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529" w14:textId="46CCEC96" w:rsidR="00C96762" w:rsidRPr="006549AF" w:rsidRDefault="00885245">
      <w:pPr>
        <w:pStyle w:val="Heading2"/>
        <w:widowControl w:val="0"/>
        <w:jc w:val="center"/>
        <w:rPr>
          <w:rFonts w:eastAsia="Times New Roman" w:hAnsi="Arial" w:cs="Arial"/>
          <w:i w:val="0"/>
          <w:iCs w:val="0"/>
          <w:color w:val="auto"/>
          <w:sz w:val="22"/>
          <w:szCs w:val="22"/>
        </w:rPr>
      </w:pPr>
      <w:r w:rsidRPr="006549AF">
        <w:rPr>
          <w:rFonts w:hAnsi="Arial" w:cs="Arial"/>
          <w:i w:val="0"/>
          <w:iCs w:val="0"/>
          <w:color w:val="auto"/>
          <w:sz w:val="22"/>
          <w:szCs w:val="22"/>
        </w:rPr>
        <w:t>SELCUK R. SIRIN, Ph.D.</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98"/>
        <w:gridCol w:w="4462"/>
      </w:tblGrid>
      <w:tr w:rsidR="00C96762" w:rsidRPr="006549AF" w14:paraId="447C2132" w14:textId="77777777">
        <w:trPr>
          <w:trHeight w:val="1191"/>
          <w:jc w:val="center"/>
        </w:trPr>
        <w:tc>
          <w:tcPr>
            <w:tcW w:w="4897" w:type="dxa"/>
            <w:tcBorders>
              <w:top w:val="nil"/>
              <w:left w:val="nil"/>
              <w:bottom w:val="nil"/>
              <w:right w:val="nil"/>
            </w:tcBorders>
            <w:shd w:val="clear" w:color="auto" w:fill="auto"/>
            <w:tcMar>
              <w:top w:w="80" w:type="dxa"/>
              <w:left w:w="80" w:type="dxa"/>
              <w:bottom w:w="80" w:type="dxa"/>
              <w:right w:w="80" w:type="dxa"/>
            </w:tcMar>
          </w:tcPr>
          <w:p w14:paraId="45D11FEB" w14:textId="2097FD28"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Professor</w:t>
            </w:r>
          </w:p>
          <w:p w14:paraId="02C2551D" w14:textId="77777777" w:rsidR="00C96762" w:rsidRPr="006549AF" w:rsidRDefault="00885245">
            <w:pPr>
              <w:pStyle w:val="Title"/>
              <w:jc w:val="left"/>
              <w:rPr>
                <w:rFonts w:ascii="Arial" w:hAnsi="Arial" w:cs="Arial"/>
                <w:b w:val="0"/>
                <w:bCs w:val="0"/>
                <w:color w:val="auto"/>
                <w:sz w:val="22"/>
                <w:szCs w:val="22"/>
              </w:rPr>
            </w:pPr>
            <w:r w:rsidRPr="006549AF">
              <w:rPr>
                <w:rFonts w:ascii="Arial" w:hAnsi="Arial" w:cs="Arial"/>
                <w:b w:val="0"/>
                <w:bCs w:val="0"/>
                <w:color w:val="auto"/>
                <w:sz w:val="22"/>
                <w:szCs w:val="22"/>
              </w:rPr>
              <w:t>Department of Applied Psychology</w:t>
            </w:r>
          </w:p>
          <w:p w14:paraId="7447EBBC"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New York University</w:t>
            </w:r>
          </w:p>
          <w:p w14:paraId="062B7FF7" w14:textId="77777777" w:rsidR="00C96762" w:rsidRPr="006549AF" w:rsidRDefault="00885245">
            <w:pPr>
              <w:pStyle w:val="Title"/>
              <w:jc w:val="left"/>
              <w:rPr>
                <w:rFonts w:ascii="Arial" w:hAnsi="Arial" w:cs="Arial"/>
                <w:color w:val="auto"/>
                <w:sz w:val="22"/>
                <w:szCs w:val="22"/>
              </w:rPr>
            </w:pPr>
            <w:r w:rsidRPr="006549AF">
              <w:rPr>
                <w:rFonts w:ascii="Arial" w:hAnsi="Arial" w:cs="Arial"/>
                <w:b w:val="0"/>
                <w:bCs w:val="0"/>
                <w:color w:val="auto"/>
                <w:sz w:val="22"/>
                <w:szCs w:val="22"/>
              </w:rPr>
              <w:t>steinhardt.nyu.edu/</w:t>
            </w:r>
            <w:proofErr w:type="spellStart"/>
            <w:r w:rsidRPr="006549AF">
              <w:rPr>
                <w:rFonts w:ascii="Arial" w:hAnsi="Arial" w:cs="Arial"/>
                <w:b w:val="0"/>
                <w:bCs w:val="0"/>
                <w:color w:val="auto"/>
                <w:sz w:val="22"/>
                <w:szCs w:val="22"/>
              </w:rPr>
              <w:t>appsych</w:t>
            </w:r>
            <w:proofErr w:type="spellEnd"/>
            <w:r w:rsidRPr="006549AF">
              <w:rPr>
                <w:rFonts w:ascii="Arial" w:hAnsi="Arial" w:cs="Arial"/>
                <w:b w:val="0"/>
                <w:bCs w:val="0"/>
                <w:color w:val="auto"/>
                <w:sz w:val="22"/>
                <w:szCs w:val="22"/>
              </w:rPr>
              <w:t>/</w:t>
            </w:r>
            <w:proofErr w:type="spellStart"/>
            <w:r w:rsidRPr="006549AF">
              <w:rPr>
                <w:rFonts w:ascii="Arial" w:hAnsi="Arial" w:cs="Arial"/>
                <w:b w:val="0"/>
                <w:bCs w:val="0"/>
                <w:color w:val="auto"/>
                <w:sz w:val="22"/>
                <w:szCs w:val="22"/>
              </w:rPr>
              <w:t>selcuksirin</w:t>
            </w:r>
            <w:proofErr w:type="spellEnd"/>
          </w:p>
        </w:tc>
        <w:tc>
          <w:tcPr>
            <w:tcW w:w="4462" w:type="dxa"/>
            <w:tcBorders>
              <w:top w:val="nil"/>
              <w:left w:val="nil"/>
              <w:bottom w:val="nil"/>
              <w:right w:val="nil"/>
            </w:tcBorders>
            <w:shd w:val="clear" w:color="auto" w:fill="auto"/>
            <w:tcMar>
              <w:top w:w="80" w:type="dxa"/>
              <w:left w:w="80" w:type="dxa"/>
              <w:bottom w:w="80" w:type="dxa"/>
              <w:right w:w="80" w:type="dxa"/>
            </w:tcMar>
          </w:tcPr>
          <w:p w14:paraId="4DD8EA17" w14:textId="7EFBE7EB" w:rsidR="00B53B4F" w:rsidRPr="006549AF" w:rsidRDefault="00780E6A">
            <w:pPr>
              <w:rPr>
                <w:rFonts w:ascii="Arial" w:hAnsi="Arial" w:cs="Arial"/>
                <w:sz w:val="22"/>
                <w:szCs w:val="22"/>
              </w:rPr>
            </w:pPr>
            <w:r w:rsidRPr="006549AF">
              <w:rPr>
                <w:rFonts w:ascii="Arial" w:hAnsi="Arial" w:cs="Arial"/>
                <w:sz w:val="22"/>
                <w:szCs w:val="22"/>
              </w:rPr>
              <w:t xml:space="preserve">                      </w:t>
            </w:r>
            <w:r w:rsidR="00B53B4F" w:rsidRPr="006549AF">
              <w:rPr>
                <w:rFonts w:ascii="Arial" w:hAnsi="Arial" w:cs="Arial"/>
                <w:sz w:val="22"/>
                <w:szCs w:val="22"/>
              </w:rPr>
              <w:t>246 Greene Street, Room 704</w:t>
            </w:r>
          </w:p>
          <w:p w14:paraId="15995983" w14:textId="77777777" w:rsidR="00B53B4F" w:rsidRPr="006549AF" w:rsidRDefault="00B53B4F">
            <w:pPr>
              <w:pStyle w:val="Body"/>
              <w:jc w:val="right"/>
              <w:rPr>
                <w:rFonts w:ascii="Arial" w:hAnsi="Arial" w:cs="Arial"/>
                <w:color w:val="auto"/>
                <w:sz w:val="22"/>
                <w:szCs w:val="22"/>
              </w:rPr>
            </w:pPr>
            <w:r w:rsidRPr="006549AF">
              <w:rPr>
                <w:rFonts w:ascii="Arial" w:hAnsi="Arial" w:cs="Arial"/>
                <w:color w:val="auto"/>
                <w:sz w:val="22"/>
                <w:szCs w:val="22"/>
              </w:rPr>
              <w:t>New York, NY 10003</w:t>
            </w:r>
          </w:p>
          <w:p w14:paraId="370BB24F" w14:textId="77777777" w:rsidR="00C96762" w:rsidRPr="006549AF" w:rsidRDefault="00885245">
            <w:pPr>
              <w:pStyle w:val="Body"/>
              <w:jc w:val="right"/>
              <w:rPr>
                <w:rFonts w:ascii="Arial" w:hAnsi="Arial" w:cs="Arial"/>
                <w:color w:val="auto"/>
                <w:sz w:val="22"/>
                <w:szCs w:val="22"/>
              </w:rPr>
            </w:pPr>
            <w:r w:rsidRPr="006549AF">
              <w:rPr>
                <w:rFonts w:ascii="Arial" w:hAnsi="Arial" w:cs="Arial"/>
                <w:color w:val="auto"/>
                <w:sz w:val="22"/>
                <w:szCs w:val="22"/>
              </w:rPr>
              <w:t>Phone: 212-998-5364</w:t>
            </w:r>
          </w:p>
          <w:p w14:paraId="56C4519F" w14:textId="77777777" w:rsidR="00C96762" w:rsidRPr="006549AF" w:rsidRDefault="00885245">
            <w:pPr>
              <w:pStyle w:val="Body"/>
              <w:jc w:val="right"/>
              <w:rPr>
                <w:rFonts w:ascii="Arial" w:hAnsi="Arial" w:cs="Arial"/>
                <w:color w:val="auto"/>
                <w:sz w:val="22"/>
                <w:szCs w:val="22"/>
              </w:rPr>
            </w:pPr>
            <w:r w:rsidRPr="006549AF">
              <w:rPr>
                <w:rFonts w:ascii="Arial" w:hAnsi="Arial" w:cs="Arial"/>
                <w:color w:val="auto"/>
                <w:sz w:val="22"/>
                <w:szCs w:val="22"/>
              </w:rPr>
              <w:t>sirins@nyu.edu</w:t>
            </w:r>
          </w:p>
        </w:tc>
      </w:tr>
    </w:tbl>
    <w:p w14:paraId="7E03882A" w14:textId="77777777" w:rsidR="00C96762" w:rsidRPr="006549AF" w:rsidRDefault="00885245">
      <w:pPr>
        <w:pStyle w:val="Body"/>
        <w:spacing w:after="240"/>
        <w:rPr>
          <w:rFonts w:ascii="Arial" w:hAnsi="Arial" w:cs="Arial"/>
          <w:b/>
          <w:bCs/>
          <w:color w:val="auto"/>
          <w:sz w:val="22"/>
          <w:szCs w:val="22"/>
        </w:rPr>
      </w:pPr>
      <w:r w:rsidRPr="006549AF">
        <w:rPr>
          <w:rFonts w:ascii="Arial" w:hAnsi="Arial" w:cs="Arial"/>
          <w:b/>
          <w:bCs/>
          <w:color w:val="auto"/>
          <w:sz w:val="22"/>
          <w:szCs w:val="22"/>
          <w:u w:val="single"/>
        </w:rPr>
        <w:t>EDUCATION</w:t>
      </w:r>
      <w:r w:rsidRPr="006549AF">
        <w:rPr>
          <w:rFonts w:ascii="Arial" w:hAnsi="Arial" w:cs="Arial"/>
          <w:b/>
          <w:bCs/>
          <w:color w:val="auto"/>
          <w:sz w:val="22"/>
          <w:szCs w:val="22"/>
        </w:rPr>
        <w:t>:</w:t>
      </w:r>
    </w:p>
    <w:p w14:paraId="688BA273" w14:textId="77777777" w:rsidR="00C96762" w:rsidRPr="006549AF" w:rsidRDefault="00885245">
      <w:pPr>
        <w:pStyle w:val="Body"/>
        <w:tabs>
          <w:tab w:val="left" w:pos="720"/>
        </w:tabs>
        <w:ind w:left="2160" w:hanging="2160"/>
        <w:rPr>
          <w:rFonts w:ascii="Arial" w:hAnsi="Arial" w:cs="Arial"/>
          <w:b/>
          <w:bCs/>
          <w:color w:val="auto"/>
          <w:sz w:val="22"/>
          <w:szCs w:val="22"/>
        </w:rPr>
      </w:pPr>
      <w:proofErr w:type="gramStart"/>
      <w:r w:rsidRPr="006549AF">
        <w:rPr>
          <w:rFonts w:ascii="Arial" w:hAnsi="Arial" w:cs="Arial"/>
          <w:color w:val="auto"/>
          <w:sz w:val="22"/>
          <w:szCs w:val="22"/>
        </w:rPr>
        <w:t xml:space="preserve">2003  </w:t>
      </w:r>
      <w:r w:rsidRPr="006549AF">
        <w:rPr>
          <w:rFonts w:ascii="Arial" w:hAnsi="Arial" w:cs="Arial"/>
          <w:color w:val="auto"/>
          <w:sz w:val="22"/>
          <w:szCs w:val="22"/>
        </w:rPr>
        <w:tab/>
      </w:r>
      <w:proofErr w:type="gramEnd"/>
      <w:r w:rsidRPr="006549AF">
        <w:rPr>
          <w:rFonts w:ascii="Arial" w:hAnsi="Arial" w:cs="Arial"/>
          <w:b/>
          <w:bCs/>
          <w:color w:val="auto"/>
          <w:sz w:val="22"/>
          <w:szCs w:val="22"/>
        </w:rPr>
        <w:t>Ph.D.</w:t>
      </w:r>
      <w:r w:rsidRPr="006549AF">
        <w:rPr>
          <w:rFonts w:ascii="Arial" w:hAnsi="Arial" w:cs="Arial"/>
          <w:color w:val="auto"/>
          <w:sz w:val="22"/>
          <w:szCs w:val="22"/>
        </w:rPr>
        <w:t xml:space="preserve"> </w:t>
      </w:r>
      <w:r w:rsidRPr="006549AF">
        <w:rPr>
          <w:rFonts w:ascii="Arial" w:hAnsi="Arial" w:cs="Arial"/>
          <w:color w:val="auto"/>
          <w:sz w:val="22"/>
          <w:szCs w:val="22"/>
        </w:rPr>
        <w:tab/>
      </w:r>
      <w:r w:rsidRPr="006549AF">
        <w:rPr>
          <w:rFonts w:ascii="Arial" w:hAnsi="Arial" w:cs="Arial"/>
          <w:b/>
          <w:bCs/>
          <w:color w:val="auto"/>
          <w:sz w:val="22"/>
          <w:szCs w:val="22"/>
        </w:rPr>
        <w:t>Applied Developmental and Educational Psychology</w:t>
      </w:r>
      <w:r w:rsidRPr="006549AF">
        <w:rPr>
          <w:rFonts w:ascii="Arial" w:hAnsi="Arial" w:cs="Arial"/>
          <w:color w:val="auto"/>
          <w:sz w:val="22"/>
          <w:szCs w:val="22"/>
        </w:rPr>
        <w:t>, Boston College</w:t>
      </w:r>
    </w:p>
    <w:p w14:paraId="4FE404E5" w14:textId="77777777" w:rsidR="00C96762" w:rsidRPr="006549AF" w:rsidRDefault="00885245">
      <w:pPr>
        <w:pStyle w:val="Body"/>
        <w:ind w:left="2160"/>
        <w:rPr>
          <w:rFonts w:ascii="Arial" w:hAnsi="Arial" w:cs="Arial"/>
          <w:i/>
          <w:iCs/>
          <w:color w:val="auto"/>
          <w:sz w:val="22"/>
          <w:szCs w:val="22"/>
        </w:rPr>
      </w:pPr>
      <w:r w:rsidRPr="006549AF">
        <w:rPr>
          <w:rFonts w:ascii="Arial" w:hAnsi="Arial" w:cs="Arial"/>
          <w:i/>
          <w:iCs/>
          <w:color w:val="auto"/>
          <w:sz w:val="22"/>
          <w:szCs w:val="22"/>
        </w:rPr>
        <w:t>Minor: Methodology</w:t>
      </w:r>
    </w:p>
    <w:p w14:paraId="799CAD57"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 xml:space="preserve">1998 </w:t>
      </w:r>
      <w:r w:rsidRPr="006549AF">
        <w:rPr>
          <w:rFonts w:ascii="Arial" w:hAnsi="Arial" w:cs="Arial"/>
          <w:color w:val="auto"/>
          <w:sz w:val="22"/>
          <w:szCs w:val="22"/>
        </w:rPr>
        <w:tab/>
      </w:r>
      <w:r w:rsidRPr="006549AF">
        <w:rPr>
          <w:rFonts w:ascii="Arial" w:hAnsi="Arial" w:cs="Arial"/>
          <w:b/>
          <w:bCs/>
          <w:color w:val="auto"/>
          <w:sz w:val="22"/>
          <w:szCs w:val="22"/>
        </w:rPr>
        <w:t>M.S.</w:t>
      </w:r>
      <w:r w:rsidRPr="006549AF">
        <w:rPr>
          <w:rFonts w:ascii="Arial" w:hAnsi="Arial" w:cs="Arial"/>
          <w:color w:val="auto"/>
          <w:sz w:val="22"/>
          <w:szCs w:val="22"/>
        </w:rPr>
        <w:t xml:space="preserve"> </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rPr>
        <w:t>Counseling Psychology</w:t>
      </w:r>
      <w:r w:rsidRPr="006549AF">
        <w:rPr>
          <w:rFonts w:ascii="Arial" w:hAnsi="Arial" w:cs="Arial"/>
          <w:color w:val="auto"/>
          <w:sz w:val="22"/>
          <w:szCs w:val="22"/>
        </w:rPr>
        <w:t>, The University at Albany, SUNY</w:t>
      </w:r>
    </w:p>
    <w:p w14:paraId="0AB2CEE1"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 xml:space="preserve">1992 </w:t>
      </w:r>
      <w:r w:rsidRPr="006549AF">
        <w:rPr>
          <w:rFonts w:ascii="Arial" w:hAnsi="Arial" w:cs="Arial"/>
          <w:color w:val="auto"/>
          <w:sz w:val="22"/>
          <w:szCs w:val="22"/>
        </w:rPr>
        <w:tab/>
      </w:r>
      <w:r w:rsidRPr="006549AF">
        <w:rPr>
          <w:rFonts w:ascii="Arial" w:hAnsi="Arial" w:cs="Arial"/>
          <w:b/>
          <w:bCs/>
          <w:color w:val="auto"/>
          <w:sz w:val="22"/>
          <w:szCs w:val="22"/>
        </w:rPr>
        <w:t>Diploma</w:t>
      </w:r>
      <w:r w:rsidRPr="006549AF">
        <w:rPr>
          <w:rFonts w:ascii="Arial" w:hAnsi="Arial" w:cs="Arial"/>
          <w:color w:val="auto"/>
          <w:sz w:val="22"/>
          <w:szCs w:val="22"/>
        </w:rPr>
        <w:tab/>
      </w:r>
      <w:r w:rsidRPr="006549AF">
        <w:rPr>
          <w:rFonts w:ascii="Arial" w:hAnsi="Arial" w:cs="Arial"/>
          <w:b/>
          <w:bCs/>
          <w:color w:val="auto"/>
          <w:sz w:val="22"/>
          <w:szCs w:val="22"/>
        </w:rPr>
        <w:t>Banking and Finance,</w:t>
      </w:r>
      <w:r w:rsidRPr="006549AF">
        <w:rPr>
          <w:rFonts w:ascii="Arial" w:hAnsi="Arial" w:cs="Arial"/>
          <w:color w:val="auto"/>
          <w:sz w:val="22"/>
          <w:szCs w:val="22"/>
          <w:lang w:val="nl-NL"/>
        </w:rPr>
        <w:t xml:space="preserve"> Ziraat Banking School, Turkey</w:t>
      </w:r>
    </w:p>
    <w:p w14:paraId="08B7535A" w14:textId="77777777" w:rsidR="00C96762" w:rsidRPr="006549AF" w:rsidRDefault="00885245">
      <w:pPr>
        <w:pStyle w:val="Body"/>
        <w:ind w:left="720" w:hanging="720"/>
        <w:rPr>
          <w:rFonts w:ascii="Arial" w:hAnsi="Arial" w:cs="Arial"/>
          <w:color w:val="auto"/>
          <w:sz w:val="22"/>
          <w:szCs w:val="22"/>
        </w:rPr>
      </w:pPr>
      <w:r w:rsidRPr="006549AF">
        <w:rPr>
          <w:rFonts w:ascii="Arial" w:hAnsi="Arial" w:cs="Arial"/>
          <w:color w:val="auto"/>
          <w:sz w:val="22"/>
          <w:szCs w:val="22"/>
        </w:rPr>
        <w:t xml:space="preserve">1991 </w:t>
      </w:r>
      <w:r w:rsidRPr="006549AF">
        <w:rPr>
          <w:rFonts w:ascii="Arial" w:hAnsi="Arial" w:cs="Arial"/>
          <w:color w:val="auto"/>
          <w:sz w:val="22"/>
          <w:szCs w:val="22"/>
        </w:rPr>
        <w:tab/>
      </w:r>
      <w:r w:rsidRPr="006549AF">
        <w:rPr>
          <w:rFonts w:ascii="Arial" w:hAnsi="Arial" w:cs="Arial"/>
          <w:b/>
          <w:bCs/>
          <w:color w:val="auto"/>
          <w:sz w:val="22"/>
          <w:szCs w:val="22"/>
        </w:rPr>
        <w:t>B.S.</w:t>
      </w:r>
      <w:r w:rsidRPr="006549AF">
        <w:rPr>
          <w:rFonts w:ascii="Arial" w:hAnsi="Arial" w:cs="Arial"/>
          <w:color w:val="auto"/>
          <w:sz w:val="22"/>
          <w:szCs w:val="22"/>
        </w:rPr>
        <w:t xml:space="preserve"> </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rPr>
        <w:t>Educational Science,</w:t>
      </w:r>
      <w:r w:rsidRPr="006549AF">
        <w:rPr>
          <w:rFonts w:ascii="Arial" w:hAnsi="Arial" w:cs="Arial"/>
          <w:color w:val="auto"/>
          <w:sz w:val="22"/>
          <w:szCs w:val="22"/>
        </w:rPr>
        <w:t xml:space="preserve"> Middle East Technical University, Turkey</w:t>
      </w:r>
    </w:p>
    <w:p w14:paraId="7C054D5A" w14:textId="77777777" w:rsidR="00C96762" w:rsidRPr="006549AF" w:rsidRDefault="00C96762">
      <w:pPr>
        <w:pStyle w:val="Body"/>
        <w:rPr>
          <w:rFonts w:ascii="Arial" w:hAnsi="Arial" w:cs="Arial"/>
          <w:b/>
          <w:bCs/>
          <w:color w:val="auto"/>
          <w:sz w:val="22"/>
          <w:szCs w:val="22"/>
          <w:u w:val="single"/>
        </w:rPr>
      </w:pPr>
    </w:p>
    <w:p w14:paraId="72757598" w14:textId="77777777" w:rsidR="00C96762" w:rsidRPr="006549AF" w:rsidRDefault="00885245">
      <w:pPr>
        <w:pStyle w:val="Body"/>
        <w:spacing w:after="240"/>
        <w:rPr>
          <w:rFonts w:ascii="Arial" w:hAnsi="Arial" w:cs="Arial"/>
          <w:b/>
          <w:bCs/>
          <w:color w:val="auto"/>
          <w:sz w:val="22"/>
          <w:szCs w:val="22"/>
          <w:u w:val="single"/>
        </w:rPr>
      </w:pPr>
      <w:r w:rsidRPr="006549AF">
        <w:rPr>
          <w:rFonts w:ascii="Arial" w:hAnsi="Arial" w:cs="Arial"/>
          <w:b/>
          <w:bCs/>
          <w:color w:val="auto"/>
          <w:sz w:val="22"/>
          <w:szCs w:val="22"/>
          <w:u w:val="single"/>
        </w:rPr>
        <w:t>EMPLOYMENT:</w:t>
      </w:r>
    </w:p>
    <w:p w14:paraId="5BBAE3C2" w14:textId="68A5EFA0" w:rsidR="006C6202" w:rsidRPr="006549AF" w:rsidRDefault="00E04F97" w:rsidP="006C6202">
      <w:pPr>
        <w:pStyle w:val="Body"/>
        <w:rPr>
          <w:rFonts w:ascii="Arial" w:hAnsi="Arial" w:cs="Arial"/>
          <w:color w:val="auto"/>
          <w:sz w:val="22"/>
          <w:szCs w:val="22"/>
        </w:rPr>
      </w:pPr>
      <w:r w:rsidRPr="006549AF">
        <w:rPr>
          <w:rFonts w:ascii="Arial" w:hAnsi="Arial" w:cs="Arial"/>
          <w:color w:val="auto"/>
          <w:sz w:val="22"/>
          <w:szCs w:val="22"/>
        </w:rPr>
        <w:t>2017-</w:t>
      </w:r>
      <w:r w:rsidR="006C6202" w:rsidRPr="006549AF">
        <w:rPr>
          <w:rFonts w:ascii="Arial" w:hAnsi="Arial" w:cs="Arial"/>
          <w:color w:val="auto"/>
          <w:sz w:val="22"/>
          <w:szCs w:val="22"/>
        </w:rPr>
        <w:tab/>
      </w:r>
      <w:r w:rsidRPr="006549AF">
        <w:rPr>
          <w:rFonts w:ascii="Arial" w:hAnsi="Arial" w:cs="Arial"/>
          <w:color w:val="auto"/>
          <w:sz w:val="22"/>
          <w:szCs w:val="22"/>
        </w:rPr>
        <w:tab/>
      </w:r>
      <w:r w:rsidR="006C6202" w:rsidRPr="006549AF">
        <w:rPr>
          <w:rFonts w:ascii="Arial" w:hAnsi="Arial" w:cs="Arial"/>
          <w:b/>
          <w:iCs/>
          <w:color w:val="auto"/>
          <w:sz w:val="22"/>
          <w:szCs w:val="22"/>
          <w:shd w:val="clear" w:color="auto" w:fill="FFFFFF"/>
        </w:rPr>
        <w:t>Professor</w:t>
      </w:r>
      <w:r w:rsidR="006C6202" w:rsidRPr="006549AF">
        <w:rPr>
          <w:rFonts w:ascii="Arial" w:hAnsi="Arial" w:cs="Arial"/>
          <w:i/>
          <w:iCs/>
          <w:color w:val="auto"/>
          <w:sz w:val="22"/>
          <w:szCs w:val="22"/>
          <w:shd w:val="clear" w:color="auto" w:fill="FFFFFF"/>
        </w:rPr>
        <w:t xml:space="preserve">, </w:t>
      </w:r>
      <w:r w:rsidR="006C6202" w:rsidRPr="006549AF">
        <w:rPr>
          <w:rFonts w:ascii="Arial" w:hAnsi="Arial" w:cs="Arial"/>
          <w:color w:val="auto"/>
          <w:sz w:val="22"/>
          <w:szCs w:val="22"/>
          <w:shd w:val="clear" w:color="auto" w:fill="FFFFFF"/>
        </w:rPr>
        <w:t>New York University</w:t>
      </w:r>
    </w:p>
    <w:p w14:paraId="51008DA1" w14:textId="66101BF6" w:rsidR="00A01553" w:rsidRPr="006549AF" w:rsidRDefault="00A01553">
      <w:pPr>
        <w:pStyle w:val="Body"/>
        <w:rPr>
          <w:rFonts w:ascii="Arial" w:hAnsi="Arial" w:cs="Arial"/>
          <w:color w:val="auto"/>
          <w:sz w:val="22"/>
          <w:szCs w:val="22"/>
        </w:rPr>
      </w:pPr>
      <w:r w:rsidRPr="006549AF">
        <w:rPr>
          <w:rFonts w:ascii="Arial" w:hAnsi="Arial" w:cs="Arial"/>
          <w:color w:val="auto"/>
          <w:sz w:val="22"/>
          <w:szCs w:val="22"/>
        </w:rPr>
        <w:t>2016-</w:t>
      </w:r>
      <w:r w:rsidR="006C6202" w:rsidRPr="006549AF">
        <w:rPr>
          <w:rFonts w:ascii="Arial" w:hAnsi="Arial" w:cs="Arial"/>
          <w:color w:val="auto"/>
          <w:sz w:val="22"/>
          <w:szCs w:val="22"/>
        </w:rPr>
        <w:t>2017</w:t>
      </w:r>
      <w:r w:rsidRPr="006549AF">
        <w:rPr>
          <w:rFonts w:ascii="Arial" w:hAnsi="Arial" w:cs="Arial"/>
          <w:color w:val="auto"/>
          <w:sz w:val="22"/>
          <w:szCs w:val="22"/>
        </w:rPr>
        <w:tab/>
      </w:r>
      <w:r w:rsidRPr="006549AF">
        <w:rPr>
          <w:rFonts w:ascii="Arial" w:hAnsi="Arial" w:cs="Arial"/>
          <w:b/>
          <w:iCs/>
          <w:color w:val="auto"/>
          <w:sz w:val="22"/>
          <w:szCs w:val="22"/>
          <w:shd w:val="clear" w:color="auto" w:fill="FFFFFF"/>
        </w:rPr>
        <w:t>Jacob K. Javits Professor</w:t>
      </w:r>
      <w:r w:rsidRPr="006549AF">
        <w:rPr>
          <w:rFonts w:ascii="Arial" w:hAnsi="Arial" w:cs="Arial"/>
          <w:i/>
          <w:iCs/>
          <w:color w:val="auto"/>
          <w:sz w:val="22"/>
          <w:szCs w:val="22"/>
          <w:shd w:val="clear" w:color="auto" w:fill="FFFFFF"/>
        </w:rPr>
        <w:t xml:space="preserve">, </w:t>
      </w:r>
      <w:r w:rsidRPr="006549AF">
        <w:rPr>
          <w:rFonts w:ascii="Arial" w:hAnsi="Arial" w:cs="Arial"/>
          <w:color w:val="auto"/>
          <w:sz w:val="22"/>
          <w:szCs w:val="22"/>
          <w:shd w:val="clear" w:color="auto" w:fill="FFFFFF"/>
        </w:rPr>
        <w:t>New York University</w:t>
      </w:r>
    </w:p>
    <w:p w14:paraId="1F2D4AD2" w14:textId="752A205E"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2011-</w:t>
      </w:r>
      <w:r w:rsidR="006C6202" w:rsidRPr="006549AF">
        <w:rPr>
          <w:rFonts w:ascii="Arial" w:hAnsi="Arial" w:cs="Arial"/>
          <w:color w:val="auto"/>
          <w:sz w:val="22"/>
          <w:szCs w:val="22"/>
        </w:rPr>
        <w:t>2017</w:t>
      </w:r>
      <w:r w:rsidRPr="006549AF">
        <w:rPr>
          <w:rFonts w:ascii="Arial" w:hAnsi="Arial" w:cs="Arial"/>
          <w:color w:val="auto"/>
          <w:sz w:val="22"/>
          <w:szCs w:val="22"/>
        </w:rPr>
        <w:tab/>
      </w:r>
      <w:r w:rsidRPr="006549AF">
        <w:rPr>
          <w:rFonts w:ascii="Arial" w:hAnsi="Arial" w:cs="Arial"/>
          <w:b/>
          <w:bCs/>
          <w:color w:val="auto"/>
          <w:sz w:val="22"/>
          <w:szCs w:val="22"/>
        </w:rPr>
        <w:t>Associate Professor</w:t>
      </w:r>
      <w:r w:rsidRPr="006549AF">
        <w:rPr>
          <w:rFonts w:ascii="Arial" w:hAnsi="Arial" w:cs="Arial"/>
          <w:color w:val="auto"/>
          <w:sz w:val="22"/>
          <w:szCs w:val="22"/>
        </w:rPr>
        <w:t>, New York University</w:t>
      </w:r>
    </w:p>
    <w:p w14:paraId="279C24D8" w14:textId="61434DB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 xml:space="preserve">2005-2011 </w:t>
      </w:r>
      <w:r w:rsidRPr="006549AF">
        <w:rPr>
          <w:rFonts w:ascii="Arial" w:hAnsi="Arial" w:cs="Arial"/>
          <w:color w:val="auto"/>
          <w:sz w:val="22"/>
          <w:szCs w:val="22"/>
        </w:rPr>
        <w:tab/>
      </w:r>
      <w:r w:rsidRPr="006549AF">
        <w:rPr>
          <w:rFonts w:ascii="Arial" w:hAnsi="Arial" w:cs="Arial"/>
          <w:b/>
          <w:bCs/>
          <w:color w:val="auto"/>
          <w:sz w:val="22"/>
          <w:szCs w:val="22"/>
          <w:lang w:val="fr-FR"/>
        </w:rPr>
        <w:t>Assistant Professor</w:t>
      </w:r>
      <w:r w:rsidRPr="006549AF">
        <w:rPr>
          <w:rFonts w:ascii="Arial" w:hAnsi="Arial" w:cs="Arial"/>
          <w:color w:val="auto"/>
          <w:sz w:val="22"/>
          <w:szCs w:val="22"/>
        </w:rPr>
        <w:t>, New York University</w:t>
      </w:r>
    </w:p>
    <w:p w14:paraId="2C3E420B" w14:textId="2CAACA2A"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2003-2005</w:t>
      </w:r>
      <w:r w:rsidRPr="006549AF">
        <w:rPr>
          <w:rFonts w:ascii="Arial" w:hAnsi="Arial" w:cs="Arial"/>
          <w:color w:val="auto"/>
          <w:sz w:val="22"/>
          <w:szCs w:val="22"/>
        </w:rPr>
        <w:tab/>
      </w:r>
      <w:r w:rsidRPr="006549AF">
        <w:rPr>
          <w:rFonts w:ascii="Arial" w:hAnsi="Arial" w:cs="Arial"/>
          <w:b/>
          <w:bCs/>
          <w:color w:val="auto"/>
          <w:sz w:val="22"/>
          <w:szCs w:val="22"/>
          <w:lang w:val="fr-FR"/>
        </w:rPr>
        <w:t>Assistant Professor</w:t>
      </w:r>
      <w:r w:rsidRPr="006549AF">
        <w:rPr>
          <w:rFonts w:ascii="Arial" w:hAnsi="Arial" w:cs="Arial"/>
          <w:color w:val="auto"/>
          <w:sz w:val="22"/>
          <w:szCs w:val="22"/>
        </w:rPr>
        <w:t>, Montclair State University</w:t>
      </w:r>
    </w:p>
    <w:p w14:paraId="6B787616" w14:textId="0F1CEDB2"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2000-2003</w:t>
      </w:r>
      <w:r w:rsidRPr="006549AF">
        <w:rPr>
          <w:rFonts w:ascii="Arial" w:hAnsi="Arial" w:cs="Arial"/>
          <w:color w:val="auto"/>
          <w:sz w:val="22"/>
          <w:szCs w:val="22"/>
        </w:rPr>
        <w:tab/>
      </w:r>
      <w:r w:rsidRPr="006549AF">
        <w:rPr>
          <w:rFonts w:ascii="Arial" w:hAnsi="Arial" w:cs="Arial"/>
          <w:b/>
          <w:bCs/>
          <w:color w:val="auto"/>
          <w:sz w:val="22"/>
          <w:szCs w:val="22"/>
        </w:rPr>
        <w:t>Graduate Statistical Assistant</w:t>
      </w:r>
      <w:r w:rsidRPr="006549AF">
        <w:rPr>
          <w:rFonts w:ascii="Arial" w:hAnsi="Arial" w:cs="Arial"/>
          <w:color w:val="auto"/>
          <w:sz w:val="22"/>
          <w:szCs w:val="22"/>
        </w:rPr>
        <w:t>, Boston College, MA</w:t>
      </w:r>
    </w:p>
    <w:p w14:paraId="07571EE2" w14:textId="280C1969" w:rsidR="00C96762" w:rsidRPr="006549AF" w:rsidRDefault="00885245">
      <w:pPr>
        <w:pStyle w:val="Body"/>
        <w:ind w:left="1440" w:hanging="1440"/>
        <w:rPr>
          <w:rFonts w:ascii="Arial" w:hAnsi="Arial" w:cs="Arial"/>
          <w:color w:val="auto"/>
          <w:sz w:val="22"/>
          <w:szCs w:val="22"/>
        </w:rPr>
      </w:pPr>
      <w:r w:rsidRPr="006549AF">
        <w:rPr>
          <w:rFonts w:ascii="Arial" w:hAnsi="Arial" w:cs="Arial"/>
          <w:color w:val="auto"/>
          <w:sz w:val="22"/>
          <w:szCs w:val="22"/>
        </w:rPr>
        <w:t>2001-2002</w:t>
      </w:r>
      <w:r w:rsidRPr="006549AF">
        <w:rPr>
          <w:rFonts w:ascii="Arial" w:hAnsi="Arial" w:cs="Arial"/>
          <w:color w:val="auto"/>
          <w:sz w:val="22"/>
          <w:szCs w:val="22"/>
        </w:rPr>
        <w:tab/>
      </w:r>
      <w:r w:rsidRPr="006549AF">
        <w:rPr>
          <w:rFonts w:ascii="Arial" w:hAnsi="Arial" w:cs="Arial"/>
          <w:b/>
          <w:bCs/>
          <w:color w:val="auto"/>
          <w:sz w:val="22"/>
          <w:szCs w:val="22"/>
        </w:rPr>
        <w:t>Data Analyst</w:t>
      </w:r>
      <w:r w:rsidRPr="006549AF">
        <w:rPr>
          <w:rFonts w:ascii="Arial" w:hAnsi="Arial" w:cs="Arial"/>
          <w:color w:val="auto"/>
          <w:sz w:val="22"/>
          <w:szCs w:val="22"/>
        </w:rPr>
        <w:t>, The Comprehensive Child Development Project. Boston, MA</w:t>
      </w:r>
    </w:p>
    <w:p w14:paraId="3448855D" w14:textId="2BFCA504" w:rsidR="00C96762" w:rsidRPr="006549AF" w:rsidRDefault="004B3674">
      <w:pPr>
        <w:pStyle w:val="Body"/>
        <w:rPr>
          <w:rFonts w:ascii="Arial" w:hAnsi="Arial" w:cs="Arial"/>
          <w:color w:val="auto"/>
          <w:sz w:val="22"/>
          <w:szCs w:val="22"/>
        </w:rPr>
      </w:pPr>
      <w:r w:rsidRPr="006549AF">
        <w:rPr>
          <w:rFonts w:ascii="Arial" w:hAnsi="Arial" w:cs="Arial"/>
          <w:color w:val="auto"/>
          <w:sz w:val="22"/>
          <w:szCs w:val="22"/>
        </w:rPr>
        <w:t>2000-2001</w:t>
      </w:r>
      <w:r w:rsidRPr="006549AF">
        <w:rPr>
          <w:rFonts w:ascii="Arial" w:hAnsi="Arial" w:cs="Arial"/>
          <w:color w:val="auto"/>
          <w:sz w:val="22"/>
          <w:szCs w:val="22"/>
        </w:rPr>
        <w:tab/>
      </w:r>
      <w:r w:rsidR="00885245" w:rsidRPr="006549AF">
        <w:rPr>
          <w:rFonts w:ascii="Arial" w:hAnsi="Arial" w:cs="Arial"/>
          <w:b/>
          <w:bCs/>
          <w:color w:val="auto"/>
          <w:sz w:val="22"/>
          <w:szCs w:val="22"/>
        </w:rPr>
        <w:t>Project Analyst</w:t>
      </w:r>
      <w:r w:rsidR="00885245" w:rsidRPr="006549AF">
        <w:rPr>
          <w:rFonts w:ascii="Arial" w:hAnsi="Arial" w:cs="Arial"/>
          <w:color w:val="auto"/>
          <w:sz w:val="22"/>
          <w:szCs w:val="22"/>
        </w:rPr>
        <w:t xml:space="preserve">, Brookline Early Education </w:t>
      </w:r>
      <w:r w:rsidRPr="006549AF">
        <w:rPr>
          <w:rFonts w:ascii="Arial" w:hAnsi="Arial" w:cs="Arial"/>
          <w:color w:val="auto"/>
          <w:sz w:val="22"/>
          <w:szCs w:val="22"/>
        </w:rPr>
        <w:t>Project (BEEP), Boston, MA</w:t>
      </w:r>
    </w:p>
    <w:p w14:paraId="5D3122A4" w14:textId="1D8A3A2C" w:rsidR="00C96762" w:rsidRPr="006549AF" w:rsidRDefault="00FB70DA" w:rsidP="00FB70DA">
      <w:pPr>
        <w:pStyle w:val="Body"/>
        <w:rPr>
          <w:rFonts w:ascii="Arial" w:eastAsia="Times New Roman" w:hAnsi="Arial" w:cs="Arial"/>
          <w:color w:val="auto"/>
          <w:sz w:val="22"/>
          <w:szCs w:val="22"/>
        </w:rPr>
      </w:pPr>
      <w:r w:rsidRPr="006549AF">
        <w:rPr>
          <w:rFonts w:ascii="Arial" w:hAnsi="Arial" w:cs="Arial"/>
          <w:bCs/>
          <w:color w:val="auto"/>
          <w:sz w:val="22"/>
          <w:szCs w:val="22"/>
        </w:rPr>
        <w:t>1997-1998</w:t>
      </w:r>
      <w:r w:rsidRPr="006549AF">
        <w:rPr>
          <w:rFonts w:ascii="Arial" w:hAnsi="Arial" w:cs="Arial"/>
          <w:b/>
          <w:bCs/>
          <w:color w:val="auto"/>
          <w:sz w:val="22"/>
          <w:szCs w:val="22"/>
        </w:rPr>
        <w:t xml:space="preserve"> </w:t>
      </w:r>
      <w:r w:rsidR="004B3674" w:rsidRPr="006549AF">
        <w:rPr>
          <w:rFonts w:ascii="Arial" w:hAnsi="Arial" w:cs="Arial"/>
          <w:b/>
          <w:bCs/>
          <w:color w:val="auto"/>
          <w:sz w:val="22"/>
          <w:szCs w:val="22"/>
        </w:rPr>
        <w:t xml:space="preserve">  </w:t>
      </w:r>
      <w:r w:rsidR="00911A09" w:rsidRPr="006549AF">
        <w:rPr>
          <w:rFonts w:ascii="Arial" w:hAnsi="Arial" w:cs="Arial"/>
          <w:b/>
          <w:bCs/>
          <w:color w:val="auto"/>
          <w:sz w:val="22"/>
          <w:szCs w:val="22"/>
        </w:rPr>
        <w:tab/>
      </w:r>
      <w:r w:rsidR="00885245" w:rsidRPr="006549AF">
        <w:rPr>
          <w:rFonts w:ascii="Arial" w:hAnsi="Arial" w:cs="Arial"/>
          <w:b/>
          <w:bCs/>
          <w:color w:val="auto"/>
          <w:sz w:val="22"/>
          <w:szCs w:val="22"/>
        </w:rPr>
        <w:t>Counselor</w:t>
      </w:r>
      <w:r w:rsidR="00885245" w:rsidRPr="006549AF">
        <w:rPr>
          <w:rFonts w:ascii="Arial" w:hAnsi="Arial" w:cs="Arial"/>
          <w:color w:val="auto"/>
          <w:sz w:val="22"/>
          <w:szCs w:val="22"/>
        </w:rPr>
        <w:t>, Rensselaer Polytechnic Institute Counseling Center, NY</w:t>
      </w:r>
      <w:r w:rsidR="0084258F" w:rsidRPr="006549AF">
        <w:rPr>
          <w:rFonts w:ascii="Arial" w:hAnsi="Arial" w:cs="Arial"/>
          <w:color w:val="auto"/>
          <w:sz w:val="22"/>
          <w:szCs w:val="22"/>
        </w:rPr>
        <w:t xml:space="preserve"> </w:t>
      </w:r>
    </w:p>
    <w:p w14:paraId="410ACFF6" w14:textId="271BABA5" w:rsidR="00C96762" w:rsidRPr="006549AF" w:rsidRDefault="00FB70DA" w:rsidP="00FB70DA">
      <w:pPr>
        <w:tabs>
          <w:tab w:val="num" w:pos="1129"/>
        </w:tabs>
        <w:rPr>
          <w:rFonts w:ascii="Arial" w:hAnsi="Arial" w:cs="Arial"/>
          <w:sz w:val="22"/>
          <w:szCs w:val="22"/>
        </w:rPr>
      </w:pPr>
      <w:r w:rsidRPr="006549AF">
        <w:rPr>
          <w:rFonts w:ascii="Arial" w:hAnsi="Arial" w:cs="Arial"/>
          <w:bCs/>
          <w:sz w:val="22"/>
          <w:szCs w:val="22"/>
        </w:rPr>
        <w:t>1991-1996</w:t>
      </w:r>
      <w:r w:rsidR="004B3674" w:rsidRPr="006549AF">
        <w:rPr>
          <w:rFonts w:ascii="Arial" w:hAnsi="Arial" w:cs="Arial"/>
          <w:b/>
          <w:bCs/>
          <w:sz w:val="22"/>
          <w:szCs w:val="22"/>
        </w:rPr>
        <w:t xml:space="preserve">    </w:t>
      </w:r>
      <w:r w:rsidR="00911A09" w:rsidRPr="006549AF">
        <w:rPr>
          <w:rFonts w:ascii="Arial" w:hAnsi="Arial" w:cs="Arial"/>
          <w:b/>
          <w:bCs/>
          <w:sz w:val="22"/>
          <w:szCs w:val="22"/>
        </w:rPr>
        <w:tab/>
      </w:r>
      <w:r w:rsidR="00885245" w:rsidRPr="006549AF">
        <w:rPr>
          <w:rFonts w:ascii="Arial" w:hAnsi="Arial" w:cs="Arial"/>
          <w:b/>
          <w:bCs/>
          <w:sz w:val="22"/>
          <w:szCs w:val="22"/>
        </w:rPr>
        <w:t xml:space="preserve">Expert, </w:t>
      </w:r>
      <w:proofErr w:type="spellStart"/>
      <w:r w:rsidR="00885245" w:rsidRPr="006549AF">
        <w:rPr>
          <w:rFonts w:ascii="Arial" w:hAnsi="Arial" w:cs="Arial"/>
          <w:sz w:val="22"/>
          <w:szCs w:val="22"/>
        </w:rPr>
        <w:t>Ziraat</w:t>
      </w:r>
      <w:proofErr w:type="spellEnd"/>
      <w:r w:rsidR="00885245" w:rsidRPr="006549AF">
        <w:rPr>
          <w:rFonts w:ascii="Arial" w:hAnsi="Arial" w:cs="Arial"/>
          <w:sz w:val="22"/>
          <w:szCs w:val="22"/>
        </w:rPr>
        <w:t xml:space="preserve"> Bank, Ankara, Turkey. </w:t>
      </w:r>
      <w:r w:rsidR="0084258F" w:rsidRPr="006549AF">
        <w:rPr>
          <w:rFonts w:ascii="Arial" w:hAnsi="Arial" w:cs="Arial"/>
          <w:sz w:val="22"/>
          <w:szCs w:val="22"/>
        </w:rPr>
        <w:t>(1991-1996)</w:t>
      </w:r>
    </w:p>
    <w:p w14:paraId="57B5466C" w14:textId="77777777" w:rsidR="00C96762" w:rsidRPr="006549AF" w:rsidRDefault="00C96762">
      <w:pPr>
        <w:pStyle w:val="BodyText2"/>
        <w:rPr>
          <w:rFonts w:ascii="Arial" w:hAnsi="Arial" w:cs="Arial"/>
          <w:b/>
          <w:bCs/>
          <w:color w:val="auto"/>
        </w:rPr>
      </w:pPr>
    </w:p>
    <w:p w14:paraId="605B6FCE" w14:textId="77777777" w:rsidR="00C96762" w:rsidRPr="006549AF" w:rsidRDefault="00885245">
      <w:pPr>
        <w:pStyle w:val="Body"/>
        <w:spacing w:after="240"/>
        <w:rPr>
          <w:rFonts w:ascii="Arial" w:hAnsi="Arial" w:cs="Arial"/>
          <w:b/>
          <w:bCs/>
          <w:color w:val="auto"/>
          <w:sz w:val="22"/>
          <w:szCs w:val="22"/>
        </w:rPr>
      </w:pPr>
      <w:r w:rsidRPr="006549AF">
        <w:rPr>
          <w:rFonts w:ascii="Arial" w:hAnsi="Arial" w:cs="Arial"/>
          <w:b/>
          <w:bCs/>
          <w:color w:val="auto"/>
          <w:sz w:val="22"/>
          <w:szCs w:val="22"/>
          <w:u w:val="single"/>
        </w:rPr>
        <w:t>AWARDS &amp; RECOGNITIONS</w:t>
      </w:r>
      <w:r w:rsidRPr="006549AF">
        <w:rPr>
          <w:rFonts w:ascii="Arial" w:hAnsi="Arial" w:cs="Arial"/>
          <w:b/>
          <w:bCs/>
          <w:color w:val="auto"/>
          <w:sz w:val="22"/>
          <w:szCs w:val="22"/>
        </w:rPr>
        <w:t>:</w:t>
      </w:r>
    </w:p>
    <w:p w14:paraId="57DF2171" w14:textId="1BE23E94" w:rsidR="00FD6394" w:rsidRPr="006549AF" w:rsidRDefault="00FD6394" w:rsidP="00FA6C9B">
      <w:pPr>
        <w:pStyle w:val="Body"/>
        <w:ind w:left="1440" w:hanging="1440"/>
        <w:rPr>
          <w:rFonts w:ascii="Arial" w:hAnsi="Arial" w:cs="Arial"/>
          <w:color w:val="auto"/>
          <w:sz w:val="22"/>
          <w:szCs w:val="22"/>
        </w:rPr>
      </w:pPr>
      <w:r w:rsidRPr="006549AF">
        <w:rPr>
          <w:rFonts w:ascii="Arial" w:hAnsi="Arial" w:cs="Arial"/>
          <w:color w:val="auto"/>
          <w:sz w:val="22"/>
          <w:szCs w:val="22"/>
        </w:rPr>
        <w:t>2021</w:t>
      </w:r>
      <w:r w:rsidRPr="006549AF">
        <w:rPr>
          <w:rFonts w:ascii="Arial" w:hAnsi="Arial" w:cs="Arial"/>
          <w:color w:val="auto"/>
          <w:sz w:val="22"/>
          <w:szCs w:val="22"/>
        </w:rPr>
        <w:tab/>
      </w:r>
      <w:r w:rsidRPr="006549AF">
        <w:rPr>
          <w:rFonts w:ascii="Arial" w:hAnsi="Arial" w:cs="Arial"/>
          <w:b/>
          <w:color w:val="auto"/>
          <w:sz w:val="22"/>
          <w:szCs w:val="22"/>
        </w:rPr>
        <w:t>Teacher of the Year,</w:t>
      </w:r>
      <w:r w:rsidRPr="006549AF">
        <w:rPr>
          <w:rFonts w:ascii="Arial" w:hAnsi="Arial" w:cs="Arial"/>
          <w:color w:val="auto"/>
          <w:sz w:val="22"/>
          <w:szCs w:val="22"/>
        </w:rPr>
        <w:t xml:space="preserve"> AES (Anatolian Education Union)</w:t>
      </w:r>
    </w:p>
    <w:p w14:paraId="465E29E9" w14:textId="69680D9D" w:rsidR="007524F0" w:rsidRPr="006549AF" w:rsidRDefault="007524F0" w:rsidP="00FA6C9B">
      <w:pPr>
        <w:pStyle w:val="Body"/>
        <w:ind w:left="1440" w:hanging="1440"/>
        <w:rPr>
          <w:rFonts w:ascii="Arial" w:hAnsi="Arial" w:cs="Arial"/>
          <w:color w:val="auto"/>
          <w:sz w:val="22"/>
          <w:szCs w:val="22"/>
        </w:rPr>
      </w:pPr>
      <w:r w:rsidRPr="006549AF">
        <w:rPr>
          <w:rFonts w:ascii="Arial" w:hAnsi="Arial" w:cs="Arial"/>
          <w:color w:val="auto"/>
          <w:sz w:val="22"/>
          <w:szCs w:val="22"/>
        </w:rPr>
        <w:t>2020</w:t>
      </w:r>
      <w:r w:rsidRPr="006549AF">
        <w:rPr>
          <w:rFonts w:ascii="Arial" w:hAnsi="Arial" w:cs="Arial"/>
          <w:color w:val="auto"/>
          <w:sz w:val="22"/>
          <w:szCs w:val="22"/>
        </w:rPr>
        <w:tab/>
      </w:r>
      <w:r w:rsidRPr="006549AF">
        <w:rPr>
          <w:rFonts w:ascii="Arial" w:hAnsi="Arial" w:cs="Arial"/>
          <w:b/>
          <w:color w:val="auto"/>
          <w:sz w:val="22"/>
          <w:szCs w:val="22"/>
        </w:rPr>
        <w:t>Educator of the Year</w:t>
      </w:r>
      <w:r w:rsidRPr="006549AF">
        <w:rPr>
          <w:rFonts w:ascii="Arial" w:hAnsi="Arial" w:cs="Arial"/>
          <w:color w:val="auto"/>
          <w:sz w:val="22"/>
          <w:szCs w:val="22"/>
        </w:rPr>
        <w:t xml:space="preserve">, </w:t>
      </w:r>
      <w:r w:rsidR="00BA1F59" w:rsidRPr="006549AF">
        <w:rPr>
          <w:rFonts w:ascii="Arial" w:hAnsi="Arial" w:cs="Arial"/>
          <w:color w:val="auto"/>
          <w:sz w:val="22"/>
          <w:szCs w:val="22"/>
          <w:lang w:val="tr-TR"/>
        </w:rPr>
        <w:t>EYUDER (</w:t>
      </w:r>
      <w:r w:rsidR="00BA1F59" w:rsidRPr="006549AF">
        <w:rPr>
          <w:rFonts w:ascii="Arial" w:hAnsi="Arial" w:cs="Arial"/>
          <w:color w:val="auto"/>
          <w:sz w:val="22"/>
          <w:szCs w:val="22"/>
        </w:rPr>
        <w:t xml:space="preserve">Education Administrators Association of Turkey). </w:t>
      </w:r>
    </w:p>
    <w:p w14:paraId="2900096B" w14:textId="7A52679F" w:rsidR="00BC41E0" w:rsidRPr="006549AF" w:rsidRDefault="00BC41E0" w:rsidP="00FA6C9B">
      <w:pPr>
        <w:pStyle w:val="Body"/>
        <w:ind w:left="1440" w:hanging="1440"/>
        <w:rPr>
          <w:rFonts w:ascii="Arial" w:hAnsi="Arial" w:cs="Arial"/>
          <w:color w:val="auto"/>
          <w:sz w:val="22"/>
          <w:szCs w:val="22"/>
        </w:rPr>
      </w:pPr>
      <w:r w:rsidRPr="006549AF">
        <w:rPr>
          <w:rFonts w:ascii="Arial" w:hAnsi="Arial" w:cs="Arial"/>
          <w:color w:val="auto"/>
          <w:sz w:val="22"/>
          <w:szCs w:val="22"/>
        </w:rPr>
        <w:t>2018</w:t>
      </w:r>
      <w:r w:rsidRPr="006549AF">
        <w:rPr>
          <w:rFonts w:ascii="Arial" w:hAnsi="Arial" w:cs="Arial"/>
          <w:color w:val="auto"/>
          <w:sz w:val="22"/>
          <w:szCs w:val="22"/>
        </w:rPr>
        <w:tab/>
      </w:r>
      <w:r w:rsidRPr="006549AF">
        <w:rPr>
          <w:rFonts w:ascii="Arial" w:hAnsi="Arial" w:cs="Arial"/>
          <w:b/>
          <w:color w:val="auto"/>
          <w:sz w:val="22"/>
          <w:szCs w:val="22"/>
        </w:rPr>
        <w:t>Klaus J. Jacob Prize for Social Engagement,</w:t>
      </w:r>
      <w:r w:rsidRPr="006549AF">
        <w:rPr>
          <w:rFonts w:ascii="Arial" w:hAnsi="Arial" w:cs="Arial"/>
          <w:i/>
          <w:color w:val="auto"/>
          <w:sz w:val="22"/>
          <w:szCs w:val="22"/>
        </w:rPr>
        <w:t xml:space="preserve"> Jacobs Foundation</w:t>
      </w:r>
      <w:r w:rsidR="00FA6C9B" w:rsidRPr="006549AF">
        <w:rPr>
          <w:rFonts w:ascii="Arial" w:hAnsi="Arial" w:cs="Arial"/>
          <w:i/>
          <w:color w:val="auto"/>
          <w:sz w:val="22"/>
          <w:szCs w:val="22"/>
        </w:rPr>
        <w:t xml:space="preserve"> </w:t>
      </w:r>
      <w:r w:rsidR="00FA6C9B" w:rsidRPr="006549AF">
        <w:rPr>
          <w:rFonts w:ascii="Arial" w:hAnsi="Arial" w:cs="Arial"/>
          <w:color w:val="auto"/>
          <w:sz w:val="22"/>
          <w:szCs w:val="22"/>
        </w:rPr>
        <w:t>(Swiss Francs 100,000)</w:t>
      </w:r>
    </w:p>
    <w:p w14:paraId="707AE6E3" w14:textId="69285A2C" w:rsidR="00BC41E0" w:rsidRPr="006549AF" w:rsidRDefault="00BC41E0">
      <w:pPr>
        <w:pStyle w:val="Body"/>
        <w:ind w:left="1440" w:hanging="1440"/>
        <w:rPr>
          <w:rFonts w:ascii="Arial" w:hAnsi="Arial" w:cs="Arial"/>
          <w:b/>
          <w:color w:val="auto"/>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color w:val="auto"/>
          <w:sz w:val="22"/>
          <w:szCs w:val="22"/>
        </w:rPr>
        <w:t>Javits Award,</w:t>
      </w:r>
      <w:r w:rsidRPr="006549AF">
        <w:rPr>
          <w:rFonts w:ascii="Arial" w:hAnsi="Arial" w:cs="Arial"/>
          <w:color w:val="auto"/>
          <w:sz w:val="22"/>
          <w:szCs w:val="22"/>
        </w:rPr>
        <w:t xml:space="preserve"> </w:t>
      </w:r>
      <w:r w:rsidRPr="006549AF">
        <w:rPr>
          <w:rFonts w:ascii="Arial" w:hAnsi="Arial" w:cs="Arial"/>
          <w:i/>
          <w:color w:val="auto"/>
          <w:sz w:val="22"/>
          <w:szCs w:val="22"/>
        </w:rPr>
        <w:t>New York University</w:t>
      </w:r>
    </w:p>
    <w:p w14:paraId="2EDD121F" w14:textId="576B4157" w:rsidR="00C96762" w:rsidRPr="006549AF" w:rsidRDefault="00885245">
      <w:pPr>
        <w:pStyle w:val="Body"/>
        <w:ind w:left="1440" w:hanging="1440"/>
        <w:rPr>
          <w:rFonts w:ascii="Arial" w:hAnsi="Arial" w:cs="Arial"/>
          <w:i/>
          <w:iCs/>
          <w:color w:val="auto"/>
          <w:sz w:val="22"/>
          <w:szCs w:val="22"/>
        </w:rPr>
      </w:pPr>
      <w:r w:rsidRPr="006549AF">
        <w:rPr>
          <w:rFonts w:ascii="Arial" w:hAnsi="Arial" w:cs="Arial"/>
          <w:color w:val="auto"/>
          <w:sz w:val="22"/>
          <w:szCs w:val="22"/>
        </w:rPr>
        <w:t>2014-</w:t>
      </w:r>
      <w:r w:rsidR="00120890"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bCs/>
          <w:color w:val="auto"/>
          <w:sz w:val="22"/>
          <w:szCs w:val="22"/>
        </w:rPr>
        <w:t>Member</w:t>
      </w:r>
      <w:r w:rsidRPr="006549AF">
        <w:rPr>
          <w:rFonts w:ascii="Arial" w:hAnsi="Arial" w:cs="Arial"/>
          <w:color w:val="auto"/>
          <w:sz w:val="22"/>
          <w:szCs w:val="22"/>
        </w:rPr>
        <w:t xml:space="preserve">, </w:t>
      </w:r>
      <w:r w:rsidR="00531BC5" w:rsidRPr="006549AF">
        <w:rPr>
          <w:rFonts w:ascii="Arial" w:hAnsi="Arial" w:cs="Arial"/>
          <w:b/>
          <w:bCs/>
          <w:color w:val="auto"/>
          <w:sz w:val="22"/>
          <w:szCs w:val="22"/>
        </w:rPr>
        <w:t>National Academies</w:t>
      </w:r>
      <w:r w:rsidRPr="006549AF">
        <w:rPr>
          <w:rFonts w:ascii="Arial" w:hAnsi="Arial" w:cs="Arial"/>
          <w:b/>
          <w:bCs/>
          <w:color w:val="auto"/>
          <w:sz w:val="22"/>
          <w:szCs w:val="22"/>
        </w:rPr>
        <w:t xml:space="preserve"> of Sciences</w:t>
      </w:r>
      <w:r w:rsidR="00531BC5" w:rsidRPr="006549AF">
        <w:rPr>
          <w:rFonts w:ascii="Arial" w:hAnsi="Arial" w:cs="Arial"/>
          <w:b/>
          <w:bCs/>
          <w:color w:val="auto"/>
          <w:sz w:val="22"/>
          <w:szCs w:val="22"/>
        </w:rPr>
        <w:t>, Engineering, Medicine</w:t>
      </w:r>
      <w:r w:rsidRPr="006549AF">
        <w:rPr>
          <w:rFonts w:ascii="Arial" w:hAnsi="Arial" w:cs="Arial"/>
          <w:color w:val="auto"/>
          <w:sz w:val="22"/>
          <w:szCs w:val="22"/>
        </w:rPr>
        <w:t xml:space="preserve"> </w:t>
      </w:r>
      <w:r w:rsidRPr="006549AF">
        <w:rPr>
          <w:rFonts w:ascii="Arial" w:hAnsi="Arial" w:cs="Arial"/>
          <w:b/>
          <w:bCs/>
          <w:color w:val="auto"/>
          <w:sz w:val="22"/>
          <w:szCs w:val="22"/>
        </w:rPr>
        <w:t>/ Institute of Medicine</w:t>
      </w:r>
      <w:r w:rsidRPr="006549AF">
        <w:rPr>
          <w:rFonts w:ascii="Arial" w:hAnsi="Arial" w:cs="Arial"/>
          <w:color w:val="auto"/>
          <w:sz w:val="22"/>
          <w:szCs w:val="22"/>
        </w:rPr>
        <w:t xml:space="preserve"> </w:t>
      </w:r>
      <w:r w:rsidRPr="006549AF">
        <w:rPr>
          <w:rFonts w:ascii="Arial" w:hAnsi="Arial" w:cs="Arial"/>
          <w:i/>
          <w:iCs/>
          <w:color w:val="auto"/>
          <w:sz w:val="22"/>
          <w:szCs w:val="22"/>
        </w:rPr>
        <w:t>Committee on Parenting of Young Children</w:t>
      </w:r>
    </w:p>
    <w:p w14:paraId="720CF265" w14:textId="77777777" w:rsidR="00C96762" w:rsidRPr="006549AF" w:rsidRDefault="00885245">
      <w:pPr>
        <w:pStyle w:val="Body"/>
        <w:ind w:left="1440" w:hanging="1440"/>
        <w:rPr>
          <w:rFonts w:ascii="Arial" w:hAnsi="Arial" w:cs="Arial"/>
          <w:color w:val="auto"/>
          <w:sz w:val="22"/>
          <w:szCs w:val="22"/>
        </w:rPr>
      </w:pPr>
      <w:r w:rsidRPr="006549AF">
        <w:rPr>
          <w:rFonts w:ascii="Arial" w:hAnsi="Arial" w:cs="Arial"/>
          <w:color w:val="auto"/>
          <w:sz w:val="22"/>
          <w:szCs w:val="22"/>
        </w:rPr>
        <w:t>2013</w:t>
      </w:r>
      <w:r w:rsidRPr="006549AF">
        <w:rPr>
          <w:rFonts w:ascii="Arial" w:hAnsi="Arial" w:cs="Arial"/>
          <w:color w:val="auto"/>
          <w:sz w:val="22"/>
          <w:szCs w:val="22"/>
        </w:rPr>
        <w:tab/>
      </w:r>
      <w:r w:rsidRPr="006549AF">
        <w:rPr>
          <w:rFonts w:ascii="Arial" w:hAnsi="Arial" w:cs="Arial"/>
          <w:b/>
          <w:bCs/>
          <w:color w:val="auto"/>
          <w:sz w:val="22"/>
          <w:szCs w:val="22"/>
        </w:rPr>
        <w:t>Teaching Excellence Award</w:t>
      </w:r>
      <w:r w:rsidRPr="006549AF">
        <w:rPr>
          <w:rFonts w:ascii="Arial" w:hAnsi="Arial" w:cs="Arial"/>
          <w:color w:val="auto"/>
          <w:sz w:val="22"/>
          <w:szCs w:val="22"/>
        </w:rPr>
        <w:t xml:space="preserve">, </w:t>
      </w:r>
      <w:r w:rsidRPr="006549AF">
        <w:rPr>
          <w:rFonts w:ascii="Arial" w:hAnsi="Arial" w:cs="Arial"/>
          <w:i/>
          <w:iCs/>
          <w:color w:val="auto"/>
          <w:sz w:val="22"/>
          <w:szCs w:val="22"/>
        </w:rPr>
        <w:t>New York University</w:t>
      </w:r>
    </w:p>
    <w:p w14:paraId="75BC034D" w14:textId="77777777" w:rsidR="00C96762" w:rsidRPr="006549AF" w:rsidRDefault="00885245">
      <w:pPr>
        <w:pStyle w:val="Body"/>
        <w:ind w:left="1440" w:hanging="1440"/>
        <w:rPr>
          <w:rFonts w:ascii="Arial" w:hAnsi="Arial" w:cs="Arial"/>
          <w:i/>
          <w:iCs/>
          <w:color w:val="auto"/>
          <w:sz w:val="22"/>
          <w:szCs w:val="22"/>
        </w:rPr>
      </w:pPr>
      <w:r w:rsidRPr="006549AF">
        <w:rPr>
          <w:rFonts w:ascii="Arial" w:hAnsi="Arial" w:cs="Arial"/>
          <w:color w:val="auto"/>
          <w:sz w:val="22"/>
          <w:szCs w:val="22"/>
        </w:rPr>
        <w:t>2013</w:t>
      </w:r>
      <w:r w:rsidRPr="006549AF">
        <w:rPr>
          <w:rFonts w:ascii="Arial" w:hAnsi="Arial" w:cs="Arial"/>
          <w:color w:val="auto"/>
          <w:sz w:val="22"/>
          <w:szCs w:val="22"/>
        </w:rPr>
        <w:tab/>
      </w:r>
      <w:r w:rsidRPr="006549AF">
        <w:rPr>
          <w:rFonts w:ascii="Arial" w:hAnsi="Arial" w:cs="Arial"/>
          <w:b/>
          <w:bCs/>
          <w:color w:val="auto"/>
          <w:sz w:val="22"/>
          <w:szCs w:val="22"/>
        </w:rPr>
        <w:t>Outstanding Faculty Mentor Award</w:t>
      </w:r>
      <w:r w:rsidRPr="006549AF">
        <w:rPr>
          <w:rFonts w:ascii="Arial" w:hAnsi="Arial" w:cs="Arial"/>
          <w:color w:val="auto"/>
          <w:sz w:val="22"/>
          <w:szCs w:val="22"/>
        </w:rPr>
        <w:t xml:space="preserve">, </w:t>
      </w:r>
      <w:r w:rsidRPr="006549AF">
        <w:rPr>
          <w:rFonts w:ascii="Arial" w:hAnsi="Arial" w:cs="Arial"/>
          <w:i/>
          <w:iCs/>
          <w:color w:val="auto"/>
          <w:sz w:val="22"/>
          <w:szCs w:val="22"/>
        </w:rPr>
        <w:t>Cross-Cultural Collaborative Mentoring Conference</w:t>
      </w:r>
    </w:p>
    <w:p w14:paraId="48D78F7E" w14:textId="7C99D864" w:rsidR="00C96762" w:rsidRPr="006549AF" w:rsidRDefault="00885245">
      <w:pPr>
        <w:pStyle w:val="Body"/>
        <w:ind w:left="1440" w:hanging="1440"/>
        <w:rPr>
          <w:rFonts w:ascii="Arial" w:hAnsi="Arial" w:cs="Arial"/>
          <w:color w:val="auto"/>
          <w:sz w:val="22"/>
          <w:szCs w:val="22"/>
        </w:rPr>
      </w:pPr>
      <w:r w:rsidRPr="006549AF">
        <w:rPr>
          <w:rFonts w:ascii="Arial" w:hAnsi="Arial" w:cs="Arial"/>
          <w:color w:val="auto"/>
          <w:sz w:val="22"/>
          <w:szCs w:val="22"/>
        </w:rPr>
        <w:t>2009</w:t>
      </w:r>
      <w:r w:rsidRPr="006549AF">
        <w:rPr>
          <w:rFonts w:ascii="Arial" w:hAnsi="Arial" w:cs="Arial"/>
          <w:color w:val="auto"/>
          <w:sz w:val="22"/>
          <w:szCs w:val="22"/>
        </w:rPr>
        <w:tab/>
      </w:r>
      <w:r w:rsidR="00FA6C9B" w:rsidRPr="006549AF">
        <w:rPr>
          <w:rFonts w:ascii="Arial" w:hAnsi="Arial" w:cs="Arial"/>
          <w:b/>
          <w:color w:val="auto"/>
          <w:sz w:val="22"/>
          <w:szCs w:val="22"/>
        </w:rPr>
        <w:t>Young</w:t>
      </w:r>
      <w:r w:rsidR="00FA6C9B" w:rsidRPr="006549AF">
        <w:rPr>
          <w:rFonts w:ascii="Arial" w:hAnsi="Arial" w:cs="Arial"/>
          <w:color w:val="auto"/>
          <w:sz w:val="22"/>
          <w:szCs w:val="22"/>
        </w:rPr>
        <w:t xml:space="preserve"> </w:t>
      </w:r>
      <w:r w:rsidRPr="006549AF">
        <w:rPr>
          <w:rFonts w:ascii="Arial" w:hAnsi="Arial" w:cs="Arial"/>
          <w:b/>
          <w:bCs/>
          <w:color w:val="auto"/>
          <w:sz w:val="22"/>
          <w:szCs w:val="22"/>
        </w:rPr>
        <w:t>Scholar Award</w:t>
      </w:r>
      <w:r w:rsidRPr="006549AF">
        <w:rPr>
          <w:rFonts w:ascii="Arial" w:hAnsi="Arial" w:cs="Arial"/>
          <w:color w:val="auto"/>
          <w:sz w:val="22"/>
          <w:szCs w:val="22"/>
        </w:rPr>
        <w:t xml:space="preserve">, </w:t>
      </w:r>
      <w:r w:rsidRPr="006549AF">
        <w:rPr>
          <w:rFonts w:ascii="Arial" w:hAnsi="Arial" w:cs="Arial"/>
          <w:i/>
          <w:iCs/>
          <w:color w:val="auto"/>
          <w:sz w:val="22"/>
          <w:szCs w:val="22"/>
        </w:rPr>
        <w:t>Jacobs Foundation</w:t>
      </w:r>
      <w:r w:rsidRPr="006549AF">
        <w:rPr>
          <w:rFonts w:ascii="Arial" w:hAnsi="Arial" w:cs="Arial"/>
          <w:color w:val="auto"/>
          <w:sz w:val="22"/>
          <w:szCs w:val="22"/>
        </w:rPr>
        <w:t xml:space="preserve"> (Swiss Francs 30,000)</w:t>
      </w:r>
    </w:p>
    <w:p w14:paraId="10A8AB9E" w14:textId="16FA3208" w:rsidR="00C96762" w:rsidRPr="006549AF" w:rsidRDefault="00885245">
      <w:pPr>
        <w:pStyle w:val="Body"/>
        <w:ind w:left="1440" w:hanging="1440"/>
        <w:rPr>
          <w:rFonts w:ascii="Arial" w:hAnsi="Arial" w:cs="Arial"/>
          <w:color w:val="auto"/>
          <w:sz w:val="22"/>
          <w:szCs w:val="22"/>
        </w:rPr>
      </w:pPr>
      <w:r w:rsidRPr="006549AF">
        <w:rPr>
          <w:rFonts w:ascii="Arial" w:hAnsi="Arial" w:cs="Arial"/>
          <w:color w:val="auto"/>
          <w:sz w:val="22"/>
          <w:szCs w:val="22"/>
        </w:rPr>
        <w:t>2007</w:t>
      </w:r>
      <w:r w:rsidRPr="006549AF">
        <w:rPr>
          <w:rFonts w:ascii="Arial" w:hAnsi="Arial" w:cs="Arial"/>
          <w:color w:val="auto"/>
          <w:sz w:val="22"/>
          <w:szCs w:val="22"/>
        </w:rPr>
        <w:tab/>
      </w:r>
      <w:r w:rsidRPr="006549AF">
        <w:rPr>
          <w:rFonts w:ascii="Arial" w:hAnsi="Arial" w:cs="Arial"/>
          <w:b/>
          <w:bCs/>
          <w:color w:val="auto"/>
          <w:sz w:val="22"/>
          <w:szCs w:val="22"/>
        </w:rPr>
        <w:t>Griffiths Research Award,</w:t>
      </w:r>
      <w:r w:rsidRPr="006549AF">
        <w:rPr>
          <w:rFonts w:ascii="Arial" w:hAnsi="Arial" w:cs="Arial"/>
          <w:color w:val="auto"/>
          <w:sz w:val="22"/>
          <w:szCs w:val="22"/>
        </w:rPr>
        <w:t xml:space="preserve"> </w:t>
      </w:r>
      <w:r w:rsidRPr="006549AF">
        <w:rPr>
          <w:rFonts w:ascii="Arial" w:hAnsi="Arial" w:cs="Arial"/>
          <w:i/>
          <w:iCs/>
          <w:color w:val="auto"/>
          <w:sz w:val="22"/>
          <w:szCs w:val="22"/>
          <w:lang w:val="nl-NL"/>
        </w:rPr>
        <w:t>Steinhardt School, NYU</w:t>
      </w:r>
      <w:r w:rsidRPr="006549AF">
        <w:rPr>
          <w:rFonts w:ascii="Arial" w:hAnsi="Arial" w:cs="Arial"/>
          <w:color w:val="auto"/>
          <w:sz w:val="22"/>
          <w:szCs w:val="22"/>
          <w:lang w:val="da-DK"/>
        </w:rPr>
        <w:t xml:space="preserve"> (for </w:t>
      </w:r>
      <w:r w:rsidRPr="006549AF">
        <w:rPr>
          <w:rFonts w:ascii="Arial" w:hAnsi="Arial" w:cs="Arial"/>
          <w:i/>
          <w:iCs/>
          <w:color w:val="auto"/>
          <w:sz w:val="22"/>
          <w:szCs w:val="22"/>
        </w:rPr>
        <w:t>Sirin, 2005</w:t>
      </w:r>
      <w:r w:rsidR="00FA6C9B" w:rsidRPr="006549AF">
        <w:rPr>
          <w:rFonts w:ascii="Arial" w:hAnsi="Arial" w:cs="Arial"/>
          <w:color w:val="auto"/>
          <w:sz w:val="22"/>
          <w:szCs w:val="22"/>
        </w:rPr>
        <w:t>)</w:t>
      </w:r>
    </w:p>
    <w:p w14:paraId="31CC93E2"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2006</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lang w:val="de-DE"/>
        </w:rPr>
        <w:t>Young Scholar Award,</w:t>
      </w:r>
      <w:r w:rsidRPr="006549AF">
        <w:rPr>
          <w:rFonts w:ascii="Arial" w:hAnsi="Arial" w:cs="Arial"/>
          <w:color w:val="auto"/>
          <w:sz w:val="22"/>
          <w:szCs w:val="22"/>
        </w:rPr>
        <w:t xml:space="preserve"> </w:t>
      </w:r>
      <w:r w:rsidRPr="006549AF">
        <w:rPr>
          <w:rFonts w:ascii="Arial" w:hAnsi="Arial" w:cs="Arial"/>
          <w:i/>
          <w:iCs/>
          <w:color w:val="auto"/>
          <w:sz w:val="22"/>
          <w:szCs w:val="22"/>
        </w:rPr>
        <w:t>Foundation for Child Development</w:t>
      </w:r>
      <w:r w:rsidRPr="006549AF">
        <w:rPr>
          <w:rFonts w:ascii="Arial" w:hAnsi="Arial" w:cs="Arial"/>
          <w:color w:val="auto"/>
          <w:sz w:val="22"/>
          <w:szCs w:val="22"/>
        </w:rPr>
        <w:t xml:space="preserve"> ($150,000)</w:t>
      </w:r>
    </w:p>
    <w:p w14:paraId="10520385" w14:textId="5450C7C5" w:rsidR="00C96762" w:rsidRPr="006549AF" w:rsidRDefault="00885245">
      <w:pPr>
        <w:pStyle w:val="Body"/>
        <w:ind w:left="1440" w:hanging="1440"/>
        <w:rPr>
          <w:rFonts w:ascii="Arial" w:hAnsi="Arial" w:cs="Arial"/>
          <w:i/>
          <w:iCs/>
          <w:color w:val="auto"/>
          <w:sz w:val="22"/>
          <w:szCs w:val="22"/>
        </w:rPr>
      </w:pPr>
      <w:r w:rsidRPr="006549AF">
        <w:rPr>
          <w:rFonts w:ascii="Arial" w:hAnsi="Arial" w:cs="Arial"/>
          <w:color w:val="auto"/>
          <w:sz w:val="22"/>
          <w:szCs w:val="22"/>
        </w:rPr>
        <w:t>2006</w:t>
      </w:r>
      <w:r w:rsidRPr="006549AF">
        <w:rPr>
          <w:rFonts w:ascii="Arial" w:hAnsi="Arial" w:cs="Arial"/>
          <w:color w:val="auto"/>
          <w:sz w:val="22"/>
          <w:szCs w:val="22"/>
        </w:rPr>
        <w:tab/>
      </w:r>
      <w:r w:rsidRPr="006549AF">
        <w:rPr>
          <w:rFonts w:ascii="Arial" w:hAnsi="Arial" w:cs="Arial"/>
          <w:b/>
          <w:bCs/>
          <w:color w:val="auto"/>
          <w:sz w:val="22"/>
          <w:szCs w:val="22"/>
        </w:rPr>
        <w:t xml:space="preserve">Review of Research Award, </w:t>
      </w:r>
      <w:r w:rsidRPr="006549AF">
        <w:rPr>
          <w:rFonts w:ascii="Arial" w:hAnsi="Arial" w:cs="Arial"/>
          <w:i/>
          <w:iCs/>
          <w:color w:val="auto"/>
          <w:sz w:val="22"/>
          <w:szCs w:val="22"/>
        </w:rPr>
        <w:t>American Educational Research Association</w:t>
      </w:r>
      <w:r w:rsidRPr="006549AF">
        <w:rPr>
          <w:rFonts w:ascii="Arial" w:hAnsi="Arial" w:cs="Arial"/>
          <w:color w:val="auto"/>
          <w:sz w:val="22"/>
          <w:szCs w:val="22"/>
          <w:lang w:val="da-DK"/>
        </w:rPr>
        <w:t xml:space="preserve"> (for </w:t>
      </w:r>
      <w:r w:rsidRPr="006549AF">
        <w:rPr>
          <w:rFonts w:ascii="Arial" w:hAnsi="Arial" w:cs="Arial"/>
          <w:i/>
          <w:iCs/>
          <w:color w:val="auto"/>
          <w:sz w:val="22"/>
          <w:szCs w:val="22"/>
        </w:rPr>
        <w:t>Sirin, 2005</w:t>
      </w:r>
      <w:r w:rsidR="00FA6C9B" w:rsidRPr="006549AF">
        <w:rPr>
          <w:rFonts w:ascii="Arial" w:hAnsi="Arial" w:cs="Arial"/>
          <w:color w:val="auto"/>
          <w:sz w:val="22"/>
          <w:szCs w:val="22"/>
        </w:rPr>
        <w:t>)</w:t>
      </w:r>
    </w:p>
    <w:p w14:paraId="355DC48F"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2005</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rPr>
        <w:t>Summer Grant Development Award</w:t>
      </w:r>
      <w:r w:rsidRPr="006549AF">
        <w:rPr>
          <w:rFonts w:ascii="Arial" w:hAnsi="Arial" w:cs="Arial"/>
          <w:color w:val="auto"/>
          <w:sz w:val="22"/>
          <w:szCs w:val="22"/>
        </w:rPr>
        <w:t xml:space="preserve">, </w:t>
      </w:r>
      <w:r w:rsidRPr="006549AF">
        <w:rPr>
          <w:rFonts w:ascii="Arial" w:hAnsi="Arial" w:cs="Arial"/>
          <w:i/>
          <w:iCs/>
          <w:color w:val="auto"/>
          <w:sz w:val="22"/>
          <w:szCs w:val="22"/>
        </w:rPr>
        <w:t>New York University</w:t>
      </w:r>
    </w:p>
    <w:p w14:paraId="694A611D"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2002</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rPr>
        <w:t>Teaching Excellence Award,</w:t>
      </w:r>
      <w:r w:rsidRPr="006549AF">
        <w:rPr>
          <w:rFonts w:ascii="Arial" w:hAnsi="Arial" w:cs="Arial"/>
          <w:color w:val="auto"/>
          <w:sz w:val="22"/>
          <w:szCs w:val="22"/>
        </w:rPr>
        <w:t xml:space="preserve"> </w:t>
      </w:r>
      <w:r w:rsidRPr="006549AF">
        <w:rPr>
          <w:rFonts w:ascii="Arial" w:hAnsi="Arial" w:cs="Arial"/>
          <w:i/>
          <w:iCs/>
          <w:color w:val="auto"/>
          <w:sz w:val="22"/>
          <w:szCs w:val="22"/>
        </w:rPr>
        <w:t>Boston College</w:t>
      </w:r>
    </w:p>
    <w:p w14:paraId="657C7418" w14:textId="77777777" w:rsidR="00C96762" w:rsidRPr="006549AF" w:rsidRDefault="00885245">
      <w:pPr>
        <w:pStyle w:val="Body"/>
        <w:rPr>
          <w:rFonts w:ascii="Arial" w:hAnsi="Arial" w:cs="Arial"/>
          <w:i/>
          <w:iCs/>
          <w:color w:val="auto"/>
          <w:sz w:val="22"/>
          <w:szCs w:val="22"/>
        </w:rPr>
      </w:pPr>
      <w:r w:rsidRPr="006549AF">
        <w:rPr>
          <w:rFonts w:ascii="Arial" w:hAnsi="Arial" w:cs="Arial"/>
          <w:color w:val="auto"/>
          <w:sz w:val="22"/>
          <w:szCs w:val="22"/>
        </w:rPr>
        <w:t>2001</w:t>
      </w:r>
      <w:r w:rsidRPr="006549AF">
        <w:rPr>
          <w:rFonts w:ascii="Arial" w:hAnsi="Arial" w:cs="Arial"/>
          <w:color w:val="auto"/>
          <w:sz w:val="22"/>
          <w:szCs w:val="22"/>
        </w:rPr>
        <w:tab/>
      </w:r>
      <w:r w:rsidRPr="006549AF">
        <w:rPr>
          <w:rFonts w:ascii="Arial" w:hAnsi="Arial" w:cs="Arial"/>
          <w:color w:val="auto"/>
          <w:sz w:val="22"/>
          <w:szCs w:val="22"/>
        </w:rPr>
        <w:tab/>
      </w:r>
      <w:r w:rsidRPr="006549AF">
        <w:rPr>
          <w:rFonts w:ascii="Arial" w:hAnsi="Arial" w:cs="Arial"/>
          <w:b/>
          <w:bCs/>
          <w:color w:val="auto"/>
          <w:sz w:val="22"/>
          <w:szCs w:val="22"/>
        </w:rPr>
        <w:t>Dissertation Development Award</w:t>
      </w:r>
      <w:r w:rsidRPr="006549AF">
        <w:rPr>
          <w:rFonts w:ascii="Arial" w:hAnsi="Arial" w:cs="Arial"/>
          <w:color w:val="auto"/>
          <w:sz w:val="22"/>
          <w:szCs w:val="22"/>
        </w:rPr>
        <w:t xml:space="preserve">, </w:t>
      </w:r>
      <w:r w:rsidRPr="006549AF">
        <w:rPr>
          <w:rFonts w:ascii="Arial" w:hAnsi="Arial" w:cs="Arial"/>
          <w:i/>
          <w:iCs/>
          <w:color w:val="auto"/>
          <w:sz w:val="22"/>
          <w:szCs w:val="22"/>
        </w:rPr>
        <w:t>Boston College</w:t>
      </w:r>
    </w:p>
    <w:p w14:paraId="727E9F66"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t>1998-2003</w:t>
      </w:r>
      <w:r w:rsidRPr="006549AF">
        <w:rPr>
          <w:rFonts w:ascii="Arial" w:hAnsi="Arial" w:cs="Arial"/>
          <w:i/>
          <w:iCs/>
          <w:color w:val="auto"/>
          <w:sz w:val="22"/>
          <w:szCs w:val="22"/>
        </w:rPr>
        <w:tab/>
      </w:r>
      <w:r w:rsidRPr="006549AF">
        <w:rPr>
          <w:rFonts w:ascii="Arial" w:hAnsi="Arial" w:cs="Arial"/>
          <w:b/>
          <w:bCs/>
          <w:color w:val="auto"/>
          <w:sz w:val="22"/>
          <w:szCs w:val="22"/>
        </w:rPr>
        <w:t>Graduate Fellow</w:t>
      </w:r>
      <w:r w:rsidRPr="006549AF">
        <w:rPr>
          <w:rFonts w:ascii="Arial" w:hAnsi="Arial" w:cs="Arial"/>
          <w:i/>
          <w:iCs/>
          <w:color w:val="auto"/>
          <w:sz w:val="22"/>
          <w:szCs w:val="22"/>
        </w:rPr>
        <w:t>, Boston College</w:t>
      </w:r>
    </w:p>
    <w:p w14:paraId="7EB5EE5B" w14:textId="77777777" w:rsidR="00C96762" w:rsidRPr="006549AF" w:rsidRDefault="00885245">
      <w:pPr>
        <w:pStyle w:val="Body"/>
        <w:rPr>
          <w:rFonts w:ascii="Arial" w:hAnsi="Arial" w:cs="Arial"/>
          <w:color w:val="auto"/>
          <w:sz w:val="22"/>
          <w:szCs w:val="22"/>
        </w:rPr>
      </w:pPr>
      <w:r w:rsidRPr="006549AF">
        <w:rPr>
          <w:rFonts w:ascii="Arial" w:hAnsi="Arial" w:cs="Arial"/>
          <w:color w:val="auto"/>
          <w:sz w:val="22"/>
          <w:szCs w:val="22"/>
        </w:rPr>
        <w:lastRenderedPageBreak/>
        <w:t>1996-1998</w:t>
      </w:r>
      <w:r w:rsidRPr="006549AF">
        <w:rPr>
          <w:rFonts w:ascii="Arial" w:hAnsi="Arial" w:cs="Arial"/>
          <w:color w:val="auto"/>
          <w:sz w:val="22"/>
          <w:szCs w:val="22"/>
        </w:rPr>
        <w:tab/>
      </w:r>
      <w:r w:rsidRPr="006549AF">
        <w:rPr>
          <w:rFonts w:ascii="Arial" w:hAnsi="Arial" w:cs="Arial"/>
          <w:b/>
          <w:bCs/>
          <w:color w:val="auto"/>
          <w:sz w:val="22"/>
          <w:szCs w:val="22"/>
        </w:rPr>
        <w:t>Graduate Study Abroad Scholarship</w:t>
      </w:r>
      <w:r w:rsidRPr="006549AF">
        <w:rPr>
          <w:rFonts w:ascii="Arial" w:hAnsi="Arial" w:cs="Arial"/>
          <w:color w:val="auto"/>
          <w:sz w:val="22"/>
          <w:szCs w:val="22"/>
        </w:rPr>
        <w:t xml:space="preserve">, </w:t>
      </w:r>
      <w:r w:rsidRPr="006549AF">
        <w:rPr>
          <w:rFonts w:ascii="Arial" w:hAnsi="Arial" w:cs="Arial"/>
          <w:i/>
          <w:iCs/>
          <w:color w:val="auto"/>
          <w:sz w:val="22"/>
          <w:szCs w:val="22"/>
        </w:rPr>
        <w:t>Ministry of Education</w:t>
      </w:r>
      <w:r w:rsidRPr="006549AF">
        <w:rPr>
          <w:rFonts w:ascii="Arial" w:hAnsi="Arial" w:cs="Arial"/>
          <w:color w:val="auto"/>
          <w:sz w:val="22"/>
          <w:szCs w:val="22"/>
        </w:rPr>
        <w:t>, Turkey</w:t>
      </w:r>
    </w:p>
    <w:p w14:paraId="24862540" w14:textId="77777777" w:rsidR="00C96762" w:rsidRPr="006549AF" w:rsidRDefault="00885245">
      <w:pPr>
        <w:pStyle w:val="Body"/>
        <w:ind w:left="1440" w:hanging="1440"/>
        <w:rPr>
          <w:rFonts w:ascii="Arial" w:hAnsi="Arial" w:cs="Arial"/>
          <w:color w:val="auto"/>
          <w:sz w:val="22"/>
          <w:szCs w:val="22"/>
        </w:rPr>
      </w:pPr>
      <w:r w:rsidRPr="006549AF">
        <w:rPr>
          <w:rFonts w:ascii="Arial" w:hAnsi="Arial" w:cs="Arial"/>
          <w:color w:val="auto"/>
          <w:sz w:val="22"/>
          <w:szCs w:val="22"/>
        </w:rPr>
        <w:t>1995</w:t>
      </w:r>
      <w:r w:rsidRPr="006549AF">
        <w:rPr>
          <w:rFonts w:ascii="Arial" w:hAnsi="Arial" w:cs="Arial"/>
          <w:color w:val="auto"/>
          <w:sz w:val="22"/>
          <w:szCs w:val="22"/>
        </w:rPr>
        <w:tab/>
      </w:r>
      <w:r w:rsidRPr="006549AF">
        <w:rPr>
          <w:rFonts w:ascii="Arial" w:hAnsi="Arial" w:cs="Arial"/>
          <w:b/>
          <w:bCs/>
          <w:color w:val="auto"/>
          <w:sz w:val="22"/>
          <w:szCs w:val="22"/>
        </w:rPr>
        <w:t>Valedictorian</w:t>
      </w:r>
      <w:r w:rsidRPr="006549AF">
        <w:rPr>
          <w:rFonts w:ascii="Arial" w:hAnsi="Arial" w:cs="Arial"/>
          <w:color w:val="auto"/>
          <w:sz w:val="22"/>
          <w:szCs w:val="22"/>
        </w:rPr>
        <w:t xml:space="preserve">, </w:t>
      </w:r>
      <w:r w:rsidRPr="006549AF">
        <w:rPr>
          <w:rFonts w:ascii="Arial" w:hAnsi="Arial" w:cs="Arial"/>
          <w:i/>
          <w:iCs/>
          <w:color w:val="auto"/>
          <w:sz w:val="22"/>
          <w:szCs w:val="22"/>
        </w:rPr>
        <w:t>Ankara University European Union Research Center</w:t>
      </w:r>
    </w:p>
    <w:p w14:paraId="2F29A789" w14:textId="5E84D75F" w:rsidR="00C96762" w:rsidRPr="006549AF" w:rsidRDefault="00885245" w:rsidP="000351A8">
      <w:pPr>
        <w:pStyle w:val="Body"/>
        <w:rPr>
          <w:rFonts w:ascii="Arial" w:hAnsi="Arial" w:cs="Arial"/>
          <w:color w:val="auto"/>
          <w:sz w:val="22"/>
          <w:szCs w:val="22"/>
        </w:rPr>
      </w:pPr>
      <w:r w:rsidRPr="006549AF">
        <w:rPr>
          <w:rFonts w:ascii="Arial" w:hAnsi="Arial" w:cs="Arial"/>
          <w:color w:val="auto"/>
          <w:sz w:val="22"/>
          <w:szCs w:val="22"/>
        </w:rPr>
        <w:t>1987-1991</w:t>
      </w:r>
      <w:r w:rsidRPr="006549AF">
        <w:rPr>
          <w:rFonts w:ascii="Arial" w:hAnsi="Arial" w:cs="Arial"/>
          <w:color w:val="auto"/>
          <w:sz w:val="22"/>
          <w:szCs w:val="22"/>
        </w:rPr>
        <w:tab/>
      </w:r>
      <w:r w:rsidRPr="006549AF">
        <w:rPr>
          <w:rFonts w:ascii="Arial" w:hAnsi="Arial" w:cs="Arial"/>
          <w:b/>
          <w:bCs/>
          <w:color w:val="auto"/>
          <w:sz w:val="22"/>
          <w:szCs w:val="22"/>
          <w:lang w:val="de-DE"/>
        </w:rPr>
        <w:t>Honor Student</w:t>
      </w:r>
      <w:r w:rsidRPr="006549AF">
        <w:rPr>
          <w:rFonts w:ascii="Arial" w:hAnsi="Arial" w:cs="Arial"/>
          <w:color w:val="auto"/>
          <w:sz w:val="22"/>
          <w:szCs w:val="22"/>
        </w:rPr>
        <w:t xml:space="preserve">, </w:t>
      </w:r>
      <w:r w:rsidRPr="006549AF">
        <w:rPr>
          <w:rFonts w:ascii="Arial" w:hAnsi="Arial" w:cs="Arial"/>
          <w:i/>
          <w:iCs/>
          <w:color w:val="auto"/>
          <w:sz w:val="22"/>
          <w:szCs w:val="22"/>
        </w:rPr>
        <w:t>Middle East Technical University</w:t>
      </w:r>
      <w:r w:rsidRPr="006549AF">
        <w:rPr>
          <w:rFonts w:ascii="Arial" w:hAnsi="Arial" w:cs="Arial"/>
          <w:color w:val="auto"/>
          <w:sz w:val="22"/>
          <w:szCs w:val="22"/>
        </w:rPr>
        <w:br/>
      </w:r>
    </w:p>
    <w:p w14:paraId="6C0D11C7" w14:textId="4C3C3D1E" w:rsidR="00C96762" w:rsidRPr="006549AF" w:rsidRDefault="00885245" w:rsidP="00A01553">
      <w:pPr>
        <w:pStyle w:val="BodyText2"/>
        <w:rPr>
          <w:rFonts w:ascii="Arial" w:hAnsi="Arial" w:cs="Arial"/>
          <w:b/>
          <w:bCs/>
          <w:color w:val="auto"/>
          <w:u w:val="none"/>
        </w:rPr>
      </w:pPr>
      <w:r w:rsidRPr="006549AF">
        <w:rPr>
          <w:rFonts w:ascii="Arial" w:eastAsia="Arial Unicode MS" w:hAnsi="Arial" w:cs="Arial"/>
          <w:b/>
          <w:bCs/>
          <w:color w:val="auto"/>
        </w:rPr>
        <w:t>BOOKS</w:t>
      </w:r>
      <w:r w:rsidRPr="006549AF">
        <w:rPr>
          <w:rFonts w:ascii="Arial" w:eastAsia="Arial Unicode MS" w:hAnsi="Arial" w:cs="Arial"/>
          <w:b/>
          <w:bCs/>
          <w:color w:val="auto"/>
          <w:u w:val="none"/>
        </w:rPr>
        <w:t xml:space="preserve">: </w:t>
      </w:r>
    </w:p>
    <w:p w14:paraId="4C6FE56B" w14:textId="77777777" w:rsidR="00C96762" w:rsidRPr="006549AF" w:rsidRDefault="00C96762" w:rsidP="00A01553">
      <w:pPr>
        <w:pStyle w:val="BodyText2"/>
        <w:rPr>
          <w:rFonts w:ascii="Arial" w:hAnsi="Arial" w:cs="Arial"/>
          <w:b/>
          <w:bCs/>
          <w:color w:val="auto"/>
          <w:u w:val="none"/>
        </w:rPr>
      </w:pPr>
    </w:p>
    <w:p w14:paraId="22B7FDF2" w14:textId="5065601E" w:rsidR="00364763" w:rsidRPr="006549AF" w:rsidRDefault="00364763" w:rsidP="00364763">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w:t>
      </w:r>
      <w:r w:rsidR="00780E6A" w:rsidRPr="006549AF">
        <w:rPr>
          <w:rFonts w:ascii="Arial" w:hAnsi="Arial" w:cs="Arial"/>
          <w:color w:val="auto"/>
          <w:sz w:val="22"/>
          <w:szCs w:val="22"/>
        </w:rPr>
        <w:t>2020</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Raising Adolescents: Adolescence to adulthood guidebook </w:t>
      </w:r>
      <w:r w:rsidRPr="006549AF">
        <w:rPr>
          <w:rFonts w:ascii="Arial" w:hAnsi="Arial" w:cs="Arial"/>
          <w:color w:val="auto"/>
          <w:sz w:val="22"/>
          <w:szCs w:val="22"/>
        </w:rPr>
        <w:t>(</w:t>
      </w:r>
      <w:hyperlink r:id="rId8" w:history="1">
        <w:r w:rsidRPr="006549AF">
          <w:rPr>
            <w:rStyle w:val="Hyperlink"/>
            <w:rFonts w:ascii="Arial" w:hAnsi="Arial" w:cs="Arial"/>
            <w:sz w:val="22"/>
            <w:szCs w:val="22"/>
            <w:u w:val="none"/>
          </w:rPr>
          <w:t>Yet</w:t>
        </w:r>
        <w:r w:rsidRPr="006549AF">
          <w:rPr>
            <w:rStyle w:val="Hyperlink"/>
            <w:rFonts w:ascii="Arial" w:hAnsi="Arial" w:cs="Arial"/>
            <w:sz w:val="22"/>
            <w:szCs w:val="22"/>
            <w:u w:val="none"/>
            <w:lang w:val="tr-TR"/>
          </w:rPr>
          <w:t xml:space="preserve">işin Gen.ler: Ergenlkten yetşkinliğe geçiş kılavuzu </w:t>
        </w:r>
      </w:hyperlink>
      <w:r w:rsidRPr="006549AF">
        <w:rPr>
          <w:rFonts w:ascii="Arial" w:hAnsi="Arial" w:cs="Arial"/>
          <w:color w:val="auto"/>
          <w:sz w:val="22"/>
          <w:szCs w:val="22"/>
        </w:rPr>
        <w:t xml:space="preserve">). Istanbul, Turkey: </w:t>
      </w:r>
      <w:r w:rsidRPr="006549AF">
        <w:rPr>
          <w:rFonts w:ascii="Arial" w:hAnsi="Arial" w:cs="Arial"/>
          <w:color w:val="auto"/>
          <w:sz w:val="22"/>
          <w:szCs w:val="22"/>
          <w:lang w:val="de-DE"/>
        </w:rPr>
        <w:t>Dogan Kitap</w:t>
      </w:r>
      <w:r w:rsidRPr="006549AF">
        <w:rPr>
          <w:rFonts w:ascii="Arial" w:hAnsi="Arial" w:cs="Arial"/>
          <w:color w:val="auto"/>
          <w:sz w:val="22"/>
          <w:szCs w:val="22"/>
        </w:rPr>
        <w:t>. (Turkish). [</w:t>
      </w:r>
      <w:r w:rsidRPr="006549AF">
        <w:rPr>
          <w:rFonts w:ascii="Arial" w:hAnsi="Arial" w:cs="Arial"/>
          <w:i/>
          <w:color w:val="auto"/>
          <w:sz w:val="22"/>
          <w:szCs w:val="22"/>
        </w:rPr>
        <w:t>National Bestseller #4.</w:t>
      </w:r>
      <w:r w:rsidRPr="006549AF">
        <w:rPr>
          <w:rFonts w:ascii="Arial" w:hAnsi="Arial" w:cs="Arial"/>
          <w:color w:val="auto"/>
          <w:sz w:val="22"/>
          <w:szCs w:val="22"/>
        </w:rPr>
        <w:t>]</w:t>
      </w:r>
    </w:p>
    <w:p w14:paraId="0795EF14" w14:textId="77777777" w:rsidR="00364763" w:rsidRPr="006549AF" w:rsidRDefault="00364763" w:rsidP="00364763">
      <w:pPr>
        <w:pStyle w:val="Body"/>
        <w:tabs>
          <w:tab w:val="left" w:pos="720"/>
        </w:tabs>
        <w:ind w:left="720" w:hanging="720"/>
        <w:rPr>
          <w:rFonts w:ascii="Arial" w:hAnsi="Arial" w:cs="Arial"/>
          <w:b/>
          <w:bCs/>
          <w:color w:val="auto"/>
          <w:sz w:val="22"/>
          <w:szCs w:val="22"/>
        </w:rPr>
      </w:pPr>
    </w:p>
    <w:p w14:paraId="7752608D" w14:textId="77777777" w:rsidR="00911A09" w:rsidRPr="006549AF" w:rsidRDefault="001F03B6" w:rsidP="00911A09">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 xml:space="preserve">(2019). </w:t>
      </w:r>
      <w:r w:rsidRPr="006549AF">
        <w:rPr>
          <w:rFonts w:ascii="Arial" w:hAnsi="Arial" w:cs="Arial"/>
          <w:i/>
          <w:iCs/>
          <w:color w:val="auto"/>
          <w:sz w:val="22"/>
          <w:szCs w:val="22"/>
        </w:rPr>
        <w:t xml:space="preserve">Raising Children: Birth to adolescence guidebook </w:t>
      </w:r>
      <w:r w:rsidRPr="006549AF">
        <w:rPr>
          <w:rFonts w:ascii="Arial" w:hAnsi="Arial" w:cs="Arial"/>
          <w:color w:val="auto"/>
          <w:sz w:val="22"/>
          <w:szCs w:val="22"/>
        </w:rPr>
        <w:t>(</w:t>
      </w:r>
      <w:hyperlink r:id="rId9" w:history="1">
        <w:r w:rsidRPr="006549AF">
          <w:rPr>
            <w:rStyle w:val="Hyperlink"/>
            <w:rFonts w:ascii="Arial" w:hAnsi="Arial" w:cs="Arial"/>
            <w:sz w:val="22"/>
            <w:szCs w:val="22"/>
            <w:u w:val="none"/>
          </w:rPr>
          <w:t>Yet</w:t>
        </w:r>
        <w:r w:rsidRPr="006549AF">
          <w:rPr>
            <w:rStyle w:val="Hyperlink"/>
            <w:rFonts w:ascii="Arial" w:hAnsi="Arial" w:cs="Arial"/>
            <w:sz w:val="22"/>
            <w:szCs w:val="22"/>
            <w:u w:val="none"/>
            <w:lang w:val="tr-TR"/>
          </w:rPr>
          <w:t>işin Çocuklar: Bebeklikten ergenliğe çocuk yetiştirme kılavuzu</w:t>
        </w:r>
      </w:hyperlink>
      <w:r w:rsidRPr="006549AF">
        <w:rPr>
          <w:rFonts w:ascii="Arial" w:hAnsi="Arial" w:cs="Arial"/>
          <w:color w:val="auto"/>
          <w:sz w:val="22"/>
          <w:szCs w:val="22"/>
        </w:rPr>
        <w:t xml:space="preserve">). Istanbul, Turkey: </w:t>
      </w:r>
      <w:r w:rsidRPr="006549AF">
        <w:rPr>
          <w:rFonts w:ascii="Arial" w:hAnsi="Arial" w:cs="Arial"/>
          <w:color w:val="auto"/>
          <w:sz w:val="22"/>
          <w:szCs w:val="22"/>
          <w:lang w:val="de-DE"/>
        </w:rPr>
        <w:t>Dogan Kitap</w:t>
      </w:r>
      <w:r w:rsidRPr="006549AF">
        <w:rPr>
          <w:rFonts w:ascii="Arial" w:hAnsi="Arial" w:cs="Arial"/>
          <w:color w:val="auto"/>
          <w:sz w:val="22"/>
          <w:szCs w:val="22"/>
        </w:rPr>
        <w:t>. (Turkish). [</w:t>
      </w:r>
      <w:r w:rsidR="004B3674" w:rsidRPr="006549AF">
        <w:rPr>
          <w:rFonts w:ascii="Arial" w:hAnsi="Arial" w:cs="Arial"/>
          <w:i/>
          <w:color w:val="auto"/>
          <w:sz w:val="22"/>
          <w:szCs w:val="22"/>
        </w:rPr>
        <w:t>National B</w:t>
      </w:r>
      <w:r w:rsidRPr="006549AF">
        <w:rPr>
          <w:rFonts w:ascii="Arial" w:hAnsi="Arial" w:cs="Arial"/>
          <w:i/>
          <w:color w:val="auto"/>
          <w:sz w:val="22"/>
          <w:szCs w:val="22"/>
        </w:rPr>
        <w:t>estseller #2</w:t>
      </w:r>
      <w:r w:rsidR="00364763" w:rsidRPr="006549AF">
        <w:rPr>
          <w:rFonts w:ascii="Arial" w:hAnsi="Arial" w:cs="Arial"/>
          <w:i/>
          <w:color w:val="auto"/>
          <w:sz w:val="22"/>
          <w:szCs w:val="22"/>
        </w:rPr>
        <w:t>. More than 100,000 copies sold</w:t>
      </w:r>
      <w:r w:rsidRPr="006549AF">
        <w:rPr>
          <w:rFonts w:ascii="Arial" w:hAnsi="Arial" w:cs="Arial"/>
          <w:i/>
          <w:color w:val="auto"/>
          <w:sz w:val="22"/>
          <w:szCs w:val="22"/>
        </w:rPr>
        <w:t>.</w:t>
      </w:r>
      <w:r w:rsidRPr="006549AF">
        <w:rPr>
          <w:rFonts w:ascii="Arial" w:hAnsi="Arial" w:cs="Arial"/>
          <w:color w:val="auto"/>
          <w:sz w:val="22"/>
          <w:szCs w:val="22"/>
        </w:rPr>
        <w:t>]</w:t>
      </w:r>
      <w:r w:rsidR="00364763" w:rsidRPr="006549AF">
        <w:rPr>
          <w:rFonts w:ascii="Arial" w:hAnsi="Arial" w:cs="Arial"/>
          <w:color w:val="auto"/>
          <w:sz w:val="22"/>
          <w:szCs w:val="22"/>
        </w:rPr>
        <w:t xml:space="preserve"> </w:t>
      </w:r>
    </w:p>
    <w:p w14:paraId="18637657" w14:textId="77777777" w:rsidR="00911A09" w:rsidRPr="006549AF" w:rsidRDefault="00911A09" w:rsidP="00911A09">
      <w:pPr>
        <w:pStyle w:val="Body"/>
        <w:tabs>
          <w:tab w:val="left" w:pos="720"/>
        </w:tabs>
        <w:ind w:left="720" w:hanging="720"/>
        <w:rPr>
          <w:rFonts w:ascii="Arial" w:hAnsi="Arial" w:cs="Arial"/>
          <w:b/>
          <w:bCs/>
          <w:color w:val="auto"/>
          <w:sz w:val="22"/>
          <w:szCs w:val="22"/>
        </w:rPr>
      </w:pPr>
    </w:p>
    <w:p w14:paraId="31E0770A" w14:textId="59A7E0AF" w:rsidR="009F2EE4" w:rsidRPr="006549AF" w:rsidRDefault="009F2EE4" w:rsidP="00911A09">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(201</w:t>
      </w:r>
      <w:r w:rsidR="005E543E" w:rsidRPr="006549AF">
        <w:rPr>
          <w:rFonts w:ascii="Arial" w:hAnsi="Arial" w:cs="Arial"/>
          <w:color w:val="auto"/>
          <w:sz w:val="22"/>
          <w:szCs w:val="22"/>
        </w:rPr>
        <w:t>7</w:t>
      </w:r>
      <w:r w:rsidRPr="006549AF">
        <w:rPr>
          <w:rFonts w:ascii="Arial" w:hAnsi="Arial" w:cs="Arial"/>
          <w:color w:val="auto"/>
          <w:sz w:val="22"/>
          <w:szCs w:val="22"/>
        </w:rPr>
        <w:t xml:space="preserve">). </w:t>
      </w:r>
      <w:r w:rsidRPr="006549AF">
        <w:rPr>
          <w:rFonts w:ascii="Arial" w:hAnsi="Arial" w:cs="Arial"/>
          <w:i/>
          <w:iCs/>
          <w:color w:val="auto"/>
          <w:sz w:val="22"/>
          <w:szCs w:val="22"/>
        </w:rPr>
        <w:t>A Dream for Turkey</w:t>
      </w:r>
      <w:r w:rsidR="00FA6C9B" w:rsidRPr="006549AF">
        <w:rPr>
          <w:rFonts w:ascii="Arial" w:hAnsi="Arial" w:cs="Arial"/>
          <w:color w:val="auto"/>
          <w:sz w:val="22"/>
          <w:szCs w:val="22"/>
        </w:rPr>
        <w:t xml:space="preserve"> (</w:t>
      </w:r>
      <w:hyperlink r:id="rId10" w:history="1">
        <w:r w:rsidR="00FA6C9B" w:rsidRPr="006549AF">
          <w:rPr>
            <w:rStyle w:val="Hyperlink"/>
            <w:rFonts w:ascii="Arial" w:hAnsi="Arial" w:cs="Arial"/>
            <w:sz w:val="22"/>
            <w:szCs w:val="22"/>
            <w:u w:val="none"/>
          </w:rPr>
          <w:t xml:space="preserve">Bir </w:t>
        </w:r>
        <w:proofErr w:type="spellStart"/>
        <w:r w:rsidR="00FA6C9B" w:rsidRPr="006549AF">
          <w:rPr>
            <w:rStyle w:val="Hyperlink"/>
            <w:rFonts w:ascii="Arial" w:hAnsi="Arial" w:cs="Arial"/>
            <w:sz w:val="22"/>
            <w:szCs w:val="22"/>
            <w:u w:val="none"/>
          </w:rPr>
          <w:t>Turkiye</w:t>
        </w:r>
        <w:proofErr w:type="spellEnd"/>
        <w:r w:rsidR="00FA6C9B" w:rsidRPr="006549AF">
          <w:rPr>
            <w:rStyle w:val="Hyperlink"/>
            <w:rFonts w:ascii="Arial" w:hAnsi="Arial" w:cs="Arial"/>
            <w:sz w:val="22"/>
            <w:szCs w:val="22"/>
            <w:u w:val="none"/>
          </w:rPr>
          <w:t xml:space="preserve"> </w:t>
        </w:r>
        <w:proofErr w:type="spellStart"/>
        <w:r w:rsidR="00FA6C9B" w:rsidRPr="006549AF">
          <w:rPr>
            <w:rStyle w:val="Hyperlink"/>
            <w:rFonts w:ascii="Arial" w:hAnsi="Arial" w:cs="Arial"/>
            <w:sz w:val="22"/>
            <w:szCs w:val="22"/>
            <w:u w:val="none"/>
          </w:rPr>
          <w:t>Hayali</w:t>
        </w:r>
        <w:proofErr w:type="spellEnd"/>
      </w:hyperlink>
      <w:r w:rsidR="00FA6C9B" w:rsidRPr="006549AF">
        <w:rPr>
          <w:rFonts w:ascii="Arial" w:hAnsi="Arial" w:cs="Arial"/>
          <w:color w:val="auto"/>
          <w:sz w:val="22"/>
          <w:szCs w:val="22"/>
        </w:rPr>
        <w:t>)</w:t>
      </w:r>
      <w:r w:rsidRPr="006549AF">
        <w:rPr>
          <w:rFonts w:ascii="Arial" w:hAnsi="Arial" w:cs="Arial"/>
          <w:color w:val="auto"/>
          <w:sz w:val="22"/>
          <w:szCs w:val="22"/>
        </w:rPr>
        <w:t xml:space="preserve">. Istanbul, Turkey: </w:t>
      </w:r>
      <w:r w:rsidRPr="006549AF">
        <w:rPr>
          <w:rFonts w:ascii="Arial" w:hAnsi="Arial" w:cs="Arial"/>
          <w:color w:val="auto"/>
          <w:sz w:val="22"/>
          <w:szCs w:val="22"/>
          <w:lang w:val="de-DE"/>
        </w:rPr>
        <w:t>Dogan Kitap</w:t>
      </w:r>
      <w:r w:rsidRPr="006549AF">
        <w:rPr>
          <w:rFonts w:ascii="Arial" w:hAnsi="Arial" w:cs="Arial"/>
          <w:color w:val="auto"/>
          <w:sz w:val="22"/>
          <w:szCs w:val="22"/>
        </w:rPr>
        <w:t xml:space="preserve">. Istanbul, Turkey: </w:t>
      </w:r>
      <w:r w:rsidRPr="006549AF">
        <w:rPr>
          <w:rFonts w:ascii="Arial" w:hAnsi="Arial" w:cs="Arial"/>
          <w:color w:val="auto"/>
          <w:sz w:val="22"/>
          <w:szCs w:val="22"/>
          <w:lang w:val="de-DE"/>
        </w:rPr>
        <w:t>Dogan Kitap</w:t>
      </w:r>
      <w:r w:rsidRPr="006549AF">
        <w:rPr>
          <w:rFonts w:ascii="Arial" w:hAnsi="Arial" w:cs="Arial"/>
          <w:color w:val="auto"/>
          <w:sz w:val="22"/>
          <w:szCs w:val="22"/>
        </w:rPr>
        <w:t>. (Turkish).</w:t>
      </w:r>
    </w:p>
    <w:p w14:paraId="0B437C93" w14:textId="77777777" w:rsidR="009F2EE4" w:rsidRPr="006549AF" w:rsidRDefault="009F2EE4" w:rsidP="00A01553">
      <w:pPr>
        <w:pStyle w:val="Body"/>
        <w:tabs>
          <w:tab w:val="left" w:pos="720"/>
        </w:tabs>
        <w:ind w:left="720" w:hanging="720"/>
        <w:rPr>
          <w:rFonts w:ascii="Arial" w:hAnsi="Arial" w:cs="Arial"/>
          <w:b/>
          <w:bCs/>
          <w:color w:val="auto"/>
          <w:sz w:val="22"/>
          <w:szCs w:val="22"/>
        </w:rPr>
      </w:pPr>
    </w:p>
    <w:p w14:paraId="453D008B" w14:textId="6EB8689E" w:rsidR="001D4881" w:rsidRPr="006549AF" w:rsidRDefault="001D4881" w:rsidP="00A01553">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 xml:space="preserve">(2015). </w:t>
      </w:r>
      <w:r w:rsidRPr="006549AF">
        <w:rPr>
          <w:rFonts w:ascii="Arial" w:hAnsi="Arial" w:cs="Arial"/>
          <w:i/>
          <w:iCs/>
          <w:color w:val="auto"/>
          <w:sz w:val="22"/>
          <w:szCs w:val="22"/>
        </w:rPr>
        <w:t xml:space="preserve">Turkey at </w:t>
      </w:r>
      <w:r w:rsidR="00780E6A" w:rsidRPr="006549AF">
        <w:rPr>
          <w:rFonts w:ascii="Arial" w:hAnsi="Arial" w:cs="Arial"/>
          <w:i/>
          <w:iCs/>
          <w:color w:val="auto"/>
          <w:sz w:val="22"/>
          <w:szCs w:val="22"/>
        </w:rPr>
        <w:t>C</w:t>
      </w:r>
      <w:r w:rsidRPr="006549AF">
        <w:rPr>
          <w:rFonts w:ascii="Arial" w:hAnsi="Arial" w:cs="Arial"/>
          <w:i/>
          <w:iCs/>
          <w:color w:val="auto"/>
          <w:sz w:val="22"/>
          <w:szCs w:val="22"/>
        </w:rPr>
        <w:t xml:space="preserve">rossroad: Freedom or </w:t>
      </w:r>
      <w:r w:rsidR="00780E6A" w:rsidRPr="006549AF">
        <w:rPr>
          <w:rFonts w:ascii="Arial" w:hAnsi="Arial" w:cs="Arial"/>
          <w:i/>
          <w:iCs/>
          <w:color w:val="auto"/>
          <w:sz w:val="22"/>
          <w:szCs w:val="22"/>
        </w:rPr>
        <w:t>M</w:t>
      </w:r>
      <w:r w:rsidRPr="006549AF">
        <w:rPr>
          <w:rFonts w:ascii="Arial" w:hAnsi="Arial" w:cs="Arial"/>
          <w:i/>
          <w:iCs/>
          <w:color w:val="auto"/>
          <w:sz w:val="22"/>
          <w:szCs w:val="22"/>
        </w:rPr>
        <w:t>isery</w:t>
      </w:r>
      <w:r w:rsidRPr="006549AF">
        <w:rPr>
          <w:rFonts w:ascii="Arial" w:hAnsi="Arial" w:cs="Arial"/>
          <w:color w:val="auto"/>
          <w:sz w:val="22"/>
          <w:szCs w:val="22"/>
        </w:rPr>
        <w:t xml:space="preserve">. </w:t>
      </w:r>
      <w:hyperlink r:id="rId11" w:history="1">
        <w:r w:rsidRPr="006549AF">
          <w:rPr>
            <w:rStyle w:val="Hyperlink"/>
            <w:rFonts w:ascii="Arial" w:hAnsi="Arial" w:cs="Arial"/>
            <w:sz w:val="22"/>
            <w:szCs w:val="22"/>
            <w:u w:val="none"/>
          </w:rPr>
          <w:t>(</w:t>
        </w:r>
        <w:proofErr w:type="spellStart"/>
        <w:r w:rsidRPr="006549AF">
          <w:rPr>
            <w:rStyle w:val="Hyperlink"/>
            <w:rFonts w:ascii="Arial" w:hAnsi="Arial" w:cs="Arial"/>
            <w:sz w:val="22"/>
            <w:szCs w:val="22"/>
            <w:u w:val="none"/>
          </w:rPr>
          <w:t>Yol</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Ayrimindaki</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Turkiye</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Ya</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Ozgurluk</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Ya</w:t>
        </w:r>
        <w:proofErr w:type="spellEnd"/>
        <w:r w:rsidRPr="006549AF">
          <w:rPr>
            <w:rStyle w:val="Hyperlink"/>
            <w:rFonts w:ascii="Arial" w:hAnsi="Arial" w:cs="Arial"/>
            <w:sz w:val="22"/>
            <w:szCs w:val="22"/>
            <w:u w:val="none"/>
          </w:rPr>
          <w:t xml:space="preserve"> </w:t>
        </w:r>
        <w:proofErr w:type="spellStart"/>
        <w:r w:rsidRPr="006549AF">
          <w:rPr>
            <w:rStyle w:val="Hyperlink"/>
            <w:rFonts w:ascii="Arial" w:hAnsi="Arial" w:cs="Arial"/>
            <w:sz w:val="22"/>
            <w:szCs w:val="22"/>
            <w:u w:val="none"/>
          </w:rPr>
          <w:t>Sefalet</w:t>
        </w:r>
        <w:proofErr w:type="spellEnd"/>
      </w:hyperlink>
      <w:r w:rsidRPr="006549AF">
        <w:rPr>
          <w:rFonts w:ascii="Arial" w:hAnsi="Arial" w:cs="Arial"/>
          <w:color w:val="auto"/>
          <w:sz w:val="22"/>
          <w:szCs w:val="22"/>
        </w:rPr>
        <w:t xml:space="preserve">). Istanbul, Turkey: </w:t>
      </w:r>
      <w:r w:rsidRPr="006549AF">
        <w:rPr>
          <w:rFonts w:ascii="Arial" w:hAnsi="Arial" w:cs="Arial"/>
          <w:color w:val="auto"/>
          <w:sz w:val="22"/>
          <w:szCs w:val="22"/>
          <w:lang w:val="de-DE"/>
        </w:rPr>
        <w:t>Dogan Kitap</w:t>
      </w:r>
      <w:r w:rsidRPr="006549AF">
        <w:rPr>
          <w:rFonts w:ascii="Arial" w:hAnsi="Arial" w:cs="Arial"/>
          <w:color w:val="auto"/>
          <w:sz w:val="22"/>
          <w:szCs w:val="22"/>
        </w:rPr>
        <w:t>. (Turkish).</w:t>
      </w:r>
    </w:p>
    <w:p w14:paraId="3038CC59" w14:textId="6E5D5E07" w:rsidR="0005288D" w:rsidRPr="006549AF" w:rsidRDefault="0005288D" w:rsidP="00A01553">
      <w:pPr>
        <w:tabs>
          <w:tab w:val="left" w:pos="720"/>
        </w:tabs>
        <w:ind w:left="720" w:hanging="720"/>
        <w:rPr>
          <w:rFonts w:ascii="Arial" w:hAnsi="Arial" w:cs="Arial"/>
          <w:sz w:val="22"/>
          <w:szCs w:val="22"/>
        </w:rPr>
      </w:pPr>
    </w:p>
    <w:p w14:paraId="59A031DF" w14:textId="174C6992" w:rsidR="004B3674" w:rsidRPr="006549AF" w:rsidRDefault="0005288D" w:rsidP="004B3674">
      <w:pPr>
        <w:pStyle w:val="Body"/>
        <w:tabs>
          <w:tab w:val="left" w:pos="720"/>
        </w:tabs>
        <w:ind w:left="720" w:hanging="720"/>
        <w:rPr>
          <w:rFonts w:ascii="Arial" w:hAnsi="Arial" w:cs="Arial"/>
          <w:color w:val="auto"/>
          <w:sz w:val="22"/>
          <w:szCs w:val="22"/>
        </w:rPr>
      </w:pPr>
      <w:r w:rsidRPr="006549AF">
        <w:rPr>
          <w:rFonts w:ascii="Arial" w:hAnsi="Arial" w:cs="Arial"/>
          <w:b/>
          <w:sz w:val="22"/>
          <w:szCs w:val="22"/>
        </w:rPr>
        <w:t xml:space="preserve">Sirin, S. R. </w:t>
      </w:r>
      <w:r w:rsidRPr="006549AF">
        <w:rPr>
          <w:rFonts w:ascii="Arial" w:hAnsi="Arial" w:cs="Arial"/>
          <w:sz w:val="22"/>
          <w:szCs w:val="22"/>
        </w:rPr>
        <w:t xml:space="preserve">(2013). </w:t>
      </w:r>
      <w:r w:rsidRPr="006549AF">
        <w:rPr>
          <w:rFonts w:ascii="Arial" w:hAnsi="Arial" w:cs="Arial"/>
          <w:i/>
          <w:sz w:val="22"/>
          <w:szCs w:val="22"/>
        </w:rPr>
        <w:t>School Readiness Set</w:t>
      </w:r>
      <w:r w:rsidR="007E688F" w:rsidRPr="006549AF">
        <w:rPr>
          <w:rFonts w:ascii="Arial" w:hAnsi="Arial" w:cs="Arial"/>
          <w:sz w:val="22"/>
          <w:szCs w:val="22"/>
        </w:rPr>
        <w:t>. (</w:t>
      </w:r>
      <w:proofErr w:type="spellStart"/>
      <w:r w:rsidRPr="006549AF">
        <w:rPr>
          <w:rFonts w:ascii="Arial" w:hAnsi="Arial" w:cs="Arial"/>
          <w:sz w:val="22"/>
          <w:szCs w:val="22"/>
        </w:rPr>
        <w:t>Okula</w:t>
      </w:r>
      <w:proofErr w:type="spellEnd"/>
      <w:r w:rsidRPr="006549AF">
        <w:rPr>
          <w:rFonts w:ascii="Arial" w:hAnsi="Arial" w:cs="Arial"/>
          <w:sz w:val="22"/>
          <w:szCs w:val="22"/>
        </w:rPr>
        <w:t xml:space="preserve"> Haz</w:t>
      </w:r>
      <w:r w:rsidRPr="006549AF">
        <w:rPr>
          <w:rFonts w:ascii="Arial" w:hAnsi="Arial" w:cs="Arial"/>
          <w:sz w:val="22"/>
          <w:szCs w:val="22"/>
          <w:lang w:val="tr-TR"/>
        </w:rPr>
        <w:t>ırlanıyorum Seti</w:t>
      </w:r>
      <w:r w:rsidRPr="006549AF">
        <w:rPr>
          <w:rFonts w:ascii="Arial" w:hAnsi="Arial" w:cs="Arial"/>
          <w:sz w:val="22"/>
          <w:szCs w:val="22"/>
        </w:rPr>
        <w:t xml:space="preserve">). Istanbul, Turkey: </w:t>
      </w:r>
      <w:proofErr w:type="spellStart"/>
      <w:r w:rsidRPr="006549AF">
        <w:rPr>
          <w:rFonts w:ascii="Arial" w:hAnsi="Arial" w:cs="Arial"/>
          <w:sz w:val="22"/>
          <w:szCs w:val="22"/>
        </w:rPr>
        <w:t>Bahcesehir</w:t>
      </w:r>
      <w:proofErr w:type="spellEnd"/>
      <w:r w:rsidRPr="006549AF">
        <w:rPr>
          <w:rFonts w:ascii="Arial" w:hAnsi="Arial" w:cs="Arial"/>
          <w:sz w:val="22"/>
          <w:szCs w:val="22"/>
        </w:rPr>
        <w:t xml:space="preserve"> (</w:t>
      </w:r>
      <w:r w:rsidR="001E6C0F" w:rsidRPr="006549AF">
        <w:rPr>
          <w:rFonts w:ascii="Arial" w:hAnsi="Arial" w:cs="Arial"/>
          <w:sz w:val="22"/>
          <w:szCs w:val="22"/>
        </w:rPr>
        <w:t xml:space="preserve">Printed in </w:t>
      </w:r>
      <w:r w:rsidRPr="006549AF">
        <w:rPr>
          <w:rFonts w:ascii="Arial" w:hAnsi="Arial" w:cs="Arial"/>
          <w:sz w:val="22"/>
          <w:szCs w:val="22"/>
        </w:rPr>
        <w:t>Turkish</w:t>
      </w:r>
      <w:r w:rsidR="005E543E" w:rsidRPr="006549AF">
        <w:rPr>
          <w:rFonts w:ascii="Arial" w:hAnsi="Arial" w:cs="Arial"/>
          <w:sz w:val="22"/>
          <w:szCs w:val="22"/>
        </w:rPr>
        <w:t xml:space="preserve"> and Arabic</w:t>
      </w:r>
      <w:r w:rsidR="001E6C0F" w:rsidRPr="006549AF">
        <w:rPr>
          <w:rFonts w:ascii="Arial" w:hAnsi="Arial" w:cs="Arial"/>
          <w:sz w:val="22"/>
          <w:szCs w:val="22"/>
        </w:rPr>
        <w:t xml:space="preserve"> editions</w:t>
      </w:r>
      <w:r w:rsidRPr="006549AF">
        <w:rPr>
          <w:rFonts w:ascii="Arial" w:hAnsi="Arial" w:cs="Arial"/>
          <w:sz w:val="22"/>
          <w:szCs w:val="22"/>
        </w:rPr>
        <w:t>)</w:t>
      </w:r>
      <w:r w:rsidR="005E543E" w:rsidRPr="006549AF">
        <w:rPr>
          <w:rFonts w:ascii="Arial" w:hAnsi="Arial" w:cs="Arial"/>
          <w:sz w:val="22"/>
          <w:szCs w:val="22"/>
        </w:rPr>
        <w:t>.</w:t>
      </w:r>
      <w:r w:rsidR="004B3674" w:rsidRPr="006549AF">
        <w:rPr>
          <w:rFonts w:ascii="Arial" w:hAnsi="Arial" w:cs="Arial"/>
          <w:sz w:val="22"/>
          <w:szCs w:val="22"/>
        </w:rPr>
        <w:t xml:space="preserve"> </w:t>
      </w:r>
      <w:r w:rsidR="004B3674" w:rsidRPr="006549AF">
        <w:rPr>
          <w:rFonts w:ascii="Arial" w:hAnsi="Arial" w:cs="Arial"/>
          <w:color w:val="auto"/>
          <w:sz w:val="22"/>
          <w:szCs w:val="22"/>
        </w:rPr>
        <w:t>(Turkish).</w:t>
      </w:r>
    </w:p>
    <w:p w14:paraId="3870CCCC" w14:textId="77777777" w:rsidR="0005288D" w:rsidRPr="006549AF" w:rsidRDefault="0005288D" w:rsidP="00A01553">
      <w:pPr>
        <w:ind w:left="720" w:hanging="720"/>
        <w:rPr>
          <w:rFonts w:ascii="Arial" w:hAnsi="Arial" w:cs="Arial"/>
          <w:b/>
          <w:sz w:val="22"/>
          <w:szCs w:val="22"/>
        </w:rPr>
      </w:pPr>
    </w:p>
    <w:p w14:paraId="51AC768A" w14:textId="636AD9E5" w:rsidR="0005288D" w:rsidRPr="006549AF" w:rsidRDefault="0005288D" w:rsidP="00A01553">
      <w:pPr>
        <w:ind w:left="720" w:hanging="720"/>
        <w:rPr>
          <w:rFonts w:ascii="Arial" w:hAnsi="Arial" w:cs="Arial"/>
          <w:sz w:val="22"/>
          <w:szCs w:val="22"/>
        </w:rPr>
      </w:pPr>
      <w:r w:rsidRPr="006549AF">
        <w:rPr>
          <w:rFonts w:ascii="Arial" w:hAnsi="Arial" w:cs="Arial"/>
          <w:b/>
          <w:sz w:val="22"/>
          <w:szCs w:val="22"/>
        </w:rPr>
        <w:t xml:space="preserve">Sirin, S. R. </w:t>
      </w:r>
      <w:r w:rsidRPr="006549AF">
        <w:rPr>
          <w:rFonts w:ascii="Arial" w:hAnsi="Arial" w:cs="Arial"/>
          <w:sz w:val="22"/>
          <w:szCs w:val="22"/>
        </w:rPr>
        <w:t xml:space="preserve">(2013). </w:t>
      </w:r>
      <w:r w:rsidR="007E688F" w:rsidRPr="006549AF">
        <w:rPr>
          <w:rFonts w:ascii="Arial" w:hAnsi="Arial" w:cs="Arial"/>
          <w:i/>
          <w:sz w:val="22"/>
          <w:szCs w:val="22"/>
        </w:rPr>
        <w:t>Sirin</w:t>
      </w:r>
      <w:r w:rsidRPr="006549AF">
        <w:rPr>
          <w:rFonts w:ascii="Arial" w:hAnsi="Arial" w:cs="Arial"/>
          <w:i/>
          <w:sz w:val="22"/>
          <w:szCs w:val="22"/>
        </w:rPr>
        <w:t xml:space="preserve"> (1</w:t>
      </w:r>
      <w:r w:rsidRPr="006549AF">
        <w:rPr>
          <w:rFonts w:ascii="Arial" w:hAnsi="Arial" w:cs="Arial"/>
          <w:i/>
          <w:sz w:val="22"/>
          <w:szCs w:val="22"/>
          <w:vertAlign w:val="superscript"/>
        </w:rPr>
        <w:t>st</w:t>
      </w:r>
      <w:r w:rsidRPr="006549AF">
        <w:rPr>
          <w:rFonts w:ascii="Arial" w:hAnsi="Arial" w:cs="Arial"/>
          <w:i/>
          <w:sz w:val="22"/>
          <w:szCs w:val="22"/>
        </w:rPr>
        <w:t xml:space="preserve"> to 4</w:t>
      </w:r>
      <w:r w:rsidRPr="006549AF">
        <w:rPr>
          <w:rFonts w:ascii="Arial" w:hAnsi="Arial" w:cs="Arial"/>
          <w:i/>
          <w:sz w:val="22"/>
          <w:szCs w:val="22"/>
          <w:vertAlign w:val="superscript"/>
        </w:rPr>
        <w:t>th</w:t>
      </w:r>
      <w:r w:rsidRPr="006549AF">
        <w:rPr>
          <w:rFonts w:ascii="Arial" w:hAnsi="Arial" w:cs="Arial"/>
          <w:i/>
          <w:sz w:val="22"/>
          <w:szCs w:val="22"/>
        </w:rPr>
        <w:t xml:space="preserve"> grade)</w:t>
      </w:r>
      <w:r w:rsidRPr="006549AF">
        <w:rPr>
          <w:rFonts w:ascii="Arial" w:hAnsi="Arial" w:cs="Arial"/>
          <w:sz w:val="22"/>
          <w:szCs w:val="22"/>
        </w:rPr>
        <w:t>. (</w:t>
      </w:r>
      <w:proofErr w:type="spellStart"/>
      <w:r w:rsidR="00B721F5" w:rsidRPr="006549AF">
        <w:rPr>
          <w:rFonts w:ascii="Arial" w:hAnsi="Arial" w:cs="Arial"/>
          <w:sz w:val="22"/>
          <w:szCs w:val="22"/>
        </w:rPr>
        <w:t>Bahcesehir</w:t>
      </w:r>
      <w:proofErr w:type="spellEnd"/>
      <w:r w:rsidR="00B721F5" w:rsidRPr="006549AF">
        <w:rPr>
          <w:rFonts w:ascii="Arial" w:hAnsi="Arial" w:cs="Arial"/>
          <w:sz w:val="22"/>
          <w:szCs w:val="22"/>
        </w:rPr>
        <w:t xml:space="preserve"> </w:t>
      </w:r>
      <w:proofErr w:type="spellStart"/>
      <w:r w:rsidRPr="006549AF">
        <w:rPr>
          <w:rFonts w:ascii="Arial" w:hAnsi="Arial" w:cs="Arial"/>
          <w:sz w:val="22"/>
          <w:szCs w:val="22"/>
        </w:rPr>
        <w:t>Tatil</w:t>
      </w:r>
      <w:proofErr w:type="spellEnd"/>
      <w:r w:rsidRPr="006549AF">
        <w:rPr>
          <w:rFonts w:ascii="Arial" w:hAnsi="Arial" w:cs="Arial"/>
          <w:sz w:val="22"/>
          <w:szCs w:val="22"/>
        </w:rPr>
        <w:t xml:space="preserve"> </w:t>
      </w:r>
      <w:proofErr w:type="spellStart"/>
      <w:r w:rsidRPr="006549AF">
        <w:rPr>
          <w:rFonts w:ascii="Arial" w:hAnsi="Arial" w:cs="Arial"/>
          <w:sz w:val="22"/>
          <w:szCs w:val="22"/>
        </w:rPr>
        <w:t>Seti</w:t>
      </w:r>
      <w:proofErr w:type="spellEnd"/>
      <w:r w:rsidRPr="006549AF">
        <w:rPr>
          <w:rFonts w:ascii="Arial" w:hAnsi="Arial" w:cs="Arial"/>
          <w:sz w:val="22"/>
          <w:szCs w:val="22"/>
        </w:rPr>
        <w:t xml:space="preserve">). Istanbul, Turkey: </w:t>
      </w:r>
      <w:proofErr w:type="spellStart"/>
      <w:r w:rsidRPr="006549AF">
        <w:rPr>
          <w:rFonts w:ascii="Arial" w:hAnsi="Arial" w:cs="Arial"/>
          <w:sz w:val="22"/>
          <w:szCs w:val="22"/>
        </w:rPr>
        <w:t>Bahcesehir</w:t>
      </w:r>
      <w:proofErr w:type="spellEnd"/>
      <w:r w:rsidRPr="006549AF">
        <w:rPr>
          <w:rFonts w:ascii="Arial" w:hAnsi="Arial" w:cs="Arial"/>
          <w:sz w:val="22"/>
          <w:szCs w:val="22"/>
        </w:rPr>
        <w:t xml:space="preserve"> (Turkish)</w:t>
      </w:r>
      <w:r w:rsidR="004B3674" w:rsidRPr="006549AF">
        <w:rPr>
          <w:rFonts w:ascii="Arial" w:hAnsi="Arial" w:cs="Arial"/>
          <w:sz w:val="22"/>
          <w:szCs w:val="22"/>
        </w:rPr>
        <w:t>.</w:t>
      </w:r>
    </w:p>
    <w:p w14:paraId="27A067DB" w14:textId="77777777" w:rsidR="0005288D" w:rsidRPr="006549AF" w:rsidRDefault="0005288D" w:rsidP="00A01553">
      <w:pPr>
        <w:ind w:left="720" w:hanging="720"/>
        <w:rPr>
          <w:rFonts w:ascii="Arial" w:hAnsi="Arial" w:cs="Arial"/>
          <w:sz w:val="22"/>
          <w:szCs w:val="22"/>
        </w:rPr>
      </w:pPr>
    </w:p>
    <w:p w14:paraId="1685D746" w14:textId="0841F0AF" w:rsidR="0005288D" w:rsidRPr="006549AF" w:rsidRDefault="0005288D" w:rsidP="00A01553">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Fine, M. (2008). </w:t>
      </w:r>
      <w:hyperlink r:id="rId12" w:history="1">
        <w:r w:rsidRPr="006549AF">
          <w:rPr>
            <w:rStyle w:val="Hyperlink"/>
            <w:rFonts w:ascii="Arial" w:hAnsi="Arial" w:cs="Arial"/>
            <w:i/>
            <w:iCs/>
            <w:sz w:val="22"/>
            <w:szCs w:val="22"/>
            <w:u w:val="none"/>
          </w:rPr>
          <w:t>Muslim American youth: Understanding hyphenated identities through multiple methods</w:t>
        </w:r>
      </w:hyperlink>
      <w:r w:rsidRPr="006549AF">
        <w:rPr>
          <w:rFonts w:ascii="Arial" w:hAnsi="Arial" w:cs="Arial"/>
          <w:i/>
          <w:iCs/>
          <w:color w:val="auto"/>
          <w:sz w:val="22"/>
          <w:szCs w:val="22"/>
        </w:rPr>
        <w:t>.</w:t>
      </w:r>
      <w:r w:rsidRPr="006549AF">
        <w:rPr>
          <w:rFonts w:ascii="Arial" w:hAnsi="Arial" w:cs="Arial"/>
          <w:color w:val="auto"/>
          <w:sz w:val="22"/>
          <w:szCs w:val="22"/>
        </w:rPr>
        <w:t xml:space="preserve"> New York, NY: New York University Press.</w:t>
      </w:r>
    </w:p>
    <w:p w14:paraId="63D7BCEA" w14:textId="77777777" w:rsidR="0005288D" w:rsidRPr="006549AF" w:rsidRDefault="0005288D" w:rsidP="00A01553">
      <w:pPr>
        <w:pStyle w:val="Body"/>
        <w:tabs>
          <w:tab w:val="left" w:pos="720"/>
        </w:tabs>
        <w:rPr>
          <w:rFonts w:ascii="Arial" w:hAnsi="Arial" w:cs="Arial"/>
          <w:color w:val="auto"/>
          <w:sz w:val="22"/>
          <w:szCs w:val="22"/>
        </w:rPr>
      </w:pPr>
    </w:p>
    <w:p w14:paraId="6C68BD62" w14:textId="77777777" w:rsidR="00DF7C64" w:rsidRPr="006549AF" w:rsidRDefault="00DF7C64" w:rsidP="00A01553">
      <w:pPr>
        <w:pStyle w:val="Body"/>
        <w:ind w:left="720" w:hanging="720"/>
        <w:rPr>
          <w:rFonts w:ascii="Arial" w:hAnsi="Arial" w:cs="Arial"/>
          <w:b/>
          <w:bCs/>
          <w:color w:val="auto"/>
          <w:sz w:val="22"/>
          <w:szCs w:val="22"/>
        </w:rPr>
      </w:pPr>
      <w:r w:rsidRPr="006549AF">
        <w:rPr>
          <w:rFonts w:ascii="Arial" w:hAnsi="Arial" w:cs="Arial"/>
          <w:b/>
          <w:bCs/>
          <w:color w:val="auto"/>
          <w:sz w:val="22"/>
          <w:szCs w:val="22"/>
          <w:u w:val="single"/>
        </w:rPr>
        <w:t>EDITED JOURNAL:</w:t>
      </w:r>
      <w:r w:rsidRPr="006549AF">
        <w:rPr>
          <w:rFonts w:ascii="Arial" w:hAnsi="Arial" w:cs="Arial"/>
          <w:b/>
          <w:bCs/>
          <w:color w:val="auto"/>
          <w:sz w:val="22"/>
          <w:szCs w:val="22"/>
          <w:u w:val="single"/>
        </w:rPr>
        <w:br/>
      </w:r>
    </w:p>
    <w:p w14:paraId="61C37D7D" w14:textId="0DDF8DC9" w:rsidR="001E6C0F" w:rsidRPr="006549AF" w:rsidRDefault="001E6C0F" w:rsidP="001E6C0F">
      <w:pPr>
        <w:pStyle w:val="Body"/>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bCs/>
          <w:color w:val="auto"/>
          <w:sz w:val="22"/>
          <w:szCs w:val="22"/>
        </w:rPr>
        <w:t xml:space="preserve"> &amp; Aber, L. (Eds.). (201</w:t>
      </w:r>
      <w:r w:rsidR="00E04F97" w:rsidRPr="006549AF">
        <w:rPr>
          <w:rFonts w:ascii="Arial" w:hAnsi="Arial" w:cs="Arial"/>
          <w:bCs/>
          <w:color w:val="auto"/>
          <w:sz w:val="22"/>
          <w:szCs w:val="22"/>
        </w:rPr>
        <w:t>8</w:t>
      </w:r>
      <w:r w:rsidRPr="006549AF">
        <w:rPr>
          <w:rFonts w:ascii="Arial" w:hAnsi="Arial" w:cs="Arial"/>
          <w:bCs/>
          <w:color w:val="auto"/>
          <w:sz w:val="22"/>
          <w:szCs w:val="22"/>
        </w:rPr>
        <w:t xml:space="preserve">). Syrian refugee children. [Special issue]. </w:t>
      </w:r>
      <w:r w:rsidRPr="006549AF">
        <w:rPr>
          <w:rFonts w:ascii="Arial" w:hAnsi="Arial" w:cs="Arial"/>
          <w:bCs/>
          <w:i/>
          <w:color w:val="auto"/>
          <w:sz w:val="22"/>
          <w:szCs w:val="22"/>
        </w:rPr>
        <w:t>Vulnerable Children and Youth Studies.</w:t>
      </w:r>
      <w:r w:rsidRPr="006549AF">
        <w:rPr>
          <w:rFonts w:ascii="Arial" w:hAnsi="Arial" w:cs="Arial"/>
          <w:bCs/>
          <w:color w:val="auto"/>
          <w:sz w:val="22"/>
          <w:szCs w:val="22"/>
        </w:rPr>
        <w:t xml:space="preserve"> </w:t>
      </w:r>
      <w:r w:rsidRPr="006549AF">
        <w:rPr>
          <w:rFonts w:ascii="Arial" w:hAnsi="Arial" w:cs="Arial"/>
          <w:bCs/>
          <w:color w:val="auto"/>
          <w:sz w:val="22"/>
          <w:szCs w:val="22"/>
        </w:rPr>
        <w:br/>
      </w:r>
    </w:p>
    <w:p w14:paraId="09364A1F" w14:textId="77777777" w:rsidR="00DF7C64" w:rsidRPr="006549AF" w:rsidRDefault="00DF7C64" w:rsidP="00A01553">
      <w:pPr>
        <w:pStyle w:val="Body"/>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 xml:space="preserve">&amp; </w:t>
      </w:r>
      <w:proofErr w:type="spellStart"/>
      <w:r w:rsidRPr="006549AF">
        <w:rPr>
          <w:rFonts w:ascii="Arial" w:hAnsi="Arial" w:cs="Arial"/>
          <w:color w:val="auto"/>
          <w:sz w:val="22"/>
          <w:szCs w:val="22"/>
        </w:rPr>
        <w:t>Balsano</w:t>
      </w:r>
      <w:proofErr w:type="spellEnd"/>
      <w:r w:rsidRPr="006549AF">
        <w:rPr>
          <w:rFonts w:ascii="Arial" w:hAnsi="Arial" w:cs="Arial"/>
          <w:color w:val="auto"/>
          <w:sz w:val="22"/>
          <w:szCs w:val="22"/>
        </w:rPr>
        <w:t xml:space="preserve">, A. B. (Eds.). (2007). Pathways to identity and positive development among Muslim youth: International perspectives [Special issue]. </w:t>
      </w:r>
      <w:r w:rsidRPr="006549AF">
        <w:rPr>
          <w:rFonts w:ascii="Arial" w:hAnsi="Arial" w:cs="Arial"/>
          <w:i/>
          <w:iCs/>
          <w:color w:val="auto"/>
          <w:sz w:val="22"/>
          <w:szCs w:val="22"/>
        </w:rPr>
        <w:t>Applied Developmental Science, 11</w:t>
      </w:r>
      <w:r w:rsidRPr="006549AF">
        <w:rPr>
          <w:rFonts w:ascii="Arial" w:hAnsi="Arial" w:cs="Arial"/>
          <w:color w:val="auto"/>
          <w:sz w:val="22"/>
          <w:szCs w:val="22"/>
        </w:rPr>
        <w:t>(3).</w:t>
      </w:r>
    </w:p>
    <w:p w14:paraId="0ADC29EC" w14:textId="77777777" w:rsidR="00DF7C64" w:rsidRPr="006549AF" w:rsidRDefault="00DF7C64" w:rsidP="00A01553">
      <w:pPr>
        <w:pStyle w:val="BodyText2"/>
        <w:rPr>
          <w:rFonts w:ascii="Arial" w:eastAsia="Arial Unicode MS" w:hAnsi="Arial" w:cs="Arial"/>
          <w:b/>
          <w:bCs/>
          <w:color w:val="auto"/>
        </w:rPr>
      </w:pPr>
    </w:p>
    <w:p w14:paraId="385F164B" w14:textId="5735A923" w:rsidR="006B2A2C" w:rsidRPr="006549AF" w:rsidRDefault="00885245" w:rsidP="006B2A2C">
      <w:pPr>
        <w:pStyle w:val="BodyText2"/>
        <w:rPr>
          <w:rFonts w:ascii="Arial" w:hAnsi="Arial" w:cs="Arial"/>
          <w:b/>
          <w:bCs/>
          <w:color w:val="auto"/>
          <w:u w:val="none"/>
        </w:rPr>
      </w:pPr>
      <w:r w:rsidRPr="006549AF">
        <w:rPr>
          <w:rFonts w:ascii="Arial" w:eastAsia="Arial Unicode MS" w:hAnsi="Arial" w:cs="Arial"/>
          <w:b/>
          <w:bCs/>
          <w:color w:val="auto"/>
        </w:rPr>
        <w:t>PEER-REVIEWED JOURNAL ARTICLES:</w:t>
      </w:r>
      <w:r w:rsidRPr="006549AF">
        <w:rPr>
          <w:rFonts w:ascii="Arial" w:eastAsia="Arial Unicode MS" w:hAnsi="Arial" w:cs="Arial"/>
          <w:b/>
          <w:bCs/>
          <w:color w:val="auto"/>
          <w:u w:val="none"/>
        </w:rPr>
        <w:t xml:space="preserve"> </w:t>
      </w:r>
      <w:r w:rsidRPr="006549AF">
        <w:rPr>
          <w:rFonts w:ascii="Arial" w:eastAsia="Arial Unicode MS" w:hAnsi="Arial" w:cs="Arial"/>
          <w:b/>
          <w:bCs/>
          <w:color w:val="auto"/>
          <w:u w:val="none"/>
        </w:rPr>
        <w:br/>
      </w:r>
      <w:r w:rsidRPr="006549AF">
        <w:rPr>
          <w:rFonts w:ascii="Arial" w:eastAsia="Arial Unicode MS" w:hAnsi="Arial" w:cs="Arial"/>
          <w:color w:val="auto"/>
          <w:u w:val="none"/>
        </w:rPr>
        <w:t>*graduate, or **undergraduate student at time of publication</w:t>
      </w:r>
    </w:p>
    <w:p w14:paraId="6A01C1F9" w14:textId="2D688768" w:rsidR="00AC3F64" w:rsidRPr="006549AF" w:rsidRDefault="00AC3F64" w:rsidP="007D1FC4">
      <w:pPr>
        <w:pStyle w:val="Body"/>
        <w:spacing w:before="240"/>
        <w:ind w:left="720" w:hanging="720"/>
        <w:rPr>
          <w:rFonts w:ascii="Arial" w:hAnsi="Arial" w:cs="Arial"/>
          <w:color w:val="333333"/>
          <w:sz w:val="22"/>
          <w:szCs w:val="22"/>
          <w:shd w:val="clear" w:color="auto" w:fill="FCFCFC"/>
        </w:rPr>
      </w:pPr>
      <w:r w:rsidRPr="006549AF">
        <w:rPr>
          <w:rFonts w:ascii="Arial" w:hAnsi="Arial" w:cs="Arial"/>
          <w:b/>
          <w:color w:val="333333"/>
          <w:sz w:val="22"/>
          <w:szCs w:val="22"/>
          <w:shd w:val="clear" w:color="auto" w:fill="FCFCFC"/>
        </w:rPr>
        <w:t xml:space="preserve">Sirin, S. R., </w:t>
      </w:r>
      <w:r w:rsidRPr="006549AF">
        <w:rPr>
          <w:rFonts w:ascii="Arial" w:hAnsi="Arial" w:cs="Arial"/>
          <w:bCs/>
          <w:color w:val="333333"/>
          <w:sz w:val="22"/>
          <w:szCs w:val="22"/>
          <w:shd w:val="clear" w:color="auto" w:fill="FCFCFC"/>
        </w:rPr>
        <w:t xml:space="preserve">Choi, E., &amp; Sin, E. J. (2021). Meta-analysis on the relation between acculturation and alcohol use among immigrant youth. </w:t>
      </w:r>
      <w:r w:rsidRPr="006549AF">
        <w:rPr>
          <w:rFonts w:ascii="Arial" w:hAnsi="Arial" w:cs="Arial"/>
          <w:bCs/>
          <w:i/>
          <w:iCs/>
          <w:color w:val="333333"/>
          <w:sz w:val="22"/>
          <w:szCs w:val="22"/>
          <w:shd w:val="clear" w:color="auto" w:fill="FCFCFC"/>
        </w:rPr>
        <w:t xml:space="preserve">Journal of Adolescent Health, </w:t>
      </w:r>
      <w:r w:rsidRPr="006549AF">
        <w:rPr>
          <w:rFonts w:ascii="Arial" w:hAnsi="Arial" w:cs="Arial"/>
          <w:bCs/>
          <w:color w:val="333333"/>
          <w:sz w:val="22"/>
          <w:szCs w:val="22"/>
          <w:shd w:val="clear" w:color="auto" w:fill="FCFCFC"/>
        </w:rPr>
        <w:t xml:space="preserve">70(3). 361-377. </w:t>
      </w:r>
      <w:hyperlink r:id="rId13" w:history="1">
        <w:r w:rsidRPr="006549AF">
          <w:rPr>
            <w:rStyle w:val="Hyperlink"/>
            <w:rFonts w:ascii="Arial" w:hAnsi="Arial" w:cs="Arial"/>
            <w:sz w:val="22"/>
            <w:szCs w:val="22"/>
          </w:rPr>
          <w:t>https://doi.org/10.1016/j.jadohealth.2021.09.021</w:t>
        </w:r>
      </w:hyperlink>
    </w:p>
    <w:p w14:paraId="427F2701" w14:textId="52F7082F" w:rsidR="00B60A87" w:rsidRPr="006549AF" w:rsidRDefault="00B60A87" w:rsidP="007D1FC4">
      <w:pPr>
        <w:pStyle w:val="Body"/>
        <w:spacing w:before="240"/>
        <w:ind w:left="720" w:hanging="720"/>
        <w:rPr>
          <w:rFonts w:ascii="Arial" w:hAnsi="Arial" w:cs="Arial"/>
          <w:color w:val="333333"/>
          <w:sz w:val="22"/>
          <w:szCs w:val="22"/>
          <w:shd w:val="clear" w:color="auto" w:fill="FCFCFC"/>
        </w:rPr>
      </w:pPr>
      <w:r w:rsidRPr="006549AF">
        <w:rPr>
          <w:rFonts w:ascii="Arial" w:hAnsi="Arial" w:cs="Arial"/>
          <w:b/>
          <w:color w:val="333333"/>
          <w:sz w:val="22"/>
          <w:szCs w:val="22"/>
          <w:shd w:val="clear" w:color="auto" w:fill="FCFCFC"/>
        </w:rPr>
        <w:t>Sirin, S.R.,</w:t>
      </w:r>
      <w:r w:rsidRPr="006549AF">
        <w:rPr>
          <w:rFonts w:ascii="Arial" w:hAnsi="Arial" w:cs="Arial"/>
          <w:color w:val="333333"/>
          <w:sz w:val="22"/>
          <w:szCs w:val="22"/>
          <w:shd w:val="clear" w:color="auto" w:fill="FCFCFC"/>
        </w:rPr>
        <w:t xml:space="preserve"> Choi, E.* &amp; </w:t>
      </w:r>
      <w:proofErr w:type="spellStart"/>
      <w:r w:rsidRPr="006549AF">
        <w:rPr>
          <w:rFonts w:ascii="Arial" w:hAnsi="Arial" w:cs="Arial"/>
          <w:color w:val="333333"/>
          <w:sz w:val="22"/>
          <w:szCs w:val="22"/>
          <w:shd w:val="clear" w:color="auto" w:fill="FCFCFC"/>
        </w:rPr>
        <w:t>Tugberk</w:t>
      </w:r>
      <w:proofErr w:type="spellEnd"/>
      <w:r w:rsidRPr="006549AF">
        <w:rPr>
          <w:rFonts w:ascii="Arial" w:hAnsi="Arial" w:cs="Arial"/>
          <w:color w:val="333333"/>
          <w:sz w:val="22"/>
          <w:szCs w:val="22"/>
          <w:shd w:val="clear" w:color="auto" w:fill="FCFCFC"/>
        </w:rPr>
        <w:t>, C.* (2021).  The Impact of 9/11 and the War on Terror on Arab and Muslim Children and Families. </w:t>
      </w:r>
      <w:proofErr w:type="spellStart"/>
      <w:r w:rsidRPr="006549AF">
        <w:rPr>
          <w:rFonts w:ascii="Arial" w:hAnsi="Arial" w:cs="Arial"/>
          <w:i/>
          <w:iCs/>
          <w:color w:val="333333"/>
          <w:sz w:val="22"/>
          <w:szCs w:val="22"/>
          <w:shd w:val="clear" w:color="auto" w:fill="FCFCFC"/>
        </w:rPr>
        <w:t>Curr</w:t>
      </w:r>
      <w:proofErr w:type="spellEnd"/>
      <w:r w:rsidRPr="006549AF">
        <w:rPr>
          <w:rFonts w:ascii="Arial" w:hAnsi="Arial" w:cs="Arial"/>
          <w:i/>
          <w:iCs/>
          <w:color w:val="333333"/>
          <w:sz w:val="22"/>
          <w:szCs w:val="22"/>
          <w:shd w:val="clear" w:color="auto" w:fill="FCFCFC"/>
        </w:rPr>
        <w:t xml:space="preserve"> Psychiatry Rep</w:t>
      </w:r>
      <w:r w:rsidRPr="006549AF">
        <w:rPr>
          <w:rFonts w:ascii="Arial" w:hAnsi="Arial" w:cs="Arial"/>
          <w:color w:val="333333"/>
          <w:sz w:val="22"/>
          <w:szCs w:val="22"/>
          <w:shd w:val="clear" w:color="auto" w:fill="FCFCFC"/>
        </w:rPr>
        <w:t> </w:t>
      </w:r>
      <w:r w:rsidRPr="006549AF">
        <w:rPr>
          <w:rFonts w:ascii="Arial" w:hAnsi="Arial" w:cs="Arial"/>
          <w:bCs/>
          <w:color w:val="333333"/>
          <w:sz w:val="22"/>
          <w:szCs w:val="22"/>
          <w:shd w:val="clear" w:color="auto" w:fill="FCFCFC"/>
        </w:rPr>
        <w:t>23</w:t>
      </w:r>
      <w:r w:rsidRPr="006549AF">
        <w:rPr>
          <w:rFonts w:ascii="Arial" w:hAnsi="Arial" w:cs="Arial"/>
          <w:b/>
          <w:bCs/>
          <w:color w:val="333333"/>
          <w:sz w:val="22"/>
          <w:szCs w:val="22"/>
          <w:shd w:val="clear" w:color="auto" w:fill="FCFCFC"/>
        </w:rPr>
        <w:t>, </w:t>
      </w:r>
      <w:r w:rsidRPr="006549AF">
        <w:rPr>
          <w:rFonts w:ascii="Arial" w:hAnsi="Arial" w:cs="Arial"/>
          <w:color w:val="333333"/>
          <w:sz w:val="22"/>
          <w:szCs w:val="22"/>
          <w:shd w:val="clear" w:color="auto" w:fill="FCFCFC"/>
        </w:rPr>
        <w:t xml:space="preserve">47 (2021). </w:t>
      </w:r>
      <w:hyperlink r:id="rId14" w:history="1">
        <w:r w:rsidRPr="006549AF">
          <w:rPr>
            <w:rStyle w:val="Hyperlink"/>
            <w:rFonts w:ascii="Arial" w:hAnsi="Arial" w:cs="Arial"/>
            <w:sz w:val="22"/>
            <w:szCs w:val="22"/>
            <w:shd w:val="clear" w:color="auto" w:fill="FCFCFC"/>
          </w:rPr>
          <w:t>https://doi.org/10.1007/s11920-021-01264-6</w:t>
        </w:r>
      </w:hyperlink>
    </w:p>
    <w:p w14:paraId="2268CFDB" w14:textId="7C587632" w:rsidR="00364763" w:rsidRPr="006549AF" w:rsidRDefault="00364763" w:rsidP="007D1FC4">
      <w:pPr>
        <w:pStyle w:val="Body"/>
        <w:spacing w:before="240"/>
        <w:ind w:left="720" w:hanging="720"/>
        <w:rPr>
          <w:rFonts w:ascii="Arial" w:hAnsi="Arial" w:cs="Arial"/>
          <w:color w:val="333333"/>
          <w:sz w:val="22"/>
          <w:szCs w:val="22"/>
          <w:shd w:val="clear" w:color="auto" w:fill="FCFCFC"/>
        </w:rPr>
      </w:pPr>
      <w:proofErr w:type="spellStart"/>
      <w:r w:rsidRPr="006549AF">
        <w:rPr>
          <w:rFonts w:ascii="Arial" w:hAnsi="Arial" w:cs="Arial"/>
          <w:color w:val="333333"/>
          <w:sz w:val="22"/>
          <w:szCs w:val="22"/>
          <w:shd w:val="clear" w:color="auto" w:fill="FCFCFC"/>
        </w:rPr>
        <w:t>Ryce</w:t>
      </w:r>
      <w:proofErr w:type="spellEnd"/>
      <w:r w:rsidRPr="006549AF">
        <w:rPr>
          <w:rFonts w:ascii="Arial" w:hAnsi="Arial" w:cs="Arial"/>
          <w:color w:val="333333"/>
          <w:sz w:val="22"/>
          <w:szCs w:val="22"/>
          <w:shd w:val="clear" w:color="auto" w:fill="FCFCFC"/>
        </w:rPr>
        <w:t xml:space="preserve">, P., </w:t>
      </w:r>
      <w:r w:rsidRPr="006549AF">
        <w:rPr>
          <w:rFonts w:ascii="Arial" w:hAnsi="Arial" w:cs="Arial"/>
          <w:b/>
          <w:color w:val="333333"/>
          <w:sz w:val="22"/>
          <w:szCs w:val="22"/>
          <w:shd w:val="clear" w:color="auto" w:fill="FCFCFC"/>
        </w:rPr>
        <w:t>Sirin, S.R.,</w:t>
      </w:r>
      <w:r w:rsidRPr="006549AF">
        <w:rPr>
          <w:rFonts w:ascii="Arial" w:hAnsi="Arial" w:cs="Arial"/>
          <w:color w:val="333333"/>
          <w:sz w:val="22"/>
          <w:szCs w:val="22"/>
          <w:shd w:val="clear" w:color="auto" w:fill="FCFCFC"/>
        </w:rPr>
        <w:t xml:space="preserve"> Rogers-Sirin, L., Sin, E.*, &amp; Palmieri, J**. (202</w:t>
      </w:r>
      <w:r w:rsidR="00AC3F64" w:rsidRPr="006549AF">
        <w:rPr>
          <w:rFonts w:ascii="Arial" w:hAnsi="Arial" w:cs="Arial"/>
          <w:color w:val="333333"/>
          <w:sz w:val="22"/>
          <w:szCs w:val="22"/>
          <w:shd w:val="clear" w:color="auto" w:fill="FCFCFC"/>
        </w:rPr>
        <w:t>1</w:t>
      </w:r>
      <w:r w:rsidRPr="006549AF">
        <w:rPr>
          <w:rFonts w:ascii="Arial" w:hAnsi="Arial" w:cs="Arial"/>
          <w:color w:val="333333"/>
          <w:sz w:val="22"/>
          <w:szCs w:val="22"/>
          <w:shd w:val="clear" w:color="auto" w:fill="FCFCFC"/>
        </w:rPr>
        <w:t>)</w:t>
      </w:r>
      <w:r w:rsidRPr="006549AF">
        <w:rPr>
          <w:rFonts w:ascii="Arial" w:hAnsi="Arial" w:cs="Arial"/>
          <w:i/>
          <w:iCs/>
          <w:color w:val="333333"/>
          <w:sz w:val="22"/>
          <w:szCs w:val="22"/>
          <w:shd w:val="clear" w:color="auto" w:fill="FCFCFC"/>
        </w:rPr>
        <w:t>.</w:t>
      </w:r>
      <w:r w:rsidRPr="006549AF">
        <w:rPr>
          <w:rFonts w:ascii="Arial" w:hAnsi="Arial" w:cs="Arial"/>
          <w:color w:val="333333"/>
          <w:sz w:val="22"/>
          <w:szCs w:val="22"/>
          <w:shd w:val="clear" w:color="auto" w:fill="FCFCFC"/>
        </w:rPr>
        <w:t xml:space="preserve"> The role of internalizing mental health problems in substance use trajectories for minority </w:t>
      </w:r>
      <w:r w:rsidRPr="006549AF">
        <w:rPr>
          <w:rFonts w:ascii="Arial" w:hAnsi="Arial" w:cs="Arial"/>
          <w:color w:val="333333"/>
          <w:sz w:val="22"/>
          <w:szCs w:val="22"/>
          <w:shd w:val="clear" w:color="auto" w:fill="FCFCFC"/>
        </w:rPr>
        <w:lastRenderedPageBreak/>
        <w:t>adolescents. </w:t>
      </w:r>
      <w:r w:rsidRPr="006549AF">
        <w:rPr>
          <w:rFonts w:ascii="Arial" w:hAnsi="Arial" w:cs="Arial"/>
          <w:i/>
          <w:iCs/>
          <w:color w:val="333333"/>
          <w:sz w:val="22"/>
          <w:szCs w:val="22"/>
          <w:shd w:val="clear" w:color="auto" w:fill="FCFCFC"/>
        </w:rPr>
        <w:t>International Journal of Mental Health Addiction</w:t>
      </w:r>
      <w:r w:rsidR="00AC3F64" w:rsidRPr="006549AF">
        <w:rPr>
          <w:rFonts w:ascii="Arial" w:hAnsi="Arial" w:cs="Arial"/>
          <w:color w:val="333333"/>
          <w:sz w:val="22"/>
          <w:szCs w:val="22"/>
          <w:shd w:val="clear" w:color="auto" w:fill="FCFCFC"/>
        </w:rPr>
        <w:t>, 19, 2031-2044</w:t>
      </w:r>
      <w:r w:rsidRPr="006549AF">
        <w:rPr>
          <w:rFonts w:ascii="Arial" w:hAnsi="Arial" w:cs="Arial"/>
          <w:i/>
          <w:iCs/>
          <w:color w:val="333333"/>
          <w:sz w:val="22"/>
          <w:szCs w:val="22"/>
          <w:shd w:val="clear" w:color="auto" w:fill="FCFCFC"/>
        </w:rPr>
        <w:t xml:space="preserve">. </w:t>
      </w:r>
      <w:hyperlink r:id="rId15" w:history="1">
        <w:r w:rsidRPr="006549AF">
          <w:rPr>
            <w:rStyle w:val="Hyperlink"/>
            <w:rFonts w:ascii="Arial" w:hAnsi="Arial" w:cs="Arial"/>
            <w:sz w:val="22"/>
            <w:szCs w:val="22"/>
            <w:shd w:val="clear" w:color="auto" w:fill="FCFCFC"/>
          </w:rPr>
          <w:t>https://doi.org/10.1007/s11469-020-00298-w</w:t>
        </w:r>
      </w:hyperlink>
    </w:p>
    <w:p w14:paraId="4571DD08" w14:textId="22F9479E" w:rsidR="006B2A2C" w:rsidRPr="006549AF" w:rsidRDefault="006B2A2C" w:rsidP="007D1FC4">
      <w:pPr>
        <w:pStyle w:val="Body"/>
        <w:spacing w:before="240"/>
        <w:ind w:left="720" w:hanging="720"/>
        <w:rPr>
          <w:rFonts w:ascii="Arial" w:eastAsia="Times New Roman" w:hAnsi="Arial" w:cs="Arial"/>
          <w:color w:val="222222"/>
          <w:sz w:val="22"/>
          <w:szCs w:val="22"/>
          <w:bdr w:val="none" w:sz="0" w:space="0" w:color="auto"/>
        </w:rPr>
      </w:pPr>
      <w:r w:rsidRPr="006549AF">
        <w:rPr>
          <w:rFonts w:ascii="Arial" w:eastAsia="Arial" w:hAnsi="Arial" w:cs="Arial"/>
          <w:b/>
          <w:sz w:val="22"/>
          <w:szCs w:val="22"/>
        </w:rPr>
        <w:t>Sirin, S.R,</w:t>
      </w:r>
      <w:r w:rsidRPr="006549AF">
        <w:rPr>
          <w:rFonts w:ascii="Arial" w:eastAsia="Arial" w:hAnsi="Arial" w:cs="Arial"/>
          <w:sz w:val="22"/>
          <w:szCs w:val="22"/>
        </w:rPr>
        <w:t xml:space="preserve"> Sin, E.J*,</w:t>
      </w:r>
      <w:r w:rsidRPr="006549AF">
        <w:rPr>
          <w:rFonts w:ascii="Arial" w:eastAsia="Arial" w:hAnsi="Arial" w:cs="Arial"/>
          <w:b/>
          <w:sz w:val="22"/>
          <w:szCs w:val="22"/>
        </w:rPr>
        <w:t xml:space="preserve"> </w:t>
      </w:r>
      <w:proofErr w:type="spellStart"/>
      <w:r w:rsidRPr="006549AF">
        <w:rPr>
          <w:rFonts w:ascii="Arial" w:eastAsia="Arial" w:hAnsi="Arial" w:cs="Arial"/>
          <w:sz w:val="22"/>
          <w:szCs w:val="22"/>
        </w:rPr>
        <w:t>Clingain</w:t>
      </w:r>
      <w:proofErr w:type="spellEnd"/>
      <w:r w:rsidRPr="006549AF">
        <w:rPr>
          <w:rFonts w:ascii="Arial" w:eastAsia="Arial" w:hAnsi="Arial" w:cs="Arial"/>
          <w:sz w:val="22"/>
          <w:szCs w:val="22"/>
        </w:rPr>
        <w:t xml:space="preserve">, C*., &amp; Rogers-Sirin, L. (2019). </w:t>
      </w:r>
      <w:r w:rsidR="00364763" w:rsidRPr="006549AF">
        <w:rPr>
          <w:rFonts w:ascii="Arial" w:hAnsi="Arial" w:cs="Arial"/>
          <w:color w:val="212121"/>
          <w:sz w:val="22"/>
          <w:szCs w:val="22"/>
          <w:shd w:val="clear" w:color="auto" w:fill="FFFFFF"/>
        </w:rPr>
        <w:t>Acculturative stress and mental health: Implications for immigrant-origin youth. </w:t>
      </w:r>
      <w:r w:rsidR="00364763" w:rsidRPr="006549AF">
        <w:rPr>
          <w:rFonts w:ascii="Arial" w:hAnsi="Arial" w:cs="Arial"/>
          <w:i/>
          <w:iCs/>
          <w:color w:val="212121"/>
          <w:sz w:val="22"/>
          <w:szCs w:val="22"/>
          <w:shd w:val="clear" w:color="auto" w:fill="FFFFFF"/>
        </w:rPr>
        <w:t>Pediatric clinics of North America</w:t>
      </w:r>
      <w:r w:rsidR="00364763" w:rsidRPr="006549AF">
        <w:rPr>
          <w:rFonts w:ascii="Arial" w:hAnsi="Arial" w:cs="Arial"/>
          <w:color w:val="212121"/>
          <w:sz w:val="22"/>
          <w:szCs w:val="22"/>
          <w:shd w:val="clear" w:color="auto" w:fill="FFFFFF"/>
        </w:rPr>
        <w:t>, </w:t>
      </w:r>
      <w:r w:rsidR="00364763" w:rsidRPr="006549AF">
        <w:rPr>
          <w:rFonts w:ascii="Arial" w:hAnsi="Arial" w:cs="Arial"/>
          <w:i/>
          <w:iCs/>
          <w:color w:val="212121"/>
          <w:sz w:val="22"/>
          <w:szCs w:val="22"/>
          <w:shd w:val="clear" w:color="auto" w:fill="FFFFFF"/>
        </w:rPr>
        <w:t>66</w:t>
      </w:r>
      <w:r w:rsidR="00364763" w:rsidRPr="006549AF">
        <w:rPr>
          <w:rFonts w:ascii="Arial" w:hAnsi="Arial" w:cs="Arial"/>
          <w:color w:val="212121"/>
          <w:sz w:val="22"/>
          <w:szCs w:val="22"/>
          <w:shd w:val="clear" w:color="auto" w:fill="FFFFFF"/>
        </w:rPr>
        <w:t xml:space="preserve">(3), 641–653. </w:t>
      </w:r>
      <w:hyperlink r:id="rId16" w:history="1">
        <w:r w:rsidR="00364763" w:rsidRPr="006549AF">
          <w:rPr>
            <w:rStyle w:val="Hyperlink"/>
            <w:rFonts w:ascii="Arial" w:hAnsi="Arial" w:cs="Arial"/>
            <w:sz w:val="22"/>
            <w:szCs w:val="22"/>
            <w:shd w:val="clear" w:color="auto" w:fill="FFFFFF"/>
          </w:rPr>
          <w:t>https://doi.org/10.1016/j.pcl.2019.02.010</w:t>
        </w:r>
      </w:hyperlink>
      <w:r w:rsidR="00364763" w:rsidRPr="006549AF">
        <w:rPr>
          <w:rFonts w:ascii="Arial" w:hAnsi="Arial" w:cs="Arial"/>
          <w:color w:val="212121"/>
          <w:sz w:val="22"/>
          <w:szCs w:val="22"/>
          <w:shd w:val="clear" w:color="auto" w:fill="FFFFFF"/>
        </w:rPr>
        <w:t xml:space="preserve"> </w:t>
      </w:r>
    </w:p>
    <w:p w14:paraId="43167C42" w14:textId="77777777" w:rsidR="006B2A2C" w:rsidRPr="006549AF" w:rsidRDefault="00080E8D" w:rsidP="007D1FC4">
      <w:pPr>
        <w:pStyle w:val="Body"/>
        <w:spacing w:before="240"/>
        <w:ind w:left="720" w:hanging="720"/>
        <w:rPr>
          <w:rFonts w:ascii="Arial" w:eastAsia="Times New Roman" w:hAnsi="Arial" w:cs="Arial"/>
          <w:color w:val="222222"/>
          <w:sz w:val="22"/>
          <w:szCs w:val="22"/>
          <w:bdr w:val="none" w:sz="0" w:space="0" w:color="auto"/>
        </w:rPr>
      </w:pPr>
      <w:r w:rsidRPr="006549AF">
        <w:rPr>
          <w:rFonts w:ascii="Arial" w:hAnsi="Arial" w:cs="Arial"/>
          <w:b/>
          <w:color w:val="222222"/>
          <w:sz w:val="22"/>
          <w:szCs w:val="22"/>
        </w:rPr>
        <w:t>Sirin, S. R.</w:t>
      </w:r>
      <w:r w:rsidRPr="006549AF">
        <w:rPr>
          <w:rFonts w:ascii="Arial" w:hAnsi="Arial" w:cs="Arial"/>
          <w:color w:val="222222"/>
          <w:sz w:val="22"/>
          <w:szCs w:val="22"/>
        </w:rPr>
        <w:t xml:space="preserve"> &amp; Aber, J. L. (2018). Increasing understanding for Syrian refugee children with empirical evidence. </w:t>
      </w:r>
      <w:r w:rsidRPr="006549AF">
        <w:rPr>
          <w:rFonts w:ascii="Arial" w:eastAsia="Times New Roman" w:hAnsi="Arial" w:cs="Arial"/>
          <w:i/>
          <w:color w:val="222222"/>
          <w:sz w:val="22"/>
          <w:szCs w:val="22"/>
          <w:bdr w:val="none" w:sz="0" w:space="0" w:color="auto"/>
        </w:rPr>
        <w:t>Vulnerable Children and Youth Studies, 13</w:t>
      </w:r>
      <w:r w:rsidRPr="006549AF">
        <w:rPr>
          <w:rFonts w:ascii="Arial" w:eastAsia="Times New Roman" w:hAnsi="Arial" w:cs="Arial"/>
          <w:color w:val="222222"/>
          <w:sz w:val="22"/>
          <w:szCs w:val="22"/>
          <w:bdr w:val="none" w:sz="0" w:space="0" w:color="auto"/>
        </w:rPr>
        <w:t>(2). 7-18.</w:t>
      </w:r>
    </w:p>
    <w:p w14:paraId="33F99ACE" w14:textId="77777777" w:rsidR="00A7521B" w:rsidRPr="006549AF" w:rsidRDefault="00080E8D" w:rsidP="007D1FC4">
      <w:pPr>
        <w:pStyle w:val="Body"/>
        <w:spacing w:before="240"/>
        <w:ind w:left="720" w:hanging="720"/>
        <w:rPr>
          <w:rFonts w:ascii="Arial" w:eastAsia="Times New Roman" w:hAnsi="Arial" w:cs="Arial"/>
          <w:color w:val="222222"/>
          <w:sz w:val="22"/>
          <w:szCs w:val="22"/>
          <w:bdr w:val="none" w:sz="0" w:space="0" w:color="auto"/>
        </w:rPr>
      </w:pPr>
      <w:r w:rsidRPr="006549AF">
        <w:rPr>
          <w:rFonts w:ascii="Arial" w:eastAsia="Times New Roman" w:hAnsi="Arial" w:cs="Arial"/>
          <w:b/>
          <w:color w:val="222222"/>
          <w:sz w:val="22"/>
          <w:szCs w:val="22"/>
          <w:bdr w:val="none" w:sz="0" w:space="0" w:color="auto"/>
        </w:rPr>
        <w:t>Sirin, S. R.</w:t>
      </w:r>
      <w:r w:rsidRPr="006549AF">
        <w:rPr>
          <w:rFonts w:ascii="Arial" w:eastAsia="Times New Roman" w:hAnsi="Arial" w:cs="Arial"/>
          <w:color w:val="222222"/>
          <w:sz w:val="22"/>
          <w:szCs w:val="22"/>
          <w:bdr w:val="none" w:sz="0" w:space="0" w:color="auto"/>
        </w:rPr>
        <w:t xml:space="preserve">, </w:t>
      </w:r>
      <w:proofErr w:type="spellStart"/>
      <w:r w:rsidRPr="006549AF">
        <w:rPr>
          <w:rFonts w:ascii="Arial" w:eastAsia="Times New Roman" w:hAnsi="Arial" w:cs="Arial"/>
          <w:color w:val="222222"/>
          <w:sz w:val="22"/>
          <w:szCs w:val="22"/>
          <w:bdr w:val="none" w:sz="0" w:space="0" w:color="auto"/>
        </w:rPr>
        <w:t>Plass</w:t>
      </w:r>
      <w:proofErr w:type="spellEnd"/>
      <w:r w:rsidRPr="006549AF">
        <w:rPr>
          <w:rFonts w:ascii="Arial" w:eastAsia="Times New Roman" w:hAnsi="Arial" w:cs="Arial"/>
          <w:color w:val="222222"/>
          <w:sz w:val="22"/>
          <w:szCs w:val="22"/>
          <w:bdr w:val="none" w:sz="0" w:space="0" w:color="auto"/>
        </w:rPr>
        <w:t xml:space="preserve">, J. L. Homer, B. D. </w:t>
      </w:r>
      <w:proofErr w:type="spellStart"/>
      <w:r w:rsidRPr="006549AF">
        <w:rPr>
          <w:rFonts w:ascii="Arial" w:eastAsia="Times New Roman" w:hAnsi="Arial" w:cs="Arial"/>
          <w:color w:val="222222"/>
          <w:sz w:val="22"/>
          <w:szCs w:val="22"/>
          <w:bdr w:val="none" w:sz="0" w:space="0" w:color="auto"/>
        </w:rPr>
        <w:t>Vatanartiran</w:t>
      </w:r>
      <w:proofErr w:type="spellEnd"/>
      <w:r w:rsidRPr="006549AF">
        <w:rPr>
          <w:rFonts w:ascii="Arial" w:eastAsia="Times New Roman" w:hAnsi="Arial" w:cs="Arial"/>
          <w:color w:val="222222"/>
          <w:sz w:val="22"/>
          <w:szCs w:val="22"/>
          <w:bdr w:val="none" w:sz="0" w:space="0" w:color="auto"/>
        </w:rPr>
        <w:t xml:space="preserve">, S., &amp; Tsai, T. (2018). </w:t>
      </w:r>
      <w:r w:rsidRPr="006549AF">
        <w:rPr>
          <w:rStyle w:val="nlmarticle-title"/>
          <w:rFonts w:ascii="Arial" w:hAnsi="Arial" w:cs="Arial"/>
          <w:color w:val="333333"/>
          <w:sz w:val="22"/>
          <w:szCs w:val="22"/>
        </w:rPr>
        <w:t xml:space="preserve">Digital game-based education for Syrian refugee children: Project Hope. </w:t>
      </w:r>
      <w:r w:rsidRPr="006549AF">
        <w:rPr>
          <w:rFonts w:ascii="Arial" w:eastAsia="Times New Roman" w:hAnsi="Arial" w:cs="Arial"/>
          <w:i/>
          <w:color w:val="222222"/>
          <w:sz w:val="22"/>
          <w:szCs w:val="22"/>
          <w:bdr w:val="none" w:sz="0" w:space="0" w:color="auto"/>
        </w:rPr>
        <w:t>Vulnerable Children and Youth Studies, 13</w:t>
      </w:r>
      <w:r w:rsidRPr="006549AF">
        <w:rPr>
          <w:rFonts w:ascii="Arial" w:eastAsia="Times New Roman" w:hAnsi="Arial" w:cs="Arial"/>
          <w:color w:val="222222"/>
          <w:sz w:val="22"/>
          <w:szCs w:val="22"/>
          <w:bdr w:val="none" w:sz="0" w:space="0" w:color="auto"/>
        </w:rPr>
        <w:t>(2). 1-6.</w:t>
      </w:r>
    </w:p>
    <w:p w14:paraId="118DD9D1" w14:textId="04D1B8D6" w:rsidR="00A7521B" w:rsidRPr="006549AF" w:rsidRDefault="00A7521B" w:rsidP="007D1FC4">
      <w:pPr>
        <w:pStyle w:val="Body"/>
        <w:spacing w:before="240"/>
        <w:ind w:left="720" w:hanging="720"/>
        <w:rPr>
          <w:rFonts w:ascii="Arial" w:eastAsia="Times New Roman" w:hAnsi="Arial" w:cs="Arial"/>
          <w:color w:val="222222"/>
          <w:sz w:val="22"/>
          <w:szCs w:val="22"/>
          <w:bdr w:val="none" w:sz="0" w:space="0" w:color="auto"/>
        </w:rPr>
      </w:pPr>
      <w:proofErr w:type="spellStart"/>
      <w:r w:rsidRPr="006549AF">
        <w:rPr>
          <w:rFonts w:ascii="Arial" w:eastAsia="Times New Roman" w:hAnsi="Arial" w:cs="Arial"/>
          <w:color w:val="333333"/>
          <w:sz w:val="22"/>
          <w:szCs w:val="22"/>
          <w:bdr w:val="none" w:sz="0" w:space="0" w:color="auto"/>
        </w:rPr>
        <w:t>Oppedal</w:t>
      </w:r>
      <w:proofErr w:type="spellEnd"/>
      <w:r w:rsidRPr="006549AF">
        <w:rPr>
          <w:rFonts w:ascii="Arial" w:eastAsia="Times New Roman" w:hAnsi="Arial" w:cs="Arial"/>
          <w:color w:val="333333"/>
          <w:sz w:val="22"/>
          <w:szCs w:val="22"/>
          <w:bdr w:val="none" w:sz="0" w:space="0" w:color="auto"/>
        </w:rPr>
        <w:t>, B., Ozer, S., &amp; </w:t>
      </w:r>
      <w:r w:rsidRPr="006549AF">
        <w:rPr>
          <w:rFonts w:ascii="Arial" w:eastAsia="Times New Roman" w:hAnsi="Arial" w:cs="Arial"/>
          <w:b/>
          <w:color w:val="333333"/>
          <w:sz w:val="22"/>
          <w:szCs w:val="22"/>
          <w:bdr w:val="none" w:sz="0" w:space="0" w:color="auto"/>
        </w:rPr>
        <w:t>Sirin, S. R. </w:t>
      </w:r>
      <w:r w:rsidRPr="006549AF">
        <w:rPr>
          <w:rFonts w:ascii="Arial" w:eastAsia="Times New Roman" w:hAnsi="Arial" w:cs="Arial"/>
          <w:color w:val="333333"/>
          <w:sz w:val="22"/>
          <w:szCs w:val="22"/>
          <w:bdr w:val="none" w:sz="0" w:space="0" w:color="auto"/>
        </w:rPr>
        <w:t>(201</w:t>
      </w:r>
      <w:r w:rsidR="00630A09" w:rsidRPr="006549AF">
        <w:rPr>
          <w:rFonts w:ascii="Arial" w:eastAsia="Times New Roman" w:hAnsi="Arial" w:cs="Arial"/>
          <w:color w:val="333333"/>
          <w:sz w:val="22"/>
          <w:szCs w:val="22"/>
          <w:bdr w:val="none" w:sz="0" w:space="0" w:color="auto"/>
        </w:rPr>
        <w:t>8</w:t>
      </w:r>
      <w:r w:rsidRPr="006549AF">
        <w:rPr>
          <w:rFonts w:ascii="Arial" w:eastAsia="Times New Roman" w:hAnsi="Arial" w:cs="Arial"/>
          <w:color w:val="333333"/>
          <w:sz w:val="22"/>
          <w:szCs w:val="22"/>
          <w:bdr w:val="none" w:sz="0" w:space="0" w:color="auto"/>
        </w:rPr>
        <w:t>). </w:t>
      </w:r>
      <w:r w:rsidRPr="006549AF">
        <w:rPr>
          <w:rFonts w:ascii="Arial" w:eastAsia="Times New Roman" w:hAnsi="Arial" w:cs="Arial"/>
          <w:iCs/>
          <w:color w:val="333333"/>
          <w:sz w:val="22"/>
          <w:szCs w:val="22"/>
          <w:bdr w:val="none" w:sz="0" w:space="0" w:color="auto"/>
        </w:rPr>
        <w:t>Traumatic events</w:t>
      </w:r>
      <w:r w:rsidR="00116AB1" w:rsidRPr="006549AF">
        <w:rPr>
          <w:rFonts w:ascii="Arial" w:eastAsia="Times New Roman" w:hAnsi="Arial" w:cs="Arial"/>
          <w:color w:val="333333"/>
          <w:sz w:val="22"/>
          <w:szCs w:val="22"/>
          <w:bdr w:val="none" w:sz="0" w:space="0" w:color="auto"/>
        </w:rPr>
        <w:t>,</w:t>
      </w:r>
      <w:r w:rsidRPr="006549AF">
        <w:rPr>
          <w:rFonts w:ascii="Arial" w:eastAsia="Times New Roman" w:hAnsi="Arial" w:cs="Arial"/>
          <w:color w:val="333333"/>
          <w:sz w:val="22"/>
          <w:szCs w:val="22"/>
          <w:bdr w:val="none" w:sz="0" w:space="0" w:color="auto"/>
        </w:rPr>
        <w:t xml:space="preserve"> social support and depression: Syrian refugee children in Turkish camps. </w:t>
      </w:r>
      <w:r w:rsidRPr="006549AF">
        <w:rPr>
          <w:rFonts w:ascii="Arial" w:eastAsia="Times New Roman" w:hAnsi="Arial" w:cs="Arial"/>
          <w:i/>
          <w:color w:val="222222"/>
          <w:sz w:val="22"/>
          <w:szCs w:val="22"/>
          <w:bdr w:val="none" w:sz="0" w:space="0" w:color="auto"/>
        </w:rPr>
        <w:t>Vulnerable Children and Youth Studies, 13</w:t>
      </w:r>
      <w:r w:rsidRPr="006549AF">
        <w:rPr>
          <w:rFonts w:ascii="Arial" w:eastAsia="Times New Roman" w:hAnsi="Arial" w:cs="Arial"/>
          <w:color w:val="222222"/>
          <w:sz w:val="22"/>
          <w:szCs w:val="22"/>
          <w:bdr w:val="none" w:sz="0" w:space="0" w:color="auto"/>
        </w:rPr>
        <w:t>(2). 46-59.</w:t>
      </w:r>
    </w:p>
    <w:p w14:paraId="3E4D71E0" w14:textId="3370D0F3" w:rsidR="0032707B" w:rsidRPr="006549AF" w:rsidRDefault="00A7521B" w:rsidP="007D1FC4">
      <w:pPr>
        <w:pStyle w:val="Body"/>
        <w:spacing w:before="240"/>
        <w:ind w:left="720" w:hanging="720"/>
        <w:rPr>
          <w:rFonts w:ascii="Arial" w:eastAsia="Times New Roman" w:hAnsi="Arial" w:cs="Arial"/>
          <w:color w:val="222222"/>
          <w:sz w:val="22"/>
          <w:szCs w:val="22"/>
          <w:bdr w:val="none" w:sz="0" w:space="0" w:color="auto"/>
        </w:rPr>
      </w:pPr>
      <w:r w:rsidRPr="006549AF">
        <w:rPr>
          <w:rStyle w:val="hlfld-contribauthor"/>
          <w:rFonts w:ascii="Arial" w:hAnsi="Arial" w:cs="Arial"/>
          <w:color w:val="333333"/>
          <w:sz w:val="22"/>
          <w:szCs w:val="22"/>
        </w:rPr>
        <w:t>Ozer, </w:t>
      </w:r>
      <w:r w:rsidRPr="006549AF">
        <w:rPr>
          <w:rStyle w:val="nlmgiven-names"/>
          <w:rFonts w:ascii="Arial" w:hAnsi="Arial" w:cs="Arial"/>
          <w:color w:val="333333"/>
          <w:sz w:val="22"/>
          <w:szCs w:val="22"/>
        </w:rPr>
        <w:t>S.</w:t>
      </w:r>
      <w:r w:rsidRPr="006549AF">
        <w:rPr>
          <w:rFonts w:ascii="Arial" w:hAnsi="Arial" w:cs="Arial"/>
          <w:color w:val="333333"/>
          <w:sz w:val="22"/>
          <w:szCs w:val="22"/>
        </w:rPr>
        <w:t>, </w:t>
      </w:r>
      <w:proofErr w:type="spellStart"/>
      <w:r w:rsidRPr="006549AF">
        <w:rPr>
          <w:rStyle w:val="hlfld-contribauthor"/>
          <w:rFonts w:ascii="Arial" w:hAnsi="Arial" w:cs="Arial"/>
          <w:color w:val="333333"/>
          <w:sz w:val="22"/>
          <w:szCs w:val="22"/>
        </w:rPr>
        <w:t>Oppedal</w:t>
      </w:r>
      <w:proofErr w:type="spellEnd"/>
      <w:r w:rsidRPr="006549AF">
        <w:rPr>
          <w:rStyle w:val="hlfld-contribauthor"/>
          <w:rFonts w:ascii="Arial" w:hAnsi="Arial" w:cs="Arial"/>
          <w:color w:val="333333"/>
          <w:sz w:val="22"/>
          <w:szCs w:val="22"/>
        </w:rPr>
        <w:t>, </w:t>
      </w:r>
      <w:r w:rsidRPr="006549AF">
        <w:rPr>
          <w:rStyle w:val="nlmgiven-names"/>
          <w:rFonts w:ascii="Arial" w:hAnsi="Arial" w:cs="Arial"/>
          <w:color w:val="333333"/>
          <w:sz w:val="22"/>
          <w:szCs w:val="22"/>
        </w:rPr>
        <w:t>B.</w:t>
      </w:r>
      <w:r w:rsidRPr="006549AF">
        <w:rPr>
          <w:rFonts w:ascii="Arial" w:hAnsi="Arial" w:cs="Arial"/>
          <w:color w:val="333333"/>
          <w:sz w:val="22"/>
          <w:szCs w:val="22"/>
        </w:rPr>
        <w:t>, </w:t>
      </w:r>
      <w:r w:rsidRPr="006549AF">
        <w:rPr>
          <w:rStyle w:val="hlfld-contribauthor"/>
          <w:rFonts w:ascii="Arial" w:hAnsi="Arial" w:cs="Arial"/>
          <w:b/>
          <w:color w:val="333333"/>
          <w:sz w:val="22"/>
          <w:szCs w:val="22"/>
        </w:rPr>
        <w:t>Sirin, </w:t>
      </w:r>
      <w:r w:rsidRPr="006549AF">
        <w:rPr>
          <w:rStyle w:val="nlmgiven-names"/>
          <w:rFonts w:ascii="Arial" w:hAnsi="Arial" w:cs="Arial"/>
          <w:b/>
          <w:color w:val="333333"/>
          <w:sz w:val="22"/>
          <w:szCs w:val="22"/>
        </w:rPr>
        <w:t>S. R.</w:t>
      </w:r>
      <w:r w:rsidRPr="006549AF">
        <w:rPr>
          <w:rFonts w:ascii="Arial" w:hAnsi="Arial" w:cs="Arial"/>
          <w:b/>
          <w:color w:val="333333"/>
          <w:sz w:val="22"/>
          <w:szCs w:val="22"/>
        </w:rPr>
        <w:t>,</w:t>
      </w:r>
      <w:r w:rsidRPr="006549AF">
        <w:rPr>
          <w:rFonts w:ascii="Arial" w:hAnsi="Arial" w:cs="Arial"/>
          <w:color w:val="333333"/>
          <w:sz w:val="22"/>
          <w:szCs w:val="22"/>
        </w:rPr>
        <w:t xml:space="preserve"> &amp; </w:t>
      </w:r>
      <w:r w:rsidRPr="006549AF">
        <w:rPr>
          <w:rStyle w:val="hlfld-contribauthor"/>
          <w:rFonts w:ascii="Arial" w:hAnsi="Arial" w:cs="Arial"/>
          <w:color w:val="333333"/>
          <w:sz w:val="22"/>
          <w:szCs w:val="22"/>
        </w:rPr>
        <w:t>Ergun, </w:t>
      </w:r>
      <w:r w:rsidRPr="006549AF">
        <w:rPr>
          <w:rStyle w:val="nlmgiven-names"/>
          <w:rFonts w:ascii="Arial" w:hAnsi="Arial" w:cs="Arial"/>
          <w:color w:val="333333"/>
          <w:sz w:val="22"/>
          <w:szCs w:val="22"/>
        </w:rPr>
        <w:t>G.</w:t>
      </w:r>
      <w:r w:rsidRPr="006549AF">
        <w:rPr>
          <w:rFonts w:ascii="Arial" w:hAnsi="Arial" w:cs="Arial"/>
          <w:color w:val="333333"/>
          <w:sz w:val="22"/>
          <w:szCs w:val="22"/>
        </w:rPr>
        <w:t> (201</w:t>
      </w:r>
      <w:r w:rsidR="00630A09" w:rsidRPr="006549AF">
        <w:rPr>
          <w:rFonts w:ascii="Arial" w:hAnsi="Arial" w:cs="Arial"/>
          <w:color w:val="333333"/>
          <w:sz w:val="22"/>
          <w:szCs w:val="22"/>
        </w:rPr>
        <w:t>8</w:t>
      </w:r>
      <w:r w:rsidRPr="006549AF">
        <w:rPr>
          <w:rFonts w:ascii="Arial" w:hAnsi="Arial" w:cs="Arial"/>
          <w:color w:val="333333"/>
          <w:sz w:val="22"/>
          <w:szCs w:val="22"/>
        </w:rPr>
        <w:t>). </w:t>
      </w:r>
      <w:r w:rsidRPr="006549AF">
        <w:rPr>
          <w:rFonts w:ascii="Arial" w:hAnsi="Arial" w:cs="Arial"/>
          <w:iCs/>
          <w:color w:val="333333"/>
          <w:sz w:val="22"/>
          <w:szCs w:val="22"/>
        </w:rPr>
        <w:t xml:space="preserve">Children facing war: Their understandings of war and peace. </w:t>
      </w:r>
      <w:r w:rsidRPr="006549AF">
        <w:rPr>
          <w:rFonts w:ascii="Arial" w:eastAsia="Times New Roman" w:hAnsi="Arial" w:cs="Arial"/>
          <w:i/>
          <w:color w:val="222222"/>
          <w:sz w:val="22"/>
          <w:szCs w:val="22"/>
          <w:bdr w:val="none" w:sz="0" w:space="0" w:color="auto"/>
        </w:rPr>
        <w:t>Vulnerable Children and Youth Studies, 13</w:t>
      </w:r>
      <w:r w:rsidRPr="006549AF">
        <w:rPr>
          <w:rFonts w:ascii="Arial" w:eastAsia="Times New Roman" w:hAnsi="Arial" w:cs="Arial"/>
          <w:color w:val="222222"/>
          <w:sz w:val="22"/>
          <w:szCs w:val="22"/>
          <w:bdr w:val="none" w:sz="0" w:space="0" w:color="auto"/>
        </w:rPr>
        <w:t>(2)</w:t>
      </w:r>
      <w:r w:rsidR="00630A09" w:rsidRPr="006549AF">
        <w:rPr>
          <w:rFonts w:ascii="Arial" w:eastAsia="Times New Roman" w:hAnsi="Arial" w:cs="Arial"/>
          <w:color w:val="222222"/>
          <w:sz w:val="22"/>
          <w:szCs w:val="22"/>
          <w:bdr w:val="none" w:sz="0" w:space="0" w:color="auto"/>
        </w:rPr>
        <w:t>,</w:t>
      </w:r>
      <w:r w:rsidRPr="006549AF">
        <w:rPr>
          <w:rFonts w:ascii="Arial" w:eastAsia="Times New Roman" w:hAnsi="Arial" w:cs="Arial"/>
          <w:color w:val="222222"/>
          <w:sz w:val="22"/>
          <w:szCs w:val="22"/>
          <w:bdr w:val="none" w:sz="0" w:space="0" w:color="auto"/>
        </w:rPr>
        <w:t xml:space="preserve"> 60-71.</w:t>
      </w:r>
    </w:p>
    <w:p w14:paraId="66526144" w14:textId="77777777" w:rsidR="0032707B" w:rsidRPr="006549AF" w:rsidRDefault="0032707B" w:rsidP="007D1FC4">
      <w:pPr>
        <w:pStyle w:val="Body"/>
        <w:spacing w:before="240"/>
        <w:ind w:left="720" w:hanging="720"/>
        <w:rPr>
          <w:rFonts w:ascii="Arial" w:eastAsia="Times New Roman" w:hAnsi="Arial" w:cs="Arial"/>
          <w:color w:val="222222"/>
          <w:sz w:val="22"/>
          <w:szCs w:val="22"/>
          <w:bdr w:val="none" w:sz="0" w:space="0" w:color="auto"/>
        </w:rPr>
      </w:pPr>
      <w:r w:rsidRPr="006549AF">
        <w:rPr>
          <w:rFonts w:ascii="Arial" w:hAnsi="Arial" w:cs="Arial"/>
          <w:color w:val="auto"/>
          <w:sz w:val="22"/>
          <w:szCs w:val="22"/>
          <w:lang w:val="nl-NL"/>
        </w:rPr>
        <w:t>Keles, S., Idsøe, T., </w:t>
      </w:r>
      <w:proofErr w:type="spellStart"/>
      <w:r w:rsidRPr="006549AF">
        <w:rPr>
          <w:rFonts w:ascii="Arial" w:hAnsi="Arial" w:cs="Arial"/>
          <w:color w:val="auto"/>
          <w:sz w:val="22"/>
          <w:szCs w:val="22"/>
        </w:rPr>
        <w:t>Friborg</w:t>
      </w:r>
      <w:proofErr w:type="spellEnd"/>
      <w:r w:rsidRPr="006549AF">
        <w:rPr>
          <w:rFonts w:ascii="Arial" w:hAnsi="Arial" w:cs="Arial"/>
          <w:color w:val="auto"/>
          <w:sz w:val="22"/>
          <w:szCs w:val="22"/>
        </w:rPr>
        <w:t>, O.</w:t>
      </w:r>
      <w:r w:rsidRPr="006549AF">
        <w:rPr>
          <w:rFonts w:ascii="Arial" w:hAnsi="Arial" w:cs="Arial"/>
          <w:color w:val="auto"/>
          <w:sz w:val="22"/>
          <w:szCs w:val="22"/>
          <w:lang w:val="nl-NL"/>
        </w:rPr>
        <w:t xml:space="preserve">, </w:t>
      </w:r>
      <w:r w:rsidRPr="006549AF">
        <w:rPr>
          <w:rFonts w:ascii="Arial" w:hAnsi="Arial" w:cs="Arial"/>
          <w:b/>
          <w:bCs/>
          <w:color w:val="auto"/>
          <w:sz w:val="22"/>
          <w:szCs w:val="22"/>
          <w:lang w:val="nl-NL"/>
        </w:rPr>
        <w:t>Sirin, S. R.</w:t>
      </w:r>
      <w:r w:rsidRPr="006549AF">
        <w:rPr>
          <w:rFonts w:ascii="Arial" w:hAnsi="Arial" w:cs="Arial"/>
          <w:color w:val="auto"/>
          <w:sz w:val="22"/>
          <w:szCs w:val="22"/>
          <w:lang w:val="nl-NL"/>
        </w:rPr>
        <w:t xml:space="preserve">, &amp; Oppedal, B. (2018). </w:t>
      </w:r>
      <w:r w:rsidRPr="006549AF">
        <w:rPr>
          <w:rFonts w:ascii="Arial" w:eastAsia="Times New Roman" w:hAnsi="Arial" w:cs="Arial"/>
          <w:color w:val="auto"/>
          <w:sz w:val="22"/>
          <w:szCs w:val="22"/>
          <w:bdr w:val="none" w:sz="0" w:space="0" w:color="auto"/>
        </w:rPr>
        <w:t xml:space="preserve">Resilience and Acculturation among Unaccompanied Refugee Minors. </w:t>
      </w:r>
      <w:r w:rsidRPr="006549AF">
        <w:rPr>
          <w:rFonts w:ascii="Arial" w:eastAsia="Times New Roman" w:hAnsi="Arial" w:cs="Arial"/>
          <w:i/>
          <w:color w:val="auto"/>
          <w:sz w:val="22"/>
          <w:szCs w:val="22"/>
          <w:bdr w:val="none" w:sz="0" w:space="0" w:color="auto"/>
        </w:rPr>
        <w:t>The International Journal of Behavioral Development</w:t>
      </w:r>
      <w:r w:rsidRPr="006549AF">
        <w:rPr>
          <w:rFonts w:ascii="Arial" w:hAnsi="Arial" w:cs="Arial"/>
          <w:i/>
          <w:color w:val="auto"/>
          <w:sz w:val="22"/>
          <w:szCs w:val="22"/>
          <w:shd w:val="clear" w:color="auto" w:fill="FFFFFF"/>
        </w:rPr>
        <w:t>, 4</w:t>
      </w:r>
      <w:r w:rsidRPr="006549AF">
        <w:rPr>
          <w:rFonts w:ascii="Arial" w:hAnsi="Arial" w:cs="Arial"/>
          <w:i/>
          <w:sz w:val="22"/>
          <w:szCs w:val="22"/>
        </w:rPr>
        <w:t>2</w:t>
      </w:r>
      <w:r w:rsidRPr="006549AF">
        <w:rPr>
          <w:rFonts w:ascii="Arial" w:hAnsi="Arial" w:cs="Arial"/>
          <w:sz w:val="22"/>
          <w:szCs w:val="22"/>
        </w:rPr>
        <w:t>(1), 52–63</w:t>
      </w:r>
    </w:p>
    <w:p w14:paraId="41335CE2" w14:textId="48B76293" w:rsidR="00835A98" w:rsidRPr="006549AF" w:rsidRDefault="004A0C23" w:rsidP="007D1FC4">
      <w:pPr>
        <w:pStyle w:val="Body"/>
        <w:spacing w:before="240"/>
        <w:ind w:left="720" w:hanging="720"/>
        <w:rPr>
          <w:rFonts w:ascii="Arial" w:eastAsia="Times New Roman" w:hAnsi="Arial" w:cs="Arial"/>
          <w:color w:val="222222"/>
          <w:sz w:val="22"/>
          <w:szCs w:val="22"/>
          <w:bdr w:val="none" w:sz="0" w:space="0" w:color="auto"/>
        </w:rPr>
      </w:pPr>
      <w:r w:rsidRPr="006549AF">
        <w:rPr>
          <w:rFonts w:ascii="Arial" w:eastAsia="Times New Roman" w:hAnsi="Arial" w:cs="Arial"/>
          <w:bCs/>
          <w:color w:val="auto"/>
          <w:sz w:val="22"/>
          <w:szCs w:val="22"/>
          <w:bdr w:val="none" w:sz="0" w:space="0" w:color="auto"/>
        </w:rPr>
        <w:t>Rogers-Sirin, L</w:t>
      </w:r>
      <w:r w:rsidRPr="006549AF">
        <w:rPr>
          <w:rFonts w:ascii="Arial" w:eastAsia="Times New Roman" w:hAnsi="Arial" w:cs="Arial"/>
          <w:color w:val="auto"/>
          <w:sz w:val="22"/>
          <w:szCs w:val="22"/>
          <w:bdr w:val="none" w:sz="0" w:space="0" w:color="auto"/>
        </w:rPr>
        <w:t xml:space="preserve">., </w:t>
      </w:r>
      <w:proofErr w:type="spellStart"/>
      <w:r w:rsidRPr="006549AF">
        <w:rPr>
          <w:rFonts w:ascii="Arial" w:eastAsia="Times New Roman" w:hAnsi="Arial" w:cs="Arial"/>
          <w:color w:val="auto"/>
          <w:sz w:val="22"/>
          <w:szCs w:val="22"/>
          <w:bdr w:val="none" w:sz="0" w:space="0" w:color="auto"/>
        </w:rPr>
        <w:t>Yanar</w:t>
      </w:r>
      <w:proofErr w:type="spellEnd"/>
      <w:r w:rsidRPr="006549AF">
        <w:rPr>
          <w:rFonts w:ascii="Arial" w:eastAsia="Times New Roman" w:hAnsi="Arial" w:cs="Arial"/>
          <w:color w:val="auto"/>
          <w:sz w:val="22"/>
          <w:szCs w:val="22"/>
          <w:bdr w:val="none" w:sz="0" w:space="0" w:color="auto"/>
        </w:rPr>
        <w:t xml:space="preserve">**, C., </w:t>
      </w:r>
      <w:proofErr w:type="spellStart"/>
      <w:r w:rsidRPr="006549AF">
        <w:rPr>
          <w:rFonts w:ascii="Arial" w:eastAsia="Times New Roman" w:hAnsi="Arial" w:cs="Arial"/>
          <w:color w:val="auto"/>
          <w:sz w:val="22"/>
          <w:szCs w:val="22"/>
          <w:bdr w:val="none" w:sz="0" w:space="0" w:color="auto"/>
        </w:rPr>
        <w:t>Yuksekbak</w:t>
      </w:r>
      <w:proofErr w:type="spellEnd"/>
      <w:r w:rsidRPr="006549AF">
        <w:rPr>
          <w:rFonts w:ascii="Arial" w:eastAsia="Times New Roman" w:hAnsi="Arial" w:cs="Arial"/>
          <w:color w:val="auto"/>
          <w:sz w:val="22"/>
          <w:szCs w:val="22"/>
          <w:bdr w:val="none" w:sz="0" w:space="0" w:color="auto"/>
        </w:rPr>
        <w:t xml:space="preserve">**, D., </w:t>
      </w:r>
      <w:proofErr w:type="spellStart"/>
      <w:r w:rsidRPr="006549AF">
        <w:rPr>
          <w:rFonts w:ascii="Arial" w:eastAsia="Times New Roman" w:hAnsi="Arial" w:cs="Arial"/>
          <w:color w:val="auto"/>
          <w:sz w:val="22"/>
          <w:szCs w:val="22"/>
          <w:bdr w:val="none" w:sz="0" w:space="0" w:color="auto"/>
        </w:rPr>
        <w:t>Sentruk</w:t>
      </w:r>
      <w:proofErr w:type="spellEnd"/>
      <w:r w:rsidRPr="006549AF">
        <w:rPr>
          <w:rFonts w:ascii="Arial" w:eastAsia="Times New Roman" w:hAnsi="Arial" w:cs="Arial"/>
          <w:color w:val="auto"/>
          <w:sz w:val="22"/>
          <w:szCs w:val="22"/>
          <w:bdr w:val="none" w:sz="0" w:space="0" w:color="auto"/>
        </w:rPr>
        <w:t xml:space="preserve">**, M. I., </w:t>
      </w:r>
      <w:proofErr w:type="spellStart"/>
      <w:r w:rsidRPr="006549AF">
        <w:rPr>
          <w:rFonts w:ascii="Arial" w:eastAsia="Times New Roman" w:hAnsi="Arial" w:cs="Arial"/>
          <w:color w:val="auto"/>
          <w:sz w:val="22"/>
          <w:szCs w:val="22"/>
          <w:bdr w:val="none" w:sz="0" w:space="0" w:color="auto"/>
        </w:rPr>
        <w:t>Mizhquiri</w:t>
      </w:r>
      <w:proofErr w:type="spellEnd"/>
      <w:r w:rsidRPr="006549AF">
        <w:rPr>
          <w:rFonts w:ascii="Arial" w:eastAsia="Times New Roman" w:hAnsi="Arial" w:cs="Arial"/>
          <w:color w:val="auto"/>
          <w:sz w:val="22"/>
          <w:szCs w:val="22"/>
          <w:bdr w:val="none" w:sz="0" w:space="0" w:color="auto"/>
        </w:rPr>
        <w:t xml:space="preserve">**, C., &amp; </w:t>
      </w:r>
      <w:r w:rsidRPr="006549AF">
        <w:rPr>
          <w:rFonts w:ascii="Arial" w:eastAsia="Times New Roman" w:hAnsi="Arial" w:cs="Arial"/>
          <w:b/>
          <w:color w:val="auto"/>
          <w:sz w:val="22"/>
          <w:szCs w:val="22"/>
          <w:bdr w:val="none" w:sz="0" w:space="0" w:color="auto"/>
        </w:rPr>
        <w:t xml:space="preserve">Sirin, S. R. </w:t>
      </w:r>
      <w:r w:rsidRPr="006549AF">
        <w:rPr>
          <w:rFonts w:ascii="Arial" w:eastAsia="Times New Roman" w:hAnsi="Arial" w:cs="Arial"/>
          <w:color w:val="auto"/>
          <w:sz w:val="22"/>
          <w:szCs w:val="22"/>
          <w:bdr w:val="none" w:sz="0" w:space="0" w:color="auto"/>
        </w:rPr>
        <w:t xml:space="preserve">(2017). Religiosity, cultural values, and attitudes </w:t>
      </w:r>
      <w:r w:rsidR="002E46E5" w:rsidRPr="006549AF">
        <w:rPr>
          <w:rFonts w:ascii="Arial" w:eastAsia="Times New Roman" w:hAnsi="Arial" w:cs="Arial"/>
          <w:color w:val="auto"/>
          <w:sz w:val="22"/>
          <w:szCs w:val="22"/>
          <w:bdr w:val="none" w:sz="0" w:space="0" w:color="auto"/>
        </w:rPr>
        <w:t xml:space="preserve">towards psychotherapy n Turkey. </w:t>
      </w:r>
      <w:r w:rsidRPr="006549AF">
        <w:rPr>
          <w:rFonts w:ascii="Arial" w:eastAsia="Times New Roman" w:hAnsi="Arial" w:cs="Arial"/>
          <w:i/>
          <w:color w:val="auto"/>
          <w:sz w:val="22"/>
          <w:szCs w:val="22"/>
          <w:bdr w:val="none" w:sz="0" w:space="0" w:color="auto"/>
        </w:rPr>
        <w:t xml:space="preserve">Journal of </w:t>
      </w:r>
      <w:proofErr w:type="gramStart"/>
      <w:r w:rsidRPr="006549AF">
        <w:rPr>
          <w:rFonts w:ascii="Arial" w:eastAsia="Times New Roman" w:hAnsi="Arial" w:cs="Arial"/>
          <w:i/>
          <w:color w:val="auto"/>
          <w:sz w:val="22"/>
          <w:szCs w:val="22"/>
          <w:bdr w:val="none" w:sz="0" w:space="0" w:color="auto"/>
        </w:rPr>
        <w:t>Cross Cultural</w:t>
      </w:r>
      <w:proofErr w:type="gramEnd"/>
      <w:r w:rsidRPr="006549AF">
        <w:rPr>
          <w:rFonts w:ascii="Arial" w:eastAsia="Times New Roman" w:hAnsi="Arial" w:cs="Arial"/>
          <w:i/>
          <w:color w:val="auto"/>
          <w:sz w:val="22"/>
          <w:szCs w:val="22"/>
          <w:bdr w:val="none" w:sz="0" w:space="0" w:color="auto"/>
        </w:rPr>
        <w:t xml:space="preserve"> Psychology</w:t>
      </w:r>
      <w:r w:rsidR="002E46E5" w:rsidRPr="006549AF">
        <w:rPr>
          <w:rFonts w:ascii="Arial" w:eastAsia="Times New Roman" w:hAnsi="Arial" w:cs="Arial"/>
          <w:i/>
          <w:color w:val="auto"/>
          <w:sz w:val="22"/>
          <w:szCs w:val="22"/>
          <w:bdr w:val="none" w:sz="0" w:space="0" w:color="auto"/>
        </w:rPr>
        <w:t>, 48</w:t>
      </w:r>
      <w:r w:rsidR="002E46E5" w:rsidRPr="006549AF">
        <w:rPr>
          <w:rFonts w:ascii="Arial" w:eastAsia="Times New Roman" w:hAnsi="Arial" w:cs="Arial"/>
          <w:color w:val="auto"/>
          <w:sz w:val="22"/>
          <w:szCs w:val="22"/>
          <w:bdr w:val="none" w:sz="0" w:space="0" w:color="auto"/>
        </w:rPr>
        <w:t>(10)</w:t>
      </w:r>
      <w:r w:rsidR="00630A09" w:rsidRPr="006549AF">
        <w:rPr>
          <w:rFonts w:ascii="Arial" w:eastAsia="Times New Roman" w:hAnsi="Arial" w:cs="Arial"/>
          <w:color w:val="auto"/>
          <w:sz w:val="22"/>
          <w:szCs w:val="22"/>
          <w:bdr w:val="none" w:sz="0" w:space="0" w:color="auto"/>
        </w:rPr>
        <w:t>,</w:t>
      </w:r>
      <w:r w:rsidR="002E46E5" w:rsidRPr="006549AF">
        <w:rPr>
          <w:rFonts w:ascii="Arial" w:eastAsia="Times New Roman" w:hAnsi="Arial" w:cs="Arial"/>
          <w:color w:val="auto"/>
          <w:sz w:val="22"/>
          <w:szCs w:val="22"/>
          <w:bdr w:val="none" w:sz="0" w:space="0" w:color="auto"/>
        </w:rPr>
        <w:t xml:space="preserve"> </w:t>
      </w:r>
      <w:r w:rsidR="002E46E5" w:rsidRPr="006549AF">
        <w:rPr>
          <w:rFonts w:ascii="Arial" w:hAnsi="Arial" w:cs="Arial"/>
          <w:sz w:val="22"/>
          <w:szCs w:val="22"/>
        </w:rPr>
        <w:t>1587–1604</w:t>
      </w:r>
    </w:p>
    <w:p w14:paraId="36095E5E" w14:textId="1C9D3BC2" w:rsidR="00F315FD" w:rsidRPr="006549AF" w:rsidRDefault="00F315FD" w:rsidP="007D1FC4">
      <w:pPr>
        <w:pStyle w:val="Body"/>
        <w:spacing w:before="240"/>
        <w:ind w:left="720" w:hanging="720"/>
        <w:rPr>
          <w:rFonts w:ascii="Arial" w:hAnsi="Arial" w:cs="Arial"/>
          <w:color w:val="auto"/>
          <w:sz w:val="22"/>
          <w:szCs w:val="22"/>
          <w:shd w:val="clear" w:color="auto" w:fill="FFFFFF"/>
        </w:rPr>
      </w:pPr>
      <w:proofErr w:type="spellStart"/>
      <w:r w:rsidRPr="006549AF">
        <w:rPr>
          <w:rFonts w:ascii="Arial" w:hAnsi="Arial" w:cs="Arial"/>
          <w:color w:val="auto"/>
          <w:sz w:val="22"/>
          <w:szCs w:val="22"/>
          <w:shd w:val="clear" w:color="auto" w:fill="FFFFFF"/>
        </w:rPr>
        <w:t>Keles</w:t>
      </w:r>
      <w:proofErr w:type="spellEnd"/>
      <w:r w:rsidRPr="006549AF">
        <w:rPr>
          <w:rFonts w:ascii="Arial" w:hAnsi="Arial" w:cs="Arial"/>
          <w:color w:val="auto"/>
          <w:sz w:val="22"/>
          <w:szCs w:val="22"/>
          <w:shd w:val="clear" w:color="auto" w:fill="FFFFFF"/>
        </w:rPr>
        <w:t xml:space="preserve">, S., </w:t>
      </w:r>
      <w:proofErr w:type="spellStart"/>
      <w:r w:rsidRPr="006549AF">
        <w:rPr>
          <w:rFonts w:ascii="Arial" w:hAnsi="Arial" w:cs="Arial"/>
          <w:color w:val="auto"/>
          <w:sz w:val="22"/>
          <w:szCs w:val="22"/>
          <w:shd w:val="clear" w:color="auto" w:fill="FFFFFF"/>
        </w:rPr>
        <w:t>Idsøe</w:t>
      </w:r>
      <w:proofErr w:type="spellEnd"/>
      <w:r w:rsidRPr="006549AF">
        <w:rPr>
          <w:rFonts w:ascii="Arial" w:hAnsi="Arial" w:cs="Arial"/>
          <w:color w:val="auto"/>
          <w:sz w:val="22"/>
          <w:szCs w:val="22"/>
          <w:shd w:val="clear" w:color="auto" w:fill="FFFFFF"/>
        </w:rPr>
        <w:t xml:space="preserve">, T., </w:t>
      </w:r>
      <w:proofErr w:type="spellStart"/>
      <w:r w:rsidRPr="006549AF">
        <w:rPr>
          <w:rFonts w:ascii="Arial" w:hAnsi="Arial" w:cs="Arial"/>
          <w:color w:val="auto"/>
          <w:sz w:val="22"/>
          <w:szCs w:val="22"/>
          <w:shd w:val="clear" w:color="auto" w:fill="FFFFFF"/>
        </w:rPr>
        <w:t>Friborg</w:t>
      </w:r>
      <w:proofErr w:type="spellEnd"/>
      <w:r w:rsidRPr="006549AF">
        <w:rPr>
          <w:rFonts w:ascii="Arial" w:hAnsi="Arial" w:cs="Arial"/>
          <w:color w:val="auto"/>
          <w:sz w:val="22"/>
          <w:szCs w:val="22"/>
          <w:shd w:val="clear" w:color="auto" w:fill="FFFFFF"/>
        </w:rPr>
        <w:t xml:space="preserve">, O., </w:t>
      </w:r>
      <w:r w:rsidRPr="006549AF">
        <w:rPr>
          <w:rFonts w:ascii="Arial" w:hAnsi="Arial" w:cs="Arial"/>
          <w:b/>
          <w:color w:val="auto"/>
          <w:sz w:val="22"/>
          <w:szCs w:val="22"/>
          <w:shd w:val="clear" w:color="auto" w:fill="FFFFFF"/>
        </w:rPr>
        <w:t>Sirin, S.</w:t>
      </w:r>
      <w:r w:rsidR="003F202D" w:rsidRPr="006549AF">
        <w:rPr>
          <w:rFonts w:ascii="Arial" w:hAnsi="Arial" w:cs="Arial"/>
          <w:b/>
          <w:color w:val="auto"/>
          <w:sz w:val="22"/>
          <w:szCs w:val="22"/>
          <w:shd w:val="clear" w:color="auto" w:fill="FFFFFF"/>
        </w:rPr>
        <w:t xml:space="preserve"> </w:t>
      </w:r>
      <w:proofErr w:type="gramStart"/>
      <w:r w:rsidR="003F202D" w:rsidRPr="006549AF">
        <w:rPr>
          <w:rFonts w:ascii="Arial" w:hAnsi="Arial" w:cs="Arial"/>
          <w:b/>
          <w:color w:val="auto"/>
          <w:sz w:val="22"/>
          <w:szCs w:val="22"/>
          <w:shd w:val="clear" w:color="auto" w:fill="FFFFFF"/>
        </w:rPr>
        <w:t>R.</w:t>
      </w:r>
      <w:r w:rsidR="003F202D" w:rsidRPr="006549AF">
        <w:rPr>
          <w:rFonts w:ascii="Arial" w:hAnsi="Arial" w:cs="Arial"/>
          <w:color w:val="auto"/>
          <w:sz w:val="22"/>
          <w:szCs w:val="22"/>
          <w:shd w:val="clear" w:color="auto" w:fill="FFFFFF"/>
        </w:rPr>
        <w:t xml:space="preserve"> </w:t>
      </w:r>
      <w:r w:rsidRPr="006549AF">
        <w:rPr>
          <w:rFonts w:ascii="Arial" w:hAnsi="Arial" w:cs="Arial"/>
          <w:color w:val="auto"/>
          <w:sz w:val="22"/>
          <w:szCs w:val="22"/>
          <w:shd w:val="clear" w:color="auto" w:fill="FFFFFF"/>
        </w:rPr>
        <w:t>,</w:t>
      </w:r>
      <w:proofErr w:type="gramEnd"/>
      <w:r w:rsidRPr="006549AF">
        <w:rPr>
          <w:rFonts w:ascii="Arial" w:hAnsi="Arial" w:cs="Arial"/>
          <w:color w:val="auto"/>
          <w:sz w:val="22"/>
          <w:szCs w:val="22"/>
          <w:shd w:val="clear" w:color="auto" w:fill="FFFFFF"/>
        </w:rPr>
        <w:t xml:space="preserve"> &amp; </w:t>
      </w:r>
      <w:proofErr w:type="spellStart"/>
      <w:r w:rsidRPr="006549AF">
        <w:rPr>
          <w:rFonts w:ascii="Arial" w:hAnsi="Arial" w:cs="Arial"/>
          <w:color w:val="auto"/>
          <w:sz w:val="22"/>
          <w:szCs w:val="22"/>
          <w:shd w:val="clear" w:color="auto" w:fill="FFFFFF"/>
        </w:rPr>
        <w:t>Oppedal</w:t>
      </w:r>
      <w:proofErr w:type="spellEnd"/>
      <w:r w:rsidRPr="006549AF">
        <w:rPr>
          <w:rFonts w:ascii="Arial" w:hAnsi="Arial" w:cs="Arial"/>
          <w:color w:val="auto"/>
          <w:sz w:val="22"/>
          <w:szCs w:val="22"/>
          <w:shd w:val="clear" w:color="auto" w:fill="FFFFFF"/>
        </w:rPr>
        <w:t>, B. (201</w:t>
      </w:r>
      <w:r w:rsidR="00F70D14" w:rsidRPr="006549AF">
        <w:rPr>
          <w:rFonts w:ascii="Arial" w:hAnsi="Arial" w:cs="Arial"/>
          <w:color w:val="auto"/>
          <w:sz w:val="22"/>
          <w:szCs w:val="22"/>
          <w:shd w:val="clear" w:color="auto" w:fill="FFFFFF"/>
        </w:rPr>
        <w:t>7</w:t>
      </w:r>
      <w:r w:rsidRPr="006549AF">
        <w:rPr>
          <w:rFonts w:ascii="Arial" w:hAnsi="Arial" w:cs="Arial"/>
          <w:color w:val="auto"/>
          <w:sz w:val="22"/>
          <w:szCs w:val="22"/>
          <w:shd w:val="clear" w:color="auto" w:fill="FFFFFF"/>
        </w:rPr>
        <w:t>).</w:t>
      </w:r>
      <w:r w:rsidRPr="006549AF">
        <w:rPr>
          <w:rStyle w:val="apple-converted-space"/>
          <w:rFonts w:ascii="Arial" w:hAnsi="Arial" w:cs="Arial"/>
          <w:color w:val="auto"/>
          <w:sz w:val="22"/>
          <w:szCs w:val="22"/>
          <w:shd w:val="clear" w:color="auto" w:fill="FFFFFF"/>
        </w:rPr>
        <w:t> </w:t>
      </w:r>
      <w:r w:rsidRPr="006549AF">
        <w:rPr>
          <w:rFonts w:ascii="Arial" w:hAnsi="Arial" w:cs="Arial"/>
          <w:color w:val="auto"/>
          <w:sz w:val="22"/>
          <w:szCs w:val="22"/>
          <w:shd w:val="clear" w:color="auto" w:fill="FFFFFF"/>
        </w:rPr>
        <w:t>The longitudinal relation between daily hassles and depressive symptoms among unaccompanied Refugees in Norway.</w:t>
      </w:r>
      <w:r w:rsidRPr="006549AF">
        <w:rPr>
          <w:rStyle w:val="apple-converted-space"/>
          <w:rFonts w:ascii="Arial" w:hAnsi="Arial" w:cs="Arial"/>
          <w:color w:val="auto"/>
          <w:sz w:val="22"/>
          <w:szCs w:val="22"/>
          <w:shd w:val="clear" w:color="auto" w:fill="FFFFFF"/>
        </w:rPr>
        <w:t> </w:t>
      </w:r>
      <w:r w:rsidRPr="006549AF">
        <w:rPr>
          <w:rStyle w:val="Emphasis"/>
          <w:rFonts w:ascii="Arial" w:hAnsi="Arial" w:cs="Arial"/>
          <w:color w:val="auto"/>
          <w:sz w:val="22"/>
          <w:szCs w:val="22"/>
          <w:shd w:val="clear" w:color="auto" w:fill="FFFFFF"/>
        </w:rPr>
        <w:t>Journal of Abnormal Child Psychology</w:t>
      </w:r>
      <w:r w:rsidRPr="006549AF">
        <w:rPr>
          <w:rFonts w:ascii="Arial" w:hAnsi="Arial" w:cs="Arial"/>
          <w:color w:val="auto"/>
          <w:sz w:val="22"/>
          <w:szCs w:val="22"/>
          <w:shd w:val="clear" w:color="auto" w:fill="FFFFFF"/>
        </w:rPr>
        <w:t>,</w:t>
      </w:r>
      <w:r w:rsidR="00F70D14" w:rsidRPr="006549AF">
        <w:rPr>
          <w:rFonts w:ascii="Arial" w:hAnsi="Arial" w:cs="Arial"/>
          <w:color w:val="auto"/>
          <w:sz w:val="22"/>
          <w:szCs w:val="22"/>
          <w:shd w:val="clear" w:color="auto" w:fill="FFFFFF"/>
        </w:rPr>
        <w:t xml:space="preserve"> 45, 1413-1427</w:t>
      </w:r>
      <w:r w:rsidRPr="006549AF">
        <w:rPr>
          <w:rFonts w:ascii="Arial" w:hAnsi="Arial" w:cs="Arial"/>
          <w:color w:val="auto"/>
          <w:sz w:val="22"/>
          <w:szCs w:val="22"/>
          <w:shd w:val="clear" w:color="auto" w:fill="FFFFFF"/>
        </w:rPr>
        <w:t>.</w:t>
      </w:r>
    </w:p>
    <w:p w14:paraId="3ECFA747" w14:textId="77777777" w:rsidR="00F315FD" w:rsidRPr="006549AF" w:rsidRDefault="00F315FD" w:rsidP="007D1FC4">
      <w:pPr>
        <w:pStyle w:val="Body"/>
        <w:ind w:left="720" w:hanging="720"/>
        <w:rPr>
          <w:rFonts w:ascii="Arial" w:hAnsi="Arial" w:cs="Arial"/>
          <w:color w:val="auto"/>
          <w:sz w:val="22"/>
          <w:szCs w:val="22"/>
          <w:shd w:val="clear" w:color="auto" w:fill="FFFFFF"/>
        </w:rPr>
      </w:pPr>
    </w:p>
    <w:p w14:paraId="128C2948" w14:textId="455D5751" w:rsidR="001E6C0F" w:rsidRPr="006549AF" w:rsidRDefault="001E6C0F" w:rsidP="007D1FC4">
      <w:pPr>
        <w:pStyle w:val="Body"/>
        <w:ind w:left="720" w:hanging="720"/>
        <w:rPr>
          <w:rFonts w:ascii="Arial" w:hAnsi="Arial" w:cs="Arial"/>
          <w:color w:val="auto"/>
          <w:sz w:val="22"/>
          <w:szCs w:val="22"/>
        </w:rPr>
      </w:pPr>
      <w:proofErr w:type="spellStart"/>
      <w:r w:rsidRPr="006549AF">
        <w:rPr>
          <w:rFonts w:ascii="Arial" w:hAnsi="Arial" w:cs="Arial"/>
          <w:color w:val="auto"/>
          <w:sz w:val="22"/>
          <w:szCs w:val="22"/>
          <w:shd w:val="clear" w:color="auto" w:fill="FFFFFF"/>
        </w:rPr>
        <w:t>Tepe</w:t>
      </w:r>
      <w:proofErr w:type="spellEnd"/>
      <w:r w:rsidRPr="006549AF">
        <w:rPr>
          <w:rFonts w:ascii="Arial" w:hAnsi="Arial" w:cs="Arial"/>
          <w:color w:val="auto"/>
          <w:sz w:val="22"/>
          <w:szCs w:val="22"/>
          <w:shd w:val="clear" w:color="auto" w:fill="FFFFFF"/>
        </w:rPr>
        <w:t xml:space="preserve">, B., </w:t>
      </w:r>
      <w:proofErr w:type="spellStart"/>
      <w:r w:rsidRPr="006549AF">
        <w:rPr>
          <w:rFonts w:ascii="Arial" w:hAnsi="Arial" w:cs="Arial"/>
          <w:color w:val="auto"/>
          <w:sz w:val="22"/>
          <w:szCs w:val="22"/>
          <w:shd w:val="clear" w:color="auto" w:fill="FFFFFF"/>
        </w:rPr>
        <w:t>Piyale</w:t>
      </w:r>
      <w:proofErr w:type="spellEnd"/>
      <w:r w:rsidRPr="006549AF">
        <w:rPr>
          <w:rFonts w:ascii="Arial" w:hAnsi="Arial" w:cs="Arial"/>
          <w:color w:val="auto"/>
          <w:sz w:val="22"/>
          <w:szCs w:val="22"/>
          <w:shd w:val="clear" w:color="auto" w:fill="FFFFFF"/>
        </w:rPr>
        <w:t xml:space="preserve">, Z. E., </w:t>
      </w:r>
      <w:r w:rsidRPr="006549AF">
        <w:rPr>
          <w:rFonts w:ascii="Arial" w:hAnsi="Arial" w:cs="Arial"/>
          <w:b/>
          <w:color w:val="auto"/>
          <w:sz w:val="22"/>
          <w:szCs w:val="22"/>
          <w:shd w:val="clear" w:color="auto" w:fill="FFFFFF"/>
        </w:rPr>
        <w:t>Sirin, S.</w:t>
      </w:r>
      <w:r w:rsidR="003F202D" w:rsidRPr="006549AF">
        <w:rPr>
          <w:rFonts w:ascii="Arial" w:hAnsi="Arial" w:cs="Arial"/>
          <w:b/>
          <w:color w:val="auto"/>
          <w:sz w:val="22"/>
          <w:szCs w:val="22"/>
          <w:shd w:val="clear" w:color="auto" w:fill="FFFFFF"/>
        </w:rPr>
        <w:t xml:space="preserve"> R.</w:t>
      </w:r>
      <w:r w:rsidRPr="006549AF">
        <w:rPr>
          <w:rFonts w:ascii="Arial" w:hAnsi="Arial" w:cs="Arial"/>
          <w:color w:val="auto"/>
          <w:sz w:val="22"/>
          <w:szCs w:val="22"/>
          <w:shd w:val="clear" w:color="auto" w:fill="FFFFFF"/>
        </w:rPr>
        <w:t>, &amp; Sirin, L. R. (201</w:t>
      </w:r>
      <w:r w:rsidR="00F70D14" w:rsidRPr="006549AF">
        <w:rPr>
          <w:rFonts w:ascii="Arial" w:hAnsi="Arial" w:cs="Arial"/>
          <w:color w:val="auto"/>
          <w:sz w:val="22"/>
          <w:szCs w:val="22"/>
          <w:shd w:val="clear" w:color="auto" w:fill="FFFFFF"/>
        </w:rPr>
        <w:t>6</w:t>
      </w:r>
      <w:r w:rsidRPr="006549AF">
        <w:rPr>
          <w:rFonts w:ascii="Arial" w:hAnsi="Arial" w:cs="Arial"/>
          <w:color w:val="auto"/>
          <w:sz w:val="22"/>
          <w:szCs w:val="22"/>
          <w:shd w:val="clear" w:color="auto" w:fill="FFFFFF"/>
        </w:rPr>
        <w:t>).</w:t>
      </w:r>
      <w:r w:rsidRPr="006549AF">
        <w:rPr>
          <w:rStyle w:val="apple-converted-space"/>
          <w:rFonts w:ascii="Arial" w:hAnsi="Arial" w:cs="Arial"/>
          <w:color w:val="auto"/>
          <w:sz w:val="22"/>
          <w:szCs w:val="22"/>
          <w:shd w:val="clear" w:color="auto" w:fill="FFFFFF"/>
        </w:rPr>
        <w:t> </w:t>
      </w:r>
      <w:r w:rsidRPr="006549AF">
        <w:rPr>
          <w:rFonts w:ascii="Arial" w:hAnsi="Arial" w:cs="Arial"/>
          <w:color w:val="auto"/>
          <w:sz w:val="22"/>
          <w:szCs w:val="22"/>
          <w:shd w:val="clear" w:color="auto" w:fill="FFFFFF"/>
        </w:rPr>
        <w:t xml:space="preserve">Moral decision-making among young </w:t>
      </w:r>
      <w:proofErr w:type="spellStart"/>
      <w:r w:rsidRPr="006549AF">
        <w:rPr>
          <w:rFonts w:ascii="Arial" w:hAnsi="Arial" w:cs="Arial"/>
          <w:color w:val="auto"/>
          <w:sz w:val="22"/>
          <w:szCs w:val="22"/>
          <w:shd w:val="clear" w:color="auto" w:fill="FFFFFF"/>
        </w:rPr>
        <w:t>muslim</w:t>
      </w:r>
      <w:proofErr w:type="spellEnd"/>
      <w:r w:rsidRPr="006549AF">
        <w:rPr>
          <w:rFonts w:ascii="Arial" w:hAnsi="Arial" w:cs="Arial"/>
          <w:color w:val="auto"/>
          <w:sz w:val="22"/>
          <w:szCs w:val="22"/>
          <w:shd w:val="clear" w:color="auto" w:fill="FFFFFF"/>
        </w:rPr>
        <w:t xml:space="preserve"> adults on harmless taboo violations: The effects of gender, religiosity, and political affiliation.</w:t>
      </w:r>
      <w:r w:rsidRPr="006549AF">
        <w:rPr>
          <w:rStyle w:val="apple-converted-space"/>
          <w:rFonts w:ascii="Arial" w:hAnsi="Arial" w:cs="Arial"/>
          <w:color w:val="auto"/>
          <w:sz w:val="22"/>
          <w:szCs w:val="22"/>
          <w:shd w:val="clear" w:color="auto" w:fill="FFFFFF"/>
        </w:rPr>
        <w:t> </w:t>
      </w:r>
      <w:r w:rsidRPr="006549AF">
        <w:rPr>
          <w:rStyle w:val="Emphasis"/>
          <w:rFonts w:ascii="Arial" w:hAnsi="Arial" w:cs="Arial"/>
          <w:color w:val="auto"/>
          <w:sz w:val="22"/>
          <w:szCs w:val="22"/>
          <w:shd w:val="clear" w:color="auto" w:fill="FFFFFF"/>
        </w:rPr>
        <w:t>Personality and Individual Differences</w:t>
      </w:r>
      <w:r w:rsidRPr="006549AF">
        <w:rPr>
          <w:rFonts w:ascii="Arial" w:hAnsi="Arial" w:cs="Arial"/>
          <w:color w:val="auto"/>
          <w:sz w:val="22"/>
          <w:szCs w:val="22"/>
          <w:shd w:val="clear" w:color="auto" w:fill="FFFFFF"/>
        </w:rPr>
        <w:t>,</w:t>
      </w:r>
      <w:r w:rsidRPr="006549AF">
        <w:rPr>
          <w:rStyle w:val="apple-converted-space"/>
          <w:rFonts w:ascii="Arial" w:hAnsi="Arial" w:cs="Arial"/>
          <w:color w:val="auto"/>
          <w:sz w:val="22"/>
          <w:szCs w:val="22"/>
          <w:shd w:val="clear" w:color="auto" w:fill="FFFFFF"/>
        </w:rPr>
        <w:t> </w:t>
      </w:r>
      <w:r w:rsidRPr="006549AF">
        <w:rPr>
          <w:rStyle w:val="Emphasis"/>
          <w:rFonts w:ascii="Arial" w:hAnsi="Arial" w:cs="Arial"/>
          <w:color w:val="auto"/>
          <w:sz w:val="22"/>
          <w:szCs w:val="22"/>
          <w:shd w:val="clear" w:color="auto" w:fill="FFFFFF"/>
        </w:rPr>
        <w:t>101</w:t>
      </w:r>
      <w:r w:rsidRPr="006549AF">
        <w:rPr>
          <w:rFonts w:ascii="Arial" w:hAnsi="Arial" w:cs="Arial"/>
          <w:color w:val="auto"/>
          <w:sz w:val="22"/>
          <w:szCs w:val="22"/>
          <w:shd w:val="clear" w:color="auto" w:fill="FFFFFF"/>
        </w:rPr>
        <w:t>, 243-248.</w:t>
      </w:r>
      <w:r w:rsidRPr="006549AF">
        <w:rPr>
          <w:rFonts w:ascii="Arial" w:hAnsi="Arial" w:cs="Arial"/>
          <w:color w:val="auto"/>
          <w:sz w:val="22"/>
          <w:szCs w:val="22"/>
        </w:rPr>
        <w:t xml:space="preserve"> </w:t>
      </w:r>
      <w:hyperlink r:id="rId17" w:history="1">
        <w:r w:rsidR="00F70D14" w:rsidRPr="006549AF">
          <w:rPr>
            <w:rStyle w:val="Hyperlink"/>
            <w:rFonts w:ascii="Arial" w:hAnsi="Arial" w:cs="Arial"/>
            <w:sz w:val="22"/>
            <w:szCs w:val="22"/>
          </w:rPr>
          <w:t>https://doi.org/10.1016/j.paid.2016.06.012</w:t>
        </w:r>
      </w:hyperlink>
      <w:r w:rsidR="00F70D14" w:rsidRPr="006549AF">
        <w:rPr>
          <w:rFonts w:ascii="Arial" w:hAnsi="Arial" w:cs="Arial"/>
          <w:color w:val="auto"/>
          <w:sz w:val="22"/>
          <w:szCs w:val="22"/>
        </w:rPr>
        <w:t xml:space="preserve"> </w:t>
      </w:r>
    </w:p>
    <w:p w14:paraId="77EB52B6" w14:textId="77777777" w:rsidR="001E6C0F" w:rsidRPr="006549AF" w:rsidRDefault="001E6C0F" w:rsidP="007D1FC4">
      <w:pPr>
        <w:pStyle w:val="Body"/>
        <w:ind w:left="720" w:hanging="720"/>
        <w:rPr>
          <w:rFonts w:ascii="Arial" w:hAnsi="Arial" w:cs="Arial"/>
          <w:color w:val="auto"/>
          <w:sz w:val="22"/>
          <w:szCs w:val="22"/>
          <w:lang w:val="nl-NL"/>
        </w:rPr>
      </w:pPr>
    </w:p>
    <w:p w14:paraId="2032C7F3" w14:textId="2E53850C" w:rsidR="001E6C0F" w:rsidRPr="006549AF" w:rsidRDefault="001E6C0F" w:rsidP="007D1FC4">
      <w:pPr>
        <w:pStyle w:val="Body"/>
        <w:ind w:left="720" w:hanging="720"/>
        <w:rPr>
          <w:rFonts w:ascii="Arial" w:hAnsi="Arial" w:cs="Arial"/>
          <w:color w:val="auto"/>
          <w:sz w:val="22"/>
          <w:szCs w:val="22"/>
        </w:rPr>
      </w:pPr>
      <w:r w:rsidRPr="006549AF">
        <w:rPr>
          <w:rFonts w:ascii="Arial" w:hAnsi="Arial" w:cs="Arial"/>
          <w:color w:val="auto"/>
          <w:sz w:val="22"/>
          <w:szCs w:val="22"/>
          <w:lang w:val="nl-NL"/>
        </w:rPr>
        <w:t>Keles, S., </w:t>
      </w:r>
      <w:proofErr w:type="spellStart"/>
      <w:r w:rsidRPr="006549AF">
        <w:rPr>
          <w:rFonts w:ascii="Arial" w:hAnsi="Arial" w:cs="Arial"/>
          <w:color w:val="auto"/>
          <w:sz w:val="22"/>
          <w:szCs w:val="22"/>
        </w:rPr>
        <w:t>Friborg</w:t>
      </w:r>
      <w:proofErr w:type="spellEnd"/>
      <w:r w:rsidRPr="006549AF">
        <w:rPr>
          <w:rFonts w:ascii="Arial" w:hAnsi="Arial" w:cs="Arial"/>
          <w:color w:val="auto"/>
          <w:sz w:val="22"/>
          <w:szCs w:val="22"/>
        </w:rPr>
        <w:t>, O.</w:t>
      </w:r>
      <w:r w:rsidRPr="006549AF">
        <w:rPr>
          <w:rFonts w:ascii="Arial" w:hAnsi="Arial" w:cs="Arial"/>
          <w:color w:val="auto"/>
          <w:sz w:val="22"/>
          <w:szCs w:val="22"/>
          <w:lang w:val="nl-NL"/>
        </w:rPr>
        <w:t xml:space="preserve">, Idsøe, T., </w:t>
      </w:r>
      <w:r w:rsidRPr="006549AF">
        <w:rPr>
          <w:rFonts w:ascii="Arial" w:hAnsi="Arial" w:cs="Arial"/>
          <w:b/>
          <w:bCs/>
          <w:color w:val="auto"/>
          <w:sz w:val="22"/>
          <w:szCs w:val="22"/>
          <w:lang w:val="nl-NL"/>
        </w:rPr>
        <w:t>Sirin, S. R.</w:t>
      </w:r>
      <w:r w:rsidRPr="006549AF">
        <w:rPr>
          <w:rFonts w:ascii="Arial" w:hAnsi="Arial" w:cs="Arial"/>
          <w:color w:val="auto"/>
          <w:sz w:val="22"/>
          <w:szCs w:val="22"/>
          <w:lang w:val="nl-NL"/>
        </w:rPr>
        <w:t>, &amp; Oppedal, B. (2016). Depression among unaccompanied minor refugees: The relative contribution of general and acculturation-specific daily hassles. </w:t>
      </w:r>
      <w:r w:rsidRPr="006549AF">
        <w:rPr>
          <w:rFonts w:ascii="Arial" w:hAnsi="Arial" w:cs="Arial"/>
          <w:i/>
          <w:iCs/>
          <w:color w:val="auto"/>
          <w:sz w:val="22"/>
          <w:szCs w:val="22"/>
          <w:lang w:val="nl-NL"/>
        </w:rPr>
        <w:t>Ethnicity &amp; Health</w:t>
      </w:r>
      <w:r w:rsidRPr="006549AF">
        <w:rPr>
          <w:rFonts w:ascii="Arial" w:hAnsi="Arial" w:cs="Arial"/>
          <w:color w:val="auto"/>
          <w:sz w:val="22"/>
          <w:szCs w:val="22"/>
          <w:lang w:val="nl-NL"/>
        </w:rPr>
        <w:t>, 21(3), 300-317</w:t>
      </w:r>
      <w:r w:rsidRPr="006549AF">
        <w:rPr>
          <w:rFonts w:ascii="Arial" w:hAnsi="Arial" w:cs="Arial"/>
          <w:color w:val="auto"/>
          <w:sz w:val="22"/>
          <w:szCs w:val="22"/>
          <w:shd w:val="clear" w:color="auto" w:fill="FFFFFF"/>
        </w:rPr>
        <w:t>.</w:t>
      </w:r>
      <w:r w:rsidR="00F70D14" w:rsidRPr="006549AF">
        <w:rPr>
          <w:rFonts w:ascii="Arial" w:hAnsi="Arial" w:cs="Arial"/>
          <w:sz w:val="22"/>
          <w:szCs w:val="22"/>
        </w:rPr>
        <w:t xml:space="preserve"> </w:t>
      </w:r>
      <w:r w:rsidR="00F70D14" w:rsidRPr="006549AF">
        <w:rPr>
          <w:rFonts w:ascii="Arial" w:hAnsi="Arial" w:cs="Arial"/>
          <w:color w:val="auto"/>
          <w:sz w:val="22"/>
          <w:szCs w:val="22"/>
          <w:shd w:val="clear" w:color="auto" w:fill="FFFFFF"/>
        </w:rPr>
        <w:fldChar w:fldCharType="begin"/>
      </w:r>
      <w:r w:rsidR="00F70D14" w:rsidRPr="006549AF">
        <w:rPr>
          <w:rFonts w:ascii="Arial" w:hAnsi="Arial" w:cs="Arial"/>
          <w:color w:val="auto"/>
          <w:sz w:val="22"/>
          <w:szCs w:val="22"/>
          <w:shd w:val="clear" w:color="auto" w:fill="FFFFFF"/>
        </w:rPr>
        <w:instrText xml:space="preserve"> HYPERLINK "</w:instrText>
      </w:r>
      <w:r w:rsidR="00F70D14" w:rsidRPr="006549AF">
        <w:rPr>
          <w:rFonts w:ascii="Arial" w:hAnsi="Arial" w:cs="Arial"/>
          <w:color w:val="auto"/>
          <w:sz w:val="22"/>
          <w:szCs w:val="22"/>
          <w:shd w:val="clear" w:color="auto" w:fill="FFFFFF"/>
        </w:rPr>
        <w:instrText>https://doi.org/10.1080/13557858.2015.1065310</w:instrText>
      </w:r>
      <w:r w:rsidR="00F70D14" w:rsidRPr="006549AF">
        <w:rPr>
          <w:rFonts w:ascii="Arial" w:hAnsi="Arial" w:cs="Arial"/>
          <w:color w:val="auto"/>
          <w:sz w:val="22"/>
          <w:szCs w:val="22"/>
          <w:shd w:val="clear" w:color="auto" w:fill="FFFFFF"/>
        </w:rPr>
        <w:instrText xml:space="preserve">" </w:instrText>
      </w:r>
      <w:r w:rsidR="00F70D14" w:rsidRPr="006549AF">
        <w:rPr>
          <w:rFonts w:ascii="Arial" w:hAnsi="Arial" w:cs="Arial"/>
          <w:color w:val="auto"/>
          <w:sz w:val="22"/>
          <w:szCs w:val="22"/>
          <w:shd w:val="clear" w:color="auto" w:fill="FFFFFF"/>
        </w:rPr>
        <w:fldChar w:fldCharType="separate"/>
      </w:r>
      <w:r w:rsidR="00F70D14" w:rsidRPr="006549AF">
        <w:rPr>
          <w:rStyle w:val="Hyperlink"/>
          <w:rFonts w:ascii="Arial" w:hAnsi="Arial" w:cs="Arial"/>
          <w:sz w:val="22"/>
          <w:szCs w:val="22"/>
          <w:shd w:val="clear" w:color="auto" w:fill="FFFFFF"/>
        </w:rPr>
        <w:t>https://doi.org/10.1080/13557858.2015.1065310</w:t>
      </w:r>
      <w:r w:rsidR="00F70D14" w:rsidRPr="006549AF">
        <w:rPr>
          <w:rFonts w:ascii="Arial" w:hAnsi="Arial" w:cs="Arial"/>
          <w:color w:val="auto"/>
          <w:sz w:val="22"/>
          <w:szCs w:val="22"/>
          <w:shd w:val="clear" w:color="auto" w:fill="FFFFFF"/>
        </w:rPr>
        <w:fldChar w:fldCharType="end"/>
      </w:r>
      <w:r w:rsidR="00F70D14" w:rsidRPr="006549AF">
        <w:rPr>
          <w:rFonts w:ascii="Arial" w:hAnsi="Arial" w:cs="Arial"/>
          <w:color w:val="auto"/>
          <w:sz w:val="22"/>
          <w:szCs w:val="22"/>
          <w:shd w:val="clear" w:color="auto" w:fill="FFFFFF"/>
        </w:rPr>
        <w:t xml:space="preserve"> </w:t>
      </w:r>
      <w:r w:rsidRPr="006549AF">
        <w:rPr>
          <w:rFonts w:ascii="Arial" w:hAnsi="Arial" w:cs="Arial"/>
          <w:color w:val="auto"/>
          <w:sz w:val="22"/>
          <w:szCs w:val="22"/>
          <w:lang w:val="nl-NL"/>
        </w:rPr>
        <w:br/>
      </w:r>
    </w:p>
    <w:p w14:paraId="68EF9EA0" w14:textId="5FA5D374" w:rsidR="00C96762" w:rsidRPr="006549AF" w:rsidRDefault="000351A8" w:rsidP="007D1FC4">
      <w:pPr>
        <w:pStyle w:val="Body"/>
        <w:ind w:left="720" w:hanging="720"/>
        <w:rPr>
          <w:rFonts w:ascii="Arial" w:hAnsi="Arial" w:cs="Arial"/>
          <w:color w:val="auto"/>
          <w:sz w:val="22"/>
          <w:szCs w:val="22"/>
          <w:shd w:val="clear" w:color="auto" w:fill="FFFFFF"/>
        </w:rPr>
      </w:pPr>
      <w:r w:rsidRPr="006549AF">
        <w:rPr>
          <w:rFonts w:ascii="Arial" w:hAnsi="Arial" w:cs="Arial"/>
          <w:b/>
          <w:bCs/>
          <w:color w:val="auto"/>
          <w:sz w:val="22"/>
          <w:szCs w:val="22"/>
        </w:rPr>
        <w:t>Sirin, S. R</w:t>
      </w:r>
      <w:r w:rsidR="00885245" w:rsidRPr="006549AF">
        <w:rPr>
          <w:rFonts w:ascii="Arial" w:hAnsi="Arial" w:cs="Arial"/>
          <w:b/>
          <w:bCs/>
          <w:color w:val="auto"/>
          <w:sz w:val="22"/>
          <w:szCs w:val="22"/>
        </w:rPr>
        <w:t>.</w:t>
      </w:r>
      <w:r w:rsidR="00885245" w:rsidRPr="006549AF">
        <w:rPr>
          <w:rFonts w:ascii="Arial" w:hAnsi="Arial" w:cs="Arial"/>
          <w:color w:val="auto"/>
          <w:sz w:val="22"/>
          <w:szCs w:val="22"/>
        </w:rPr>
        <w:t xml:space="preserve">, Rogers-Sirin, L., </w:t>
      </w:r>
      <w:proofErr w:type="spellStart"/>
      <w:r w:rsidR="00885245" w:rsidRPr="006549AF">
        <w:rPr>
          <w:rFonts w:ascii="Arial" w:hAnsi="Arial" w:cs="Arial"/>
          <w:color w:val="auto"/>
          <w:sz w:val="22"/>
          <w:szCs w:val="22"/>
        </w:rPr>
        <w:t>Cressen</w:t>
      </w:r>
      <w:proofErr w:type="spellEnd"/>
      <w:r w:rsidR="00885245" w:rsidRPr="006549AF">
        <w:rPr>
          <w:rFonts w:ascii="Arial" w:hAnsi="Arial" w:cs="Arial"/>
          <w:color w:val="auto"/>
          <w:sz w:val="22"/>
          <w:szCs w:val="22"/>
        </w:rPr>
        <w:t>*</w:t>
      </w:r>
      <w:r w:rsidR="00885245" w:rsidRPr="006549AF">
        <w:rPr>
          <w:rFonts w:ascii="Arial" w:hAnsi="Arial" w:cs="Arial"/>
          <w:color w:val="auto"/>
          <w:sz w:val="22"/>
          <w:szCs w:val="22"/>
          <w:lang w:val="de-DE"/>
        </w:rPr>
        <w:t>, J., Gupta</w:t>
      </w:r>
      <w:r w:rsidR="00885245" w:rsidRPr="006549AF">
        <w:rPr>
          <w:rFonts w:ascii="Arial" w:hAnsi="Arial" w:cs="Arial"/>
          <w:color w:val="auto"/>
          <w:sz w:val="22"/>
          <w:szCs w:val="22"/>
        </w:rPr>
        <w:t>*</w:t>
      </w:r>
      <w:r w:rsidR="00885245" w:rsidRPr="006549AF">
        <w:rPr>
          <w:rFonts w:ascii="Arial" w:hAnsi="Arial" w:cs="Arial"/>
          <w:color w:val="auto"/>
          <w:sz w:val="22"/>
          <w:szCs w:val="22"/>
          <w:lang w:val="de-DE"/>
        </w:rPr>
        <w:t>, T., Ahmed</w:t>
      </w:r>
      <w:r w:rsidR="00885245" w:rsidRPr="006549AF">
        <w:rPr>
          <w:rFonts w:ascii="Arial" w:hAnsi="Arial" w:cs="Arial"/>
          <w:color w:val="auto"/>
          <w:sz w:val="22"/>
          <w:szCs w:val="22"/>
        </w:rPr>
        <w:t xml:space="preserve">**, S., &amp; </w:t>
      </w:r>
      <w:proofErr w:type="spellStart"/>
      <w:r w:rsidR="00885245" w:rsidRPr="006549AF">
        <w:rPr>
          <w:rFonts w:ascii="Arial" w:hAnsi="Arial" w:cs="Arial"/>
          <w:color w:val="auto"/>
          <w:sz w:val="22"/>
          <w:szCs w:val="22"/>
        </w:rPr>
        <w:t>Novoa</w:t>
      </w:r>
      <w:proofErr w:type="spellEnd"/>
      <w:r w:rsidR="00885245" w:rsidRPr="006549AF">
        <w:rPr>
          <w:rFonts w:ascii="Arial" w:hAnsi="Arial" w:cs="Arial"/>
          <w:color w:val="auto"/>
          <w:sz w:val="22"/>
          <w:szCs w:val="22"/>
        </w:rPr>
        <w:t xml:space="preserve">**, A. (2015). Discrimination related stress effects on the development of internalizing symptoms among Latino adolescents. </w:t>
      </w:r>
      <w:r w:rsidR="00885245" w:rsidRPr="006549AF">
        <w:rPr>
          <w:rFonts w:ascii="Arial" w:hAnsi="Arial" w:cs="Arial"/>
          <w:i/>
          <w:iCs/>
          <w:color w:val="auto"/>
          <w:sz w:val="22"/>
          <w:szCs w:val="22"/>
        </w:rPr>
        <w:t xml:space="preserve">Child Development, </w:t>
      </w:r>
      <w:r w:rsidR="00885245" w:rsidRPr="006549AF">
        <w:rPr>
          <w:rFonts w:ascii="Arial" w:hAnsi="Arial" w:cs="Arial"/>
          <w:i/>
          <w:iCs/>
          <w:color w:val="auto"/>
          <w:sz w:val="22"/>
          <w:szCs w:val="22"/>
          <w:shd w:val="clear" w:color="auto" w:fill="FFFFFF"/>
        </w:rPr>
        <w:t>86</w:t>
      </w:r>
      <w:r w:rsidR="00885245" w:rsidRPr="006549AF">
        <w:rPr>
          <w:rFonts w:ascii="Arial" w:hAnsi="Arial" w:cs="Arial"/>
          <w:color w:val="auto"/>
          <w:sz w:val="22"/>
          <w:szCs w:val="22"/>
          <w:shd w:val="clear" w:color="auto" w:fill="FFFFFF"/>
        </w:rPr>
        <w:t>(3), 709-725.</w:t>
      </w:r>
      <w:r w:rsidR="006126D7" w:rsidRPr="006549AF">
        <w:rPr>
          <w:rFonts w:ascii="Arial" w:hAnsi="Arial" w:cs="Arial"/>
          <w:sz w:val="22"/>
          <w:szCs w:val="22"/>
        </w:rPr>
        <w:t xml:space="preserve"> </w:t>
      </w:r>
      <w:hyperlink r:id="rId18" w:history="1">
        <w:r w:rsidR="006126D7" w:rsidRPr="006549AF">
          <w:rPr>
            <w:rStyle w:val="Hyperlink"/>
            <w:rFonts w:ascii="Arial" w:hAnsi="Arial" w:cs="Arial"/>
            <w:sz w:val="22"/>
            <w:szCs w:val="22"/>
            <w:shd w:val="clear" w:color="auto" w:fill="FFFFFF"/>
          </w:rPr>
          <w:t>https://doi.org/10.1111/cdev.12343</w:t>
        </w:r>
      </w:hyperlink>
      <w:r w:rsidR="006126D7" w:rsidRPr="006549AF">
        <w:rPr>
          <w:rFonts w:ascii="Arial" w:hAnsi="Arial" w:cs="Arial"/>
          <w:color w:val="auto"/>
          <w:sz w:val="22"/>
          <w:szCs w:val="22"/>
          <w:shd w:val="clear" w:color="auto" w:fill="FFFFFF"/>
        </w:rPr>
        <w:t xml:space="preserve"> </w:t>
      </w:r>
    </w:p>
    <w:p w14:paraId="4BA5450E" w14:textId="77777777" w:rsidR="00C96762" w:rsidRPr="006549AF" w:rsidRDefault="00C96762" w:rsidP="007D1FC4">
      <w:pPr>
        <w:pStyle w:val="Body"/>
        <w:ind w:left="720" w:hanging="720"/>
        <w:rPr>
          <w:rFonts w:ascii="Arial" w:hAnsi="Arial" w:cs="Arial"/>
          <w:color w:val="auto"/>
          <w:sz w:val="22"/>
          <w:szCs w:val="22"/>
        </w:rPr>
      </w:pPr>
    </w:p>
    <w:p w14:paraId="647A75F8" w14:textId="481F4EA9" w:rsidR="006126D7" w:rsidRPr="006549AF" w:rsidRDefault="00885245" w:rsidP="007D1FC4">
      <w:pPr>
        <w:pStyle w:val="Body"/>
        <w:ind w:left="720" w:hanging="720"/>
        <w:rPr>
          <w:rFonts w:ascii="Arial" w:hAnsi="Arial" w:cs="Arial"/>
          <w:color w:val="auto"/>
          <w:sz w:val="22"/>
          <w:szCs w:val="22"/>
        </w:rPr>
      </w:pPr>
      <w:r w:rsidRPr="006549AF">
        <w:rPr>
          <w:rFonts w:ascii="Arial" w:hAnsi="Arial" w:cs="Arial"/>
          <w:color w:val="auto"/>
          <w:sz w:val="22"/>
          <w:szCs w:val="22"/>
        </w:rPr>
        <w:t>Wray-Lake, L., Rote*, W</w:t>
      </w:r>
      <w:r w:rsidRPr="006549AF">
        <w:rPr>
          <w:rFonts w:ascii="Arial" w:hAnsi="Arial" w:cs="Arial"/>
          <w:color w:val="auto"/>
          <w:sz w:val="22"/>
          <w:szCs w:val="22"/>
          <w:lang w:val="de-DE"/>
        </w:rPr>
        <w:t>., Gupta</w:t>
      </w:r>
      <w:r w:rsidRPr="006549AF">
        <w:rPr>
          <w:rFonts w:ascii="Arial" w:hAnsi="Arial" w:cs="Arial"/>
          <w:color w:val="auto"/>
          <w:sz w:val="22"/>
          <w:szCs w:val="22"/>
        </w:rPr>
        <w:t xml:space="preserve">*, T., Godfrey, E.,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(2015). Examining correlates of civic engagement among immigrant adolescents in the United States. </w:t>
      </w:r>
      <w:r w:rsidRPr="006549AF">
        <w:rPr>
          <w:rFonts w:ascii="Arial" w:hAnsi="Arial" w:cs="Arial"/>
          <w:i/>
          <w:iCs/>
          <w:color w:val="auto"/>
          <w:sz w:val="22"/>
          <w:szCs w:val="22"/>
        </w:rPr>
        <w:t xml:space="preserve">Research on Human Development, </w:t>
      </w:r>
      <w:r w:rsidRPr="006549AF">
        <w:rPr>
          <w:rFonts w:ascii="Arial" w:hAnsi="Arial" w:cs="Arial"/>
          <w:i/>
          <w:iCs/>
          <w:color w:val="auto"/>
          <w:sz w:val="22"/>
          <w:szCs w:val="22"/>
          <w:shd w:val="clear" w:color="auto" w:fill="FFFFFF"/>
        </w:rPr>
        <w:t>12</w:t>
      </w:r>
      <w:r w:rsidRPr="006549AF">
        <w:rPr>
          <w:rFonts w:ascii="Arial" w:hAnsi="Arial" w:cs="Arial"/>
          <w:color w:val="auto"/>
          <w:sz w:val="22"/>
          <w:szCs w:val="22"/>
          <w:shd w:val="clear" w:color="auto" w:fill="FFFFFF"/>
        </w:rPr>
        <w:t>(1-2), 10-27</w:t>
      </w:r>
      <w:r w:rsidR="000E7530" w:rsidRPr="006549AF">
        <w:rPr>
          <w:rFonts w:ascii="Arial" w:hAnsi="Arial" w:cs="Arial"/>
          <w:color w:val="auto"/>
          <w:sz w:val="22"/>
          <w:szCs w:val="22"/>
          <w:shd w:val="clear" w:color="auto" w:fill="FFFFFF"/>
        </w:rPr>
        <w:t>.</w:t>
      </w:r>
      <w:r w:rsidR="006549AF" w:rsidRPr="006549AF">
        <w:rPr>
          <w:rFonts w:ascii="Arial" w:hAnsi="Arial" w:cs="Arial"/>
          <w:sz w:val="22"/>
          <w:szCs w:val="22"/>
        </w:rPr>
        <w:t xml:space="preserve"> </w:t>
      </w:r>
      <w:r w:rsidR="006126D7" w:rsidRPr="006549AF">
        <w:rPr>
          <w:rFonts w:ascii="Arial" w:hAnsi="Arial" w:cs="Arial"/>
          <w:color w:val="auto"/>
          <w:sz w:val="22"/>
          <w:szCs w:val="22"/>
          <w:shd w:val="clear" w:color="auto" w:fill="FFFFFF"/>
        </w:rPr>
        <w:t>https://doi.org/10.1080/15427609.2015.1010343</w:t>
      </w:r>
    </w:p>
    <w:p w14:paraId="2863B370" w14:textId="77777777" w:rsidR="00C96762" w:rsidRPr="006549AF" w:rsidRDefault="00C96762" w:rsidP="007D1FC4">
      <w:pPr>
        <w:pStyle w:val="ListParagraph"/>
        <w:shd w:val="clear" w:color="auto" w:fill="FFFFFF"/>
        <w:spacing w:line="242" w:lineRule="atLeast"/>
        <w:ind w:hanging="720"/>
        <w:rPr>
          <w:rFonts w:ascii="Arial" w:hAnsi="Arial" w:cs="Arial"/>
          <w:color w:val="auto"/>
          <w:sz w:val="22"/>
          <w:szCs w:val="22"/>
        </w:rPr>
      </w:pPr>
    </w:p>
    <w:p w14:paraId="2B781717" w14:textId="70B23FB3" w:rsidR="006549AF" w:rsidRPr="006549AF" w:rsidRDefault="00885245" w:rsidP="007D1FC4">
      <w:pPr>
        <w:pStyle w:val="Body"/>
        <w:ind w:left="720" w:hanging="720"/>
        <w:rPr>
          <w:rFonts w:ascii="Arial" w:hAnsi="Arial" w:cs="Arial"/>
          <w:i/>
          <w:iCs/>
          <w:color w:val="auto"/>
          <w:sz w:val="22"/>
          <w:szCs w:val="22"/>
        </w:rPr>
      </w:pPr>
      <w:r w:rsidRPr="006549AF">
        <w:rPr>
          <w:rFonts w:ascii="Arial" w:hAnsi="Arial" w:cs="Arial"/>
          <w:color w:val="auto"/>
          <w:sz w:val="22"/>
          <w:szCs w:val="22"/>
          <w:lang w:val="de-DE"/>
        </w:rPr>
        <w:t>Diemer, M. A., Li</w:t>
      </w:r>
      <w:r w:rsidRPr="006549AF">
        <w:rPr>
          <w:rFonts w:ascii="Arial" w:hAnsi="Arial" w:cs="Arial"/>
          <w:color w:val="auto"/>
          <w:sz w:val="22"/>
          <w:szCs w:val="22"/>
        </w:rPr>
        <w:t>*</w:t>
      </w:r>
      <w:r w:rsidRPr="006549AF">
        <w:rPr>
          <w:rFonts w:ascii="Arial" w:hAnsi="Arial" w:cs="Arial"/>
          <w:color w:val="auto"/>
          <w:sz w:val="22"/>
          <w:szCs w:val="22"/>
          <w:lang w:val="de-DE"/>
        </w:rPr>
        <w:t>, C., Gupta</w:t>
      </w:r>
      <w:r w:rsidRPr="006549AF">
        <w:rPr>
          <w:rFonts w:ascii="Arial" w:hAnsi="Arial" w:cs="Arial"/>
          <w:color w:val="auto"/>
          <w:sz w:val="22"/>
          <w:szCs w:val="22"/>
        </w:rPr>
        <w:t xml:space="preserve">*, T., Uygun*, N., </w:t>
      </w:r>
      <w:r w:rsidRPr="006549AF">
        <w:rPr>
          <w:rFonts w:ascii="Arial" w:hAnsi="Arial" w:cs="Arial"/>
          <w:b/>
          <w:bCs/>
          <w:color w:val="auto"/>
          <w:sz w:val="22"/>
          <w:szCs w:val="22"/>
        </w:rPr>
        <w:t>Sirin, S</w:t>
      </w:r>
      <w:r w:rsidRPr="006549AF">
        <w:rPr>
          <w:rFonts w:ascii="Arial" w:hAnsi="Arial" w:cs="Arial"/>
          <w:color w:val="auto"/>
          <w:sz w:val="22"/>
          <w:szCs w:val="22"/>
        </w:rPr>
        <w:t xml:space="preserve">. </w:t>
      </w:r>
      <w:r w:rsidRPr="006549AF">
        <w:rPr>
          <w:rFonts w:ascii="Arial" w:hAnsi="Arial" w:cs="Arial"/>
          <w:b/>
          <w:bCs/>
          <w:color w:val="auto"/>
          <w:sz w:val="22"/>
          <w:szCs w:val="22"/>
        </w:rPr>
        <w:t>R.,</w:t>
      </w:r>
      <w:r w:rsidRPr="006549AF">
        <w:rPr>
          <w:rFonts w:ascii="Arial" w:hAnsi="Arial" w:cs="Arial"/>
          <w:color w:val="auto"/>
          <w:sz w:val="22"/>
          <w:szCs w:val="22"/>
        </w:rPr>
        <w:t xml:space="preserve"> &amp; Rogers-Sirin, L. (2014). Pieces of the immigrant paradox puzzle: Measurement, level, and predictive differences in precursors to academic achievement. </w:t>
      </w:r>
      <w:r w:rsidRPr="006549AF">
        <w:rPr>
          <w:rFonts w:ascii="Arial" w:hAnsi="Arial" w:cs="Arial"/>
          <w:i/>
          <w:iCs/>
          <w:color w:val="auto"/>
          <w:sz w:val="22"/>
          <w:szCs w:val="22"/>
        </w:rPr>
        <w:t>Personality and Individual Differences, 33</w:t>
      </w:r>
      <w:r w:rsidRPr="006549AF">
        <w:rPr>
          <w:rFonts w:ascii="Arial" w:hAnsi="Arial" w:cs="Arial"/>
          <w:color w:val="auto"/>
          <w:sz w:val="22"/>
          <w:szCs w:val="22"/>
        </w:rPr>
        <w:t>, 47-54.</w:t>
      </w:r>
      <w:r w:rsidRPr="006549AF">
        <w:rPr>
          <w:rFonts w:ascii="Arial" w:hAnsi="Arial" w:cs="Arial"/>
          <w:i/>
          <w:iCs/>
          <w:color w:val="auto"/>
          <w:sz w:val="22"/>
          <w:szCs w:val="22"/>
        </w:rPr>
        <w:t xml:space="preserve"> </w:t>
      </w:r>
      <w:hyperlink r:id="rId19" w:history="1">
        <w:r w:rsidR="006549AF" w:rsidRPr="006549AF">
          <w:rPr>
            <w:rStyle w:val="Hyperlink"/>
            <w:rFonts w:ascii="Arial" w:hAnsi="Arial" w:cs="Arial"/>
            <w:i/>
            <w:iCs/>
            <w:sz w:val="22"/>
            <w:szCs w:val="22"/>
          </w:rPr>
          <w:t>https://doi.org/10.1016/j.lindif.2014.04.005</w:t>
        </w:r>
      </w:hyperlink>
    </w:p>
    <w:p w14:paraId="33E4B0D4" w14:textId="77777777" w:rsidR="00C96762" w:rsidRPr="006549AF" w:rsidRDefault="00C96762" w:rsidP="007D1FC4">
      <w:pPr>
        <w:pStyle w:val="Body"/>
        <w:ind w:left="720" w:hanging="720"/>
        <w:rPr>
          <w:rFonts w:ascii="Arial" w:hAnsi="Arial" w:cs="Arial"/>
          <w:color w:val="auto"/>
          <w:sz w:val="22"/>
          <w:szCs w:val="22"/>
          <w:shd w:val="clear" w:color="auto" w:fill="FFFFFF"/>
        </w:rPr>
      </w:pPr>
    </w:p>
    <w:p w14:paraId="67607839" w14:textId="51781257" w:rsidR="00C96762" w:rsidRPr="006549AF" w:rsidRDefault="00885245" w:rsidP="007D1FC4">
      <w:pPr>
        <w:pStyle w:val="Body"/>
        <w:shd w:val="clear" w:color="auto" w:fill="FFFFFF"/>
        <w:spacing w:line="242" w:lineRule="atLeast"/>
        <w:ind w:left="720" w:hanging="720"/>
        <w:rPr>
          <w:rFonts w:ascii="Arial" w:hAnsi="Arial" w:cs="Arial"/>
          <w:color w:val="auto"/>
          <w:sz w:val="22"/>
          <w:szCs w:val="22"/>
        </w:rPr>
      </w:pPr>
      <w:proofErr w:type="spellStart"/>
      <w:r w:rsidRPr="006549AF">
        <w:rPr>
          <w:rFonts w:ascii="Arial" w:hAnsi="Arial" w:cs="Arial"/>
          <w:color w:val="auto"/>
          <w:sz w:val="22"/>
          <w:szCs w:val="22"/>
        </w:rPr>
        <w:t>Karairmak</w:t>
      </w:r>
      <w:proofErr w:type="spellEnd"/>
      <w:r w:rsidRPr="006549AF">
        <w:rPr>
          <w:rFonts w:ascii="Arial" w:hAnsi="Arial" w:cs="Arial"/>
          <w:color w:val="auto"/>
          <w:sz w:val="22"/>
          <w:szCs w:val="22"/>
        </w:rPr>
        <w:t xml:space="preserve">, O., </w:t>
      </w:r>
      <w:proofErr w:type="spellStart"/>
      <w:r w:rsidRPr="006549AF">
        <w:rPr>
          <w:rFonts w:ascii="Arial" w:hAnsi="Arial" w:cs="Arial"/>
          <w:color w:val="auto"/>
          <w:sz w:val="22"/>
          <w:szCs w:val="22"/>
        </w:rPr>
        <w:t>Hacifazlioglu</w:t>
      </w:r>
      <w:proofErr w:type="spellEnd"/>
      <w:r w:rsidRPr="006549AF">
        <w:rPr>
          <w:rFonts w:ascii="Arial" w:hAnsi="Arial" w:cs="Arial"/>
          <w:color w:val="auto"/>
          <w:sz w:val="22"/>
          <w:szCs w:val="22"/>
        </w:rPr>
        <w:t xml:space="preserve">, O., &amp; </w:t>
      </w:r>
      <w:r w:rsidRPr="006549AF">
        <w:rPr>
          <w:rFonts w:ascii="Arial" w:hAnsi="Arial" w:cs="Arial"/>
          <w:b/>
          <w:bCs/>
          <w:color w:val="auto"/>
          <w:sz w:val="22"/>
          <w:szCs w:val="22"/>
        </w:rPr>
        <w:t xml:space="preserve">Sirin, S. R. </w:t>
      </w:r>
      <w:r w:rsidRPr="006549AF">
        <w:rPr>
          <w:rFonts w:ascii="Arial" w:hAnsi="Arial" w:cs="Arial"/>
          <w:color w:val="auto"/>
          <w:sz w:val="22"/>
          <w:szCs w:val="22"/>
        </w:rPr>
        <w:t xml:space="preserve">(2014). Psychometric properties of balanced integration and differentiation scale: Reliability and validity study on adolescents. </w:t>
      </w:r>
      <w:r w:rsidRPr="006549AF">
        <w:rPr>
          <w:rFonts w:ascii="Arial" w:hAnsi="Arial" w:cs="Arial"/>
          <w:i/>
          <w:iCs/>
          <w:color w:val="auto"/>
          <w:sz w:val="22"/>
          <w:szCs w:val="22"/>
        </w:rPr>
        <w:t xml:space="preserve">Hasan Ali </w:t>
      </w:r>
      <w:proofErr w:type="spellStart"/>
      <w:r w:rsidRPr="006549AF">
        <w:rPr>
          <w:rFonts w:ascii="Arial" w:hAnsi="Arial" w:cs="Arial"/>
          <w:i/>
          <w:iCs/>
          <w:color w:val="auto"/>
          <w:sz w:val="22"/>
          <w:szCs w:val="22"/>
        </w:rPr>
        <w:t>Yücel</w:t>
      </w:r>
      <w:proofErr w:type="spellEnd"/>
      <w:r w:rsidRPr="006549AF">
        <w:rPr>
          <w:rFonts w:ascii="Arial" w:hAnsi="Arial" w:cs="Arial"/>
          <w:i/>
          <w:iCs/>
          <w:color w:val="auto"/>
          <w:sz w:val="22"/>
          <w:szCs w:val="22"/>
        </w:rPr>
        <w:t xml:space="preserve"> </w:t>
      </w:r>
      <w:proofErr w:type="spellStart"/>
      <w:r w:rsidRPr="006549AF">
        <w:rPr>
          <w:rFonts w:ascii="Arial" w:hAnsi="Arial" w:cs="Arial"/>
          <w:i/>
          <w:iCs/>
          <w:color w:val="auto"/>
          <w:sz w:val="22"/>
          <w:szCs w:val="22"/>
        </w:rPr>
        <w:t>Egitim</w:t>
      </w:r>
      <w:proofErr w:type="spellEnd"/>
      <w:r w:rsidRPr="006549AF">
        <w:rPr>
          <w:rFonts w:ascii="Arial" w:hAnsi="Arial" w:cs="Arial"/>
          <w:i/>
          <w:iCs/>
          <w:color w:val="auto"/>
          <w:sz w:val="22"/>
          <w:szCs w:val="22"/>
        </w:rPr>
        <w:t xml:space="preserve"> </w:t>
      </w:r>
      <w:proofErr w:type="spellStart"/>
      <w:r w:rsidRPr="006549AF">
        <w:rPr>
          <w:rFonts w:ascii="Arial" w:hAnsi="Arial" w:cs="Arial"/>
          <w:i/>
          <w:iCs/>
          <w:color w:val="auto"/>
          <w:sz w:val="22"/>
          <w:szCs w:val="22"/>
        </w:rPr>
        <w:t>Fakültesi</w:t>
      </w:r>
      <w:proofErr w:type="spellEnd"/>
      <w:r w:rsidRPr="006549AF">
        <w:rPr>
          <w:rFonts w:ascii="Arial" w:hAnsi="Arial" w:cs="Arial"/>
          <w:i/>
          <w:iCs/>
          <w:color w:val="auto"/>
          <w:sz w:val="22"/>
          <w:szCs w:val="22"/>
        </w:rPr>
        <w:t xml:space="preserve"> </w:t>
      </w:r>
      <w:proofErr w:type="spellStart"/>
      <w:r w:rsidRPr="006549AF">
        <w:rPr>
          <w:rFonts w:ascii="Arial" w:hAnsi="Arial" w:cs="Arial"/>
          <w:i/>
          <w:iCs/>
          <w:color w:val="auto"/>
          <w:sz w:val="22"/>
          <w:szCs w:val="22"/>
        </w:rPr>
        <w:t>Dergisi</w:t>
      </w:r>
      <w:proofErr w:type="spellEnd"/>
      <w:r w:rsidRPr="006549AF">
        <w:rPr>
          <w:rFonts w:ascii="Arial" w:hAnsi="Arial" w:cs="Arial"/>
          <w:i/>
          <w:iCs/>
          <w:color w:val="auto"/>
          <w:sz w:val="22"/>
          <w:szCs w:val="22"/>
        </w:rPr>
        <w:t>, 11</w:t>
      </w:r>
      <w:r w:rsidRPr="006549AF">
        <w:rPr>
          <w:rFonts w:ascii="Arial" w:hAnsi="Arial" w:cs="Arial"/>
          <w:color w:val="auto"/>
          <w:sz w:val="22"/>
          <w:szCs w:val="22"/>
        </w:rPr>
        <w:t>(2), 177-193. (Turkish with English abstract—</w:t>
      </w:r>
      <w:r w:rsidR="00B76CFF" w:rsidRPr="006549AF">
        <w:rPr>
          <w:rFonts w:ascii="Arial" w:hAnsi="Arial" w:cs="Arial"/>
          <w:color w:val="auto"/>
          <w:sz w:val="22"/>
          <w:szCs w:val="22"/>
          <w:lang w:val="fr-FR"/>
        </w:rPr>
        <w:t>SSCI</w:t>
      </w:r>
      <w:r w:rsidRPr="006549AF">
        <w:rPr>
          <w:rFonts w:ascii="Arial" w:hAnsi="Arial" w:cs="Arial"/>
          <w:color w:val="auto"/>
          <w:sz w:val="22"/>
          <w:szCs w:val="22"/>
          <w:lang w:val="fr-FR"/>
        </w:rPr>
        <w:t xml:space="preserve"> Journal)</w:t>
      </w:r>
    </w:p>
    <w:p w14:paraId="7AF12049" w14:textId="77777777" w:rsidR="00C96762" w:rsidRPr="006549AF" w:rsidRDefault="00C96762" w:rsidP="007D1FC4">
      <w:pPr>
        <w:pStyle w:val="ListParagraph"/>
        <w:ind w:hanging="720"/>
        <w:rPr>
          <w:rFonts w:ascii="Arial" w:hAnsi="Arial" w:cs="Arial"/>
          <w:color w:val="auto"/>
          <w:sz w:val="22"/>
          <w:szCs w:val="22"/>
          <w:shd w:val="clear" w:color="auto" w:fill="FFFFFF"/>
        </w:rPr>
      </w:pPr>
    </w:p>
    <w:p w14:paraId="0F707AD9" w14:textId="717870E3" w:rsidR="00C96762" w:rsidRPr="006549AF" w:rsidRDefault="00885245" w:rsidP="007D1FC4">
      <w:pPr>
        <w:pStyle w:val="Body"/>
        <w:tabs>
          <w:tab w:val="left" w:pos="720"/>
        </w:tabs>
        <w:ind w:left="720" w:hanging="720"/>
        <w:rPr>
          <w:rFonts w:ascii="Arial" w:hAnsi="Arial" w:cs="Arial"/>
          <w:i/>
          <w:iCs/>
          <w:color w:val="auto"/>
          <w:sz w:val="22"/>
          <w:szCs w:val="22"/>
          <w:shd w:val="clear" w:color="auto" w:fill="FFFFFF"/>
        </w:rPr>
      </w:pPr>
      <w:r w:rsidRPr="006549AF">
        <w:rPr>
          <w:rFonts w:ascii="Arial" w:hAnsi="Arial" w:cs="Arial"/>
          <w:color w:val="auto"/>
          <w:sz w:val="22"/>
          <w:szCs w:val="22"/>
          <w:shd w:val="clear" w:color="auto" w:fill="FFFFFF"/>
          <w:lang w:val="de-DE"/>
        </w:rPr>
        <w:t>Gupta</w:t>
      </w:r>
      <w:r w:rsidRPr="006549AF">
        <w:rPr>
          <w:rFonts w:ascii="Arial" w:hAnsi="Arial" w:cs="Arial"/>
          <w:color w:val="auto"/>
          <w:sz w:val="22"/>
          <w:szCs w:val="22"/>
          <w:shd w:val="clear" w:color="auto" w:fill="FFFFFF"/>
        </w:rPr>
        <w:t xml:space="preserve">*, T., Rogers-Sirin, L., Okazaki, S., </w:t>
      </w:r>
      <w:proofErr w:type="spellStart"/>
      <w:r w:rsidRPr="006549AF">
        <w:rPr>
          <w:rFonts w:ascii="Arial" w:hAnsi="Arial" w:cs="Arial"/>
          <w:color w:val="auto"/>
          <w:sz w:val="22"/>
          <w:szCs w:val="22"/>
          <w:shd w:val="clear" w:color="auto" w:fill="FFFFFF"/>
        </w:rPr>
        <w:t>Ryce</w:t>
      </w:r>
      <w:proofErr w:type="spellEnd"/>
      <w:r w:rsidRPr="006549AF">
        <w:rPr>
          <w:rFonts w:ascii="Arial" w:hAnsi="Arial" w:cs="Arial"/>
          <w:color w:val="auto"/>
          <w:sz w:val="22"/>
          <w:szCs w:val="22"/>
          <w:shd w:val="clear" w:color="auto" w:fill="FFFFFF"/>
        </w:rPr>
        <w:t xml:space="preserve">*, P., &amp; </w:t>
      </w:r>
      <w:r w:rsidRPr="006549AF">
        <w:rPr>
          <w:rFonts w:ascii="Arial" w:hAnsi="Arial" w:cs="Arial"/>
          <w:b/>
          <w:bCs/>
          <w:color w:val="auto"/>
          <w:sz w:val="22"/>
          <w:szCs w:val="22"/>
          <w:shd w:val="clear" w:color="auto" w:fill="FFFFFF"/>
        </w:rPr>
        <w:t>Sirin, S. R.</w:t>
      </w:r>
      <w:r w:rsidRPr="006549AF">
        <w:rPr>
          <w:rFonts w:ascii="Arial" w:hAnsi="Arial" w:cs="Arial"/>
          <w:color w:val="auto"/>
          <w:sz w:val="22"/>
          <w:szCs w:val="22"/>
          <w:shd w:val="clear" w:color="auto" w:fill="FFFFFF"/>
        </w:rPr>
        <w:t xml:space="preserve"> (2014). The role of collective </w:t>
      </w:r>
      <w:proofErr w:type="spellStart"/>
      <w:r w:rsidRPr="006549AF">
        <w:rPr>
          <w:rFonts w:ascii="Arial" w:hAnsi="Arial" w:cs="Arial"/>
          <w:color w:val="auto"/>
          <w:sz w:val="22"/>
          <w:szCs w:val="22"/>
          <w:shd w:val="clear" w:color="auto" w:fill="FFFFFF"/>
        </w:rPr>
        <w:t>self esteem</w:t>
      </w:r>
      <w:proofErr w:type="spellEnd"/>
      <w:r w:rsidRPr="006549AF">
        <w:rPr>
          <w:rFonts w:ascii="Arial" w:hAnsi="Arial" w:cs="Arial"/>
          <w:color w:val="auto"/>
          <w:sz w:val="22"/>
          <w:szCs w:val="22"/>
          <w:shd w:val="clear" w:color="auto" w:fill="FFFFFF"/>
        </w:rPr>
        <w:t xml:space="preserve"> on anxious-depressed symptoms over time among Asian and Latino immigrant youth. </w:t>
      </w:r>
      <w:r w:rsidRPr="006549AF">
        <w:rPr>
          <w:rFonts w:ascii="Arial" w:hAnsi="Arial" w:cs="Arial"/>
          <w:i/>
          <w:iCs/>
          <w:color w:val="auto"/>
          <w:sz w:val="22"/>
          <w:szCs w:val="22"/>
          <w:shd w:val="clear" w:color="auto" w:fill="FFFFFF"/>
        </w:rPr>
        <w:t>Cultural Diversity and Ethnic Minority Psychology, 20</w:t>
      </w:r>
      <w:r w:rsidRPr="006549AF">
        <w:rPr>
          <w:rFonts w:ascii="Arial" w:hAnsi="Arial" w:cs="Arial"/>
          <w:color w:val="auto"/>
          <w:sz w:val="22"/>
          <w:szCs w:val="22"/>
          <w:shd w:val="clear" w:color="auto" w:fill="FFFFFF"/>
        </w:rPr>
        <w:t>(2), 220-230.</w:t>
      </w:r>
      <w:r w:rsidR="006549AF" w:rsidRPr="006549AF">
        <w:rPr>
          <w:rFonts w:ascii="Arial" w:hAnsi="Arial" w:cs="Arial"/>
          <w:sz w:val="22"/>
          <w:szCs w:val="22"/>
        </w:rPr>
        <w:t xml:space="preserve"> </w:t>
      </w:r>
      <w:hyperlink r:id="rId20" w:history="1">
        <w:r w:rsidR="006549AF" w:rsidRPr="006549AF">
          <w:rPr>
            <w:rStyle w:val="Hyperlink"/>
            <w:rFonts w:ascii="Arial" w:hAnsi="Arial" w:cs="Arial"/>
            <w:sz w:val="22"/>
            <w:szCs w:val="22"/>
            <w:shd w:val="clear" w:color="auto" w:fill="FFFFFF"/>
          </w:rPr>
          <w:t>https://psycnet.apa.org/doi/10.1037/a0035022</w:t>
        </w:r>
      </w:hyperlink>
      <w:r w:rsidR="006549AF" w:rsidRPr="006549AF">
        <w:rPr>
          <w:rFonts w:ascii="Arial" w:hAnsi="Arial" w:cs="Arial"/>
          <w:color w:val="auto"/>
          <w:sz w:val="22"/>
          <w:szCs w:val="22"/>
          <w:shd w:val="clear" w:color="auto" w:fill="FFFFFF"/>
        </w:rPr>
        <w:t xml:space="preserve"> </w:t>
      </w:r>
    </w:p>
    <w:p w14:paraId="692580B7" w14:textId="77777777" w:rsidR="00C96762" w:rsidRPr="006549AF" w:rsidRDefault="00C96762" w:rsidP="007D1FC4">
      <w:pPr>
        <w:pStyle w:val="Body"/>
        <w:tabs>
          <w:tab w:val="left" w:pos="720"/>
        </w:tabs>
        <w:ind w:left="720" w:hanging="720"/>
        <w:rPr>
          <w:rFonts w:ascii="Arial" w:hAnsi="Arial" w:cs="Arial"/>
          <w:i/>
          <w:iCs/>
          <w:color w:val="auto"/>
          <w:sz w:val="22"/>
          <w:szCs w:val="22"/>
          <w:shd w:val="clear" w:color="auto" w:fill="FFFFFF"/>
        </w:rPr>
      </w:pPr>
    </w:p>
    <w:p w14:paraId="5EC7DAEC" w14:textId="56B89EB2" w:rsidR="00C96762" w:rsidRPr="006549AF" w:rsidRDefault="00885245" w:rsidP="007D1FC4">
      <w:pPr>
        <w:pStyle w:val="Body"/>
        <w:ind w:left="720" w:hanging="720"/>
        <w:rPr>
          <w:rFonts w:ascii="Arial" w:hAnsi="Arial" w:cs="Arial"/>
          <w:color w:val="auto"/>
          <w:sz w:val="22"/>
          <w:szCs w:val="22"/>
        </w:rPr>
      </w:pPr>
      <w:r w:rsidRPr="006549AF">
        <w:rPr>
          <w:rFonts w:ascii="Arial" w:hAnsi="Arial" w:cs="Arial"/>
          <w:color w:val="auto"/>
          <w:sz w:val="22"/>
          <w:szCs w:val="22"/>
        </w:rPr>
        <w:t xml:space="preserve">Sirin, Ç., </w:t>
      </w:r>
      <w:proofErr w:type="spellStart"/>
      <w:r w:rsidRPr="006549AF">
        <w:rPr>
          <w:rFonts w:ascii="Arial" w:hAnsi="Arial" w:cs="Arial"/>
          <w:color w:val="auto"/>
          <w:sz w:val="22"/>
          <w:szCs w:val="22"/>
        </w:rPr>
        <w:t>Hacıfazl</w:t>
      </w:r>
      <w:r w:rsidR="00630A09" w:rsidRPr="006549AF">
        <w:rPr>
          <w:rFonts w:ascii="Arial" w:hAnsi="Arial" w:cs="Arial"/>
          <w:color w:val="auto"/>
          <w:sz w:val="22"/>
          <w:szCs w:val="22"/>
        </w:rPr>
        <w:t>i</w:t>
      </w:r>
      <w:r w:rsidRPr="006549AF">
        <w:rPr>
          <w:rFonts w:ascii="Arial" w:hAnsi="Arial" w:cs="Arial"/>
          <w:color w:val="auto"/>
          <w:sz w:val="22"/>
          <w:szCs w:val="22"/>
        </w:rPr>
        <w:t>oğlu</w:t>
      </w:r>
      <w:proofErr w:type="spellEnd"/>
      <w:r w:rsidRPr="006549AF">
        <w:rPr>
          <w:rFonts w:ascii="Arial" w:hAnsi="Arial" w:cs="Arial"/>
          <w:color w:val="auto"/>
          <w:sz w:val="22"/>
          <w:szCs w:val="22"/>
        </w:rPr>
        <w:t xml:space="preserve">, </w:t>
      </w:r>
      <w:r w:rsidRPr="006549AF">
        <w:rPr>
          <w:rFonts w:ascii="Arial" w:hAnsi="Arial" w:cs="Arial"/>
          <w:color w:val="auto"/>
          <w:sz w:val="22"/>
          <w:szCs w:val="22"/>
          <w:lang w:val="de-DE"/>
        </w:rPr>
        <w:t>Ö</w:t>
      </w:r>
      <w:r w:rsidRPr="006549AF">
        <w:rPr>
          <w:rFonts w:ascii="Arial" w:hAnsi="Arial" w:cs="Arial"/>
          <w:color w:val="auto"/>
          <w:sz w:val="22"/>
          <w:szCs w:val="22"/>
        </w:rPr>
        <w:t xml:space="preserve">.,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(2014). Immigration and academic achievement: The effects of socio cultural and demographic factors. </w:t>
      </w:r>
      <w:r w:rsidRPr="006549AF">
        <w:rPr>
          <w:rFonts w:ascii="Arial" w:hAnsi="Arial" w:cs="Arial"/>
          <w:i/>
          <w:iCs/>
          <w:color w:val="auto"/>
          <w:sz w:val="22"/>
          <w:szCs w:val="22"/>
        </w:rPr>
        <w:t>Cypriot Journal of Educational Sciences. 9</w:t>
      </w:r>
      <w:r w:rsidRPr="006549AF">
        <w:rPr>
          <w:rFonts w:ascii="Arial" w:hAnsi="Arial" w:cs="Arial"/>
          <w:color w:val="auto"/>
          <w:sz w:val="22"/>
          <w:szCs w:val="22"/>
        </w:rPr>
        <w:t>(1), 57-65.</w:t>
      </w:r>
    </w:p>
    <w:p w14:paraId="342685E6" w14:textId="77777777" w:rsidR="00C96762" w:rsidRPr="006549AF" w:rsidRDefault="00C96762" w:rsidP="007D1FC4">
      <w:pPr>
        <w:pStyle w:val="Body"/>
        <w:tabs>
          <w:tab w:val="left" w:pos="720"/>
        </w:tabs>
        <w:ind w:left="720" w:hanging="720"/>
        <w:rPr>
          <w:rFonts w:ascii="Arial" w:hAnsi="Arial" w:cs="Arial"/>
          <w:color w:val="auto"/>
          <w:sz w:val="22"/>
          <w:szCs w:val="22"/>
        </w:rPr>
      </w:pPr>
    </w:p>
    <w:p w14:paraId="44EB8D30" w14:textId="67735DBD" w:rsidR="00C96762" w:rsidRPr="006549AF" w:rsidRDefault="00885245" w:rsidP="007D1FC4">
      <w:pPr>
        <w:pStyle w:val="Body"/>
        <w:tabs>
          <w:tab w:val="left" w:pos="720"/>
        </w:tabs>
        <w:ind w:left="720" w:hanging="720"/>
        <w:rPr>
          <w:rFonts w:ascii="Arial" w:hAnsi="Arial" w:cs="Arial"/>
          <w:color w:val="auto"/>
          <w:sz w:val="22"/>
          <w:szCs w:val="22"/>
          <w:shd w:val="clear" w:color="auto" w:fill="F9FBFC"/>
        </w:rPr>
      </w:pPr>
      <w:r w:rsidRPr="006549AF">
        <w:rPr>
          <w:rFonts w:ascii="Arial" w:hAnsi="Arial" w:cs="Arial"/>
          <w:b/>
          <w:bCs/>
          <w:color w:val="auto"/>
          <w:sz w:val="22"/>
          <w:szCs w:val="22"/>
        </w:rPr>
        <w:t>Sirin, S. R.,</w:t>
      </w:r>
      <w:r w:rsidRPr="006549AF">
        <w:rPr>
          <w:rFonts w:ascii="Arial" w:hAnsi="Arial" w:cs="Arial"/>
          <w:color w:val="auto"/>
          <w:sz w:val="22"/>
          <w:szCs w:val="22"/>
        </w:rPr>
        <w:t xml:space="preserve"> Gupta, T.,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w:t>
      </w:r>
      <w:r w:rsidRPr="006549AF">
        <w:rPr>
          <w:rFonts w:ascii="Arial" w:hAnsi="Arial" w:cs="Arial"/>
          <w:color w:val="auto"/>
          <w:sz w:val="22"/>
          <w:szCs w:val="22"/>
          <w:lang w:val="pt-PT"/>
        </w:rPr>
        <w:t>, P., Katsiaficas, D.</w:t>
      </w:r>
      <w:r w:rsidRPr="006549AF">
        <w:rPr>
          <w:rFonts w:ascii="Arial" w:hAnsi="Arial" w:cs="Arial"/>
          <w:color w:val="auto"/>
          <w:sz w:val="22"/>
          <w:szCs w:val="22"/>
        </w:rPr>
        <w:t xml:space="preserve">, Suarez-Orozco, C., &amp; Rogers-Sirin, L. (2013). </w:t>
      </w:r>
      <w:r w:rsidR="006549AF">
        <w:rPr>
          <w:rFonts w:ascii="Arial" w:hAnsi="Arial" w:cs="Arial"/>
          <w:color w:val="auto"/>
          <w:sz w:val="22"/>
          <w:szCs w:val="22"/>
        </w:rPr>
        <w:t xml:space="preserve">Understanding the role of social support in trajectories of mental health symptoms for </w:t>
      </w:r>
      <w:r w:rsidRPr="006549AF">
        <w:rPr>
          <w:rFonts w:ascii="Arial" w:hAnsi="Arial" w:cs="Arial"/>
          <w:color w:val="auto"/>
          <w:sz w:val="22"/>
          <w:szCs w:val="22"/>
        </w:rPr>
        <w:t>immigrant adolescents.</w:t>
      </w:r>
      <w:r w:rsidRPr="006549AF">
        <w:rPr>
          <w:rFonts w:ascii="Arial" w:hAnsi="Arial" w:cs="Arial"/>
          <w:i/>
          <w:iCs/>
          <w:color w:val="auto"/>
          <w:sz w:val="22"/>
          <w:szCs w:val="22"/>
        </w:rPr>
        <w:t xml:space="preserve"> Journal of Applied Developmental Psychology, 34</w:t>
      </w:r>
      <w:r w:rsidRPr="006549AF">
        <w:rPr>
          <w:rFonts w:ascii="Arial" w:hAnsi="Arial" w:cs="Arial"/>
          <w:color w:val="auto"/>
          <w:sz w:val="22"/>
          <w:szCs w:val="22"/>
        </w:rPr>
        <w:t>(5)</w:t>
      </w:r>
      <w:r w:rsidRPr="006549AF">
        <w:rPr>
          <w:rFonts w:ascii="Arial" w:hAnsi="Arial" w:cs="Arial"/>
          <w:i/>
          <w:iCs/>
          <w:color w:val="auto"/>
          <w:sz w:val="22"/>
          <w:szCs w:val="22"/>
        </w:rPr>
        <w:t xml:space="preserve">, </w:t>
      </w:r>
      <w:r w:rsidRPr="006549AF">
        <w:rPr>
          <w:rFonts w:ascii="Arial" w:hAnsi="Arial" w:cs="Arial"/>
          <w:color w:val="auto"/>
          <w:sz w:val="22"/>
          <w:szCs w:val="22"/>
        </w:rPr>
        <w:t>199-207.</w:t>
      </w:r>
      <w:r w:rsidR="0031742E" w:rsidRPr="0031742E">
        <w:t xml:space="preserve"> </w:t>
      </w:r>
      <w:hyperlink r:id="rId21" w:history="1">
        <w:r w:rsidR="0031742E" w:rsidRPr="00737ED2">
          <w:rPr>
            <w:rStyle w:val="Hyperlink"/>
            <w:rFonts w:ascii="Arial" w:hAnsi="Arial" w:cs="Arial"/>
            <w:sz w:val="22"/>
            <w:szCs w:val="22"/>
          </w:rPr>
          <w:t>https://doi.org/10.1016/j.appdev.2013.04.004</w:t>
        </w:r>
      </w:hyperlink>
      <w:r w:rsidR="0031742E">
        <w:rPr>
          <w:rFonts w:ascii="Arial" w:hAnsi="Arial" w:cs="Arial"/>
          <w:color w:val="auto"/>
          <w:sz w:val="22"/>
          <w:szCs w:val="22"/>
        </w:rPr>
        <w:t xml:space="preserve"> </w:t>
      </w:r>
      <w:r w:rsidRPr="006549AF">
        <w:rPr>
          <w:rFonts w:ascii="Arial" w:hAnsi="Arial" w:cs="Arial"/>
          <w:color w:val="auto"/>
          <w:sz w:val="22"/>
          <w:szCs w:val="22"/>
          <w:shd w:val="clear" w:color="auto" w:fill="F9FBFC"/>
        </w:rPr>
        <w:br/>
      </w:r>
    </w:p>
    <w:p w14:paraId="1B9452F7" w14:textId="451BE4C5" w:rsidR="00C96762" w:rsidRPr="006549AF" w:rsidRDefault="00885245" w:rsidP="007D1FC4">
      <w:pPr>
        <w:pStyle w:val="AveryStyle1"/>
        <w:tabs>
          <w:tab w:val="left" w:pos="720"/>
        </w:tabs>
        <w:spacing w:before="0"/>
        <w:ind w:left="720" w:hanging="720"/>
        <w:jc w:val="left"/>
        <w:rPr>
          <w:rFonts w:eastAsia="Times New Roman" w:hAnsi="Arial" w:cs="Arial"/>
          <w:color w:val="auto"/>
          <w:sz w:val="22"/>
          <w:szCs w:val="22"/>
        </w:rPr>
      </w:pPr>
      <w:proofErr w:type="spellStart"/>
      <w:r w:rsidRPr="006549AF">
        <w:rPr>
          <w:rFonts w:hAnsi="Arial" w:cs="Arial"/>
          <w:color w:val="auto"/>
          <w:sz w:val="22"/>
          <w:szCs w:val="22"/>
        </w:rPr>
        <w:t>Katsiaficas</w:t>
      </w:r>
      <w:proofErr w:type="spellEnd"/>
      <w:r w:rsidRPr="006549AF">
        <w:rPr>
          <w:rFonts w:hAnsi="Arial" w:cs="Arial"/>
          <w:color w:val="auto"/>
          <w:sz w:val="22"/>
          <w:szCs w:val="22"/>
        </w:rPr>
        <w:t xml:space="preserve">*, D., Suárez-Orozco, C., </w:t>
      </w:r>
      <w:r w:rsidRPr="006549AF">
        <w:rPr>
          <w:rFonts w:hAnsi="Arial" w:cs="Arial"/>
          <w:b/>
          <w:bCs/>
          <w:color w:val="auto"/>
          <w:sz w:val="22"/>
          <w:szCs w:val="22"/>
        </w:rPr>
        <w:t>Sirin, S. R</w:t>
      </w:r>
      <w:r w:rsidRPr="006549AF">
        <w:rPr>
          <w:rFonts w:hAnsi="Arial" w:cs="Arial"/>
          <w:color w:val="auto"/>
          <w:sz w:val="22"/>
          <w:szCs w:val="22"/>
        </w:rPr>
        <w:t>. &amp; Gupta*, T. (2013). Mediators of the relationship between acculturative stress and internalization symptoms for immigrant origin youth. </w:t>
      </w:r>
      <w:r w:rsidRPr="006549AF">
        <w:rPr>
          <w:rFonts w:hAnsi="Arial" w:cs="Arial"/>
          <w:i/>
          <w:iCs/>
          <w:color w:val="auto"/>
          <w:sz w:val="22"/>
          <w:szCs w:val="22"/>
        </w:rPr>
        <w:t>Cultural Diversity and Ethnic Minority Psychology, 19</w:t>
      </w:r>
      <w:r w:rsidRPr="006549AF">
        <w:rPr>
          <w:rFonts w:hAnsi="Arial" w:cs="Arial"/>
          <w:color w:val="auto"/>
          <w:sz w:val="22"/>
          <w:szCs w:val="22"/>
        </w:rPr>
        <w:t xml:space="preserve">(1), 27-37. </w:t>
      </w:r>
      <w:hyperlink r:id="rId22" w:history="1">
        <w:r w:rsidR="0031742E" w:rsidRPr="00737ED2">
          <w:rPr>
            <w:rStyle w:val="Hyperlink"/>
            <w:rFonts w:hAnsi="Arial" w:cs="Arial"/>
            <w:sz w:val="22"/>
            <w:szCs w:val="22"/>
          </w:rPr>
          <w:t>https://psycnet.apa.org/doi/10.1037/a0031094</w:t>
        </w:r>
      </w:hyperlink>
      <w:r w:rsidR="0031742E">
        <w:rPr>
          <w:rFonts w:hAnsi="Arial" w:cs="Arial"/>
          <w:color w:val="auto"/>
          <w:sz w:val="22"/>
          <w:szCs w:val="22"/>
        </w:rPr>
        <w:t xml:space="preserve"> </w:t>
      </w:r>
      <w:r w:rsidRPr="006549AF">
        <w:rPr>
          <w:rFonts w:eastAsia="Times New Roman" w:hAnsi="Arial" w:cs="Arial"/>
          <w:color w:val="auto"/>
          <w:sz w:val="22"/>
          <w:szCs w:val="22"/>
        </w:rPr>
        <w:br/>
      </w:r>
    </w:p>
    <w:p w14:paraId="243F901E" w14:textId="70A64980" w:rsidR="00C96762" w:rsidRPr="006549AF" w:rsidRDefault="00885245" w:rsidP="007D1FC4">
      <w:pPr>
        <w:pStyle w:val="AveryStyle1"/>
        <w:tabs>
          <w:tab w:val="left" w:pos="720"/>
        </w:tabs>
        <w:spacing w:before="0"/>
        <w:ind w:left="720" w:hanging="720"/>
        <w:jc w:val="left"/>
        <w:rPr>
          <w:rFonts w:eastAsia="Times New Roman" w:hAnsi="Arial" w:cs="Arial"/>
          <w:i/>
          <w:iCs/>
          <w:color w:val="auto"/>
          <w:sz w:val="22"/>
          <w:szCs w:val="22"/>
        </w:rPr>
      </w:pPr>
      <w:r w:rsidRPr="006549AF">
        <w:rPr>
          <w:rFonts w:hAnsi="Arial" w:cs="Arial"/>
          <w:b/>
          <w:bCs/>
          <w:color w:val="auto"/>
          <w:sz w:val="22"/>
          <w:szCs w:val="22"/>
          <w:shd w:val="clear" w:color="auto" w:fill="FFFFFF"/>
        </w:rPr>
        <w:t>Sirin, S. R</w:t>
      </w:r>
      <w:r w:rsidRPr="006549AF">
        <w:rPr>
          <w:rFonts w:hAnsi="Arial" w:cs="Arial"/>
          <w:color w:val="auto"/>
          <w:sz w:val="22"/>
          <w:szCs w:val="22"/>
          <w:shd w:val="clear" w:color="auto" w:fill="FFFFFF"/>
        </w:rPr>
        <w:t xml:space="preserve">., </w:t>
      </w:r>
      <w:proofErr w:type="spellStart"/>
      <w:r w:rsidRPr="006549AF">
        <w:rPr>
          <w:rFonts w:hAnsi="Arial" w:cs="Arial"/>
          <w:color w:val="auto"/>
          <w:sz w:val="22"/>
          <w:szCs w:val="22"/>
          <w:shd w:val="clear" w:color="auto" w:fill="FFFFFF"/>
        </w:rPr>
        <w:t>Ryce</w:t>
      </w:r>
      <w:proofErr w:type="spellEnd"/>
      <w:r w:rsidRPr="006549AF">
        <w:rPr>
          <w:rFonts w:hAnsi="Arial" w:cs="Arial"/>
          <w:color w:val="auto"/>
          <w:sz w:val="22"/>
          <w:szCs w:val="22"/>
          <w:shd w:val="clear" w:color="auto" w:fill="FFFFFF"/>
        </w:rPr>
        <w:t>*, P., Gupta*, T., &amp; Rogers-Sirin, L. (2013). The role of acculturative stress on mental health symptoms for immigrant adolescents: A longitudinal investigation.</w:t>
      </w:r>
      <w:r w:rsidRPr="006549AF">
        <w:rPr>
          <w:rFonts w:hAnsi="Arial" w:cs="Arial"/>
          <w:i/>
          <w:iCs/>
          <w:color w:val="auto"/>
          <w:sz w:val="22"/>
          <w:szCs w:val="22"/>
          <w:shd w:val="clear" w:color="auto" w:fill="FFFFFF"/>
        </w:rPr>
        <w:t xml:space="preserve"> Developmental Psychology</w:t>
      </w:r>
      <w:r w:rsidRPr="006549AF">
        <w:rPr>
          <w:rFonts w:hAnsi="Arial" w:cs="Arial"/>
          <w:color w:val="auto"/>
          <w:sz w:val="22"/>
          <w:szCs w:val="22"/>
          <w:shd w:val="clear" w:color="auto" w:fill="FFFFFF"/>
        </w:rPr>
        <w:t xml:space="preserve">, </w:t>
      </w:r>
      <w:r w:rsidRPr="006549AF">
        <w:rPr>
          <w:rFonts w:hAnsi="Arial" w:cs="Arial"/>
          <w:i/>
          <w:iCs/>
          <w:color w:val="auto"/>
          <w:sz w:val="22"/>
          <w:szCs w:val="22"/>
        </w:rPr>
        <w:t>49</w:t>
      </w:r>
      <w:r w:rsidRPr="006549AF">
        <w:rPr>
          <w:rFonts w:hAnsi="Arial" w:cs="Arial"/>
          <w:color w:val="auto"/>
          <w:sz w:val="22"/>
          <w:szCs w:val="22"/>
        </w:rPr>
        <w:t>(4), 736-74</w:t>
      </w:r>
      <w:r w:rsidRPr="006549AF">
        <w:rPr>
          <w:rFonts w:hAnsi="Arial" w:cs="Arial"/>
          <w:i/>
          <w:iCs/>
          <w:color w:val="auto"/>
          <w:sz w:val="22"/>
          <w:szCs w:val="22"/>
        </w:rPr>
        <w:t>8.</w:t>
      </w:r>
      <w:r w:rsidR="0031742E" w:rsidRPr="0031742E">
        <w:rPr>
          <w:rFonts w:hAnsi="Arial" w:cs="Arial"/>
          <w:color w:val="333333"/>
          <w:sz w:val="21"/>
          <w:szCs w:val="21"/>
          <w:shd w:val="clear" w:color="auto" w:fill="FFFFFF"/>
        </w:rPr>
        <w:t xml:space="preserve"> </w:t>
      </w:r>
      <w:r w:rsidR="0031742E">
        <w:rPr>
          <w:rFonts w:hAnsi="Arial" w:cs="Arial"/>
          <w:color w:val="333333"/>
          <w:sz w:val="21"/>
          <w:szCs w:val="21"/>
          <w:shd w:val="clear" w:color="auto" w:fill="FFFFFF"/>
        </w:rPr>
        <w:t>doi:10.1037/a0028398</w:t>
      </w:r>
      <w:r w:rsidR="0031742E">
        <w:rPr>
          <w:rFonts w:hAnsi="Arial" w:cs="Arial"/>
          <w:color w:val="333333"/>
          <w:sz w:val="21"/>
          <w:szCs w:val="21"/>
          <w:shd w:val="clear" w:color="auto" w:fill="FFFFFF"/>
        </w:rPr>
        <w:t xml:space="preserve">  </w:t>
      </w:r>
    </w:p>
    <w:p w14:paraId="3588A631" w14:textId="77777777" w:rsidR="00C96762" w:rsidRPr="006549AF" w:rsidRDefault="00C96762" w:rsidP="007D1FC4">
      <w:pPr>
        <w:pStyle w:val="AveryStyle1"/>
        <w:tabs>
          <w:tab w:val="left" w:pos="720"/>
        </w:tabs>
        <w:spacing w:before="0"/>
        <w:ind w:left="720" w:hanging="720"/>
        <w:jc w:val="left"/>
        <w:rPr>
          <w:rFonts w:eastAsia="Times New Roman" w:hAnsi="Arial" w:cs="Arial"/>
          <w:color w:val="auto"/>
          <w:sz w:val="22"/>
          <w:szCs w:val="22"/>
        </w:rPr>
      </w:pPr>
    </w:p>
    <w:p w14:paraId="565C70BA" w14:textId="794096A2" w:rsidR="00C96762" w:rsidRPr="006549AF" w:rsidRDefault="00885245" w:rsidP="007D1FC4">
      <w:pPr>
        <w:pStyle w:val="AveryStyle1"/>
        <w:tabs>
          <w:tab w:val="left" w:pos="720"/>
        </w:tabs>
        <w:spacing w:before="0"/>
        <w:ind w:left="720" w:hanging="720"/>
        <w:jc w:val="left"/>
        <w:rPr>
          <w:rFonts w:eastAsia="Times New Roman" w:hAnsi="Arial" w:cs="Arial"/>
          <w:color w:val="auto"/>
          <w:sz w:val="22"/>
          <w:szCs w:val="22"/>
        </w:rPr>
      </w:pPr>
      <w:proofErr w:type="spellStart"/>
      <w:r w:rsidRPr="006549AF">
        <w:rPr>
          <w:rFonts w:hAnsi="Arial" w:cs="Arial"/>
          <w:color w:val="auto"/>
          <w:sz w:val="22"/>
          <w:szCs w:val="22"/>
        </w:rPr>
        <w:t>Katsiaficas</w:t>
      </w:r>
      <w:proofErr w:type="spellEnd"/>
      <w:r w:rsidRPr="006549AF">
        <w:rPr>
          <w:rFonts w:hAnsi="Arial" w:cs="Arial"/>
          <w:color w:val="auto"/>
          <w:sz w:val="22"/>
          <w:szCs w:val="22"/>
        </w:rPr>
        <w:t xml:space="preserve">*, D., </w:t>
      </w:r>
      <w:proofErr w:type="spellStart"/>
      <w:r w:rsidRPr="006549AF">
        <w:rPr>
          <w:rFonts w:hAnsi="Arial" w:cs="Arial"/>
          <w:color w:val="auto"/>
          <w:sz w:val="22"/>
          <w:szCs w:val="22"/>
        </w:rPr>
        <w:t>Futch</w:t>
      </w:r>
      <w:proofErr w:type="spellEnd"/>
      <w:r w:rsidRPr="006549AF">
        <w:rPr>
          <w:rFonts w:hAnsi="Arial" w:cs="Arial"/>
          <w:color w:val="auto"/>
          <w:sz w:val="22"/>
          <w:szCs w:val="22"/>
        </w:rPr>
        <w:t xml:space="preserve">*, V., Fine, M., &amp; </w:t>
      </w:r>
      <w:r w:rsidRPr="006549AF">
        <w:rPr>
          <w:rFonts w:hAnsi="Arial" w:cs="Arial"/>
          <w:b/>
          <w:bCs/>
          <w:color w:val="auto"/>
          <w:sz w:val="22"/>
          <w:szCs w:val="22"/>
        </w:rPr>
        <w:t>Sirin, S. R</w:t>
      </w:r>
      <w:r w:rsidRPr="006549AF">
        <w:rPr>
          <w:rFonts w:hAnsi="Arial" w:cs="Arial"/>
          <w:color w:val="auto"/>
          <w:sz w:val="22"/>
          <w:szCs w:val="22"/>
        </w:rPr>
        <w:t xml:space="preserve">. (2011). Everyday hyphens: Exploring youth identities with methodological and analytical pluralism. </w:t>
      </w:r>
      <w:r w:rsidRPr="006549AF">
        <w:rPr>
          <w:rFonts w:hAnsi="Arial" w:cs="Arial"/>
          <w:i/>
          <w:iCs/>
          <w:color w:val="auto"/>
          <w:sz w:val="22"/>
          <w:szCs w:val="22"/>
        </w:rPr>
        <w:t>Qualitative Research in Psychology, 8</w:t>
      </w:r>
      <w:r w:rsidRPr="006549AF">
        <w:rPr>
          <w:rFonts w:hAnsi="Arial" w:cs="Arial"/>
          <w:color w:val="auto"/>
          <w:sz w:val="22"/>
          <w:szCs w:val="22"/>
        </w:rPr>
        <w:t>, 120-139</w:t>
      </w:r>
      <w:r w:rsidRPr="006549AF">
        <w:rPr>
          <w:rFonts w:hAnsi="Arial" w:cs="Arial"/>
          <w:i/>
          <w:iCs/>
          <w:color w:val="auto"/>
          <w:sz w:val="22"/>
          <w:szCs w:val="22"/>
        </w:rPr>
        <w:t>.</w:t>
      </w:r>
      <w:r w:rsidR="0031742E" w:rsidRPr="0031742E">
        <w:t xml:space="preserve"> </w:t>
      </w:r>
      <w:hyperlink r:id="rId23" w:history="1">
        <w:r w:rsidR="0031742E" w:rsidRPr="00737ED2">
          <w:rPr>
            <w:rStyle w:val="Hyperlink"/>
            <w:rFonts w:hAnsi="Arial" w:cs="Arial"/>
            <w:i/>
            <w:iCs/>
            <w:sz w:val="22"/>
            <w:szCs w:val="22"/>
          </w:rPr>
          <w:t>https://doi.org/10.1080/14780887.2011.572743</w:t>
        </w:r>
      </w:hyperlink>
      <w:r w:rsidR="0031742E">
        <w:rPr>
          <w:rFonts w:hAnsi="Arial" w:cs="Arial"/>
          <w:i/>
          <w:iCs/>
          <w:color w:val="auto"/>
          <w:sz w:val="22"/>
          <w:szCs w:val="22"/>
        </w:rPr>
        <w:t xml:space="preserve"> </w:t>
      </w:r>
      <w:r w:rsidRPr="006549AF">
        <w:rPr>
          <w:rFonts w:eastAsia="Times New Roman" w:hAnsi="Arial" w:cs="Arial"/>
          <w:i/>
          <w:iCs/>
          <w:color w:val="auto"/>
          <w:sz w:val="22"/>
          <w:szCs w:val="22"/>
        </w:rPr>
        <w:br/>
      </w:r>
    </w:p>
    <w:p w14:paraId="335D81FD" w14:textId="2588560D"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pt-PT"/>
        </w:rPr>
        <w:t xml:space="preserve"> &amp; Katsiaficas</w:t>
      </w:r>
      <w:r w:rsidRPr="006549AF">
        <w:rPr>
          <w:rFonts w:ascii="Arial" w:hAnsi="Arial" w:cs="Arial"/>
          <w:color w:val="auto"/>
          <w:sz w:val="22"/>
          <w:szCs w:val="22"/>
        </w:rPr>
        <w:t xml:space="preserve">*, D. (2011). Religiosity, discrimination, and community engagement: Gendered pathways of Muslim American emerging adults. </w:t>
      </w:r>
      <w:r w:rsidRPr="006549AF">
        <w:rPr>
          <w:rFonts w:ascii="Arial" w:hAnsi="Arial" w:cs="Arial"/>
          <w:i/>
          <w:iCs/>
          <w:color w:val="auto"/>
          <w:sz w:val="22"/>
          <w:szCs w:val="22"/>
        </w:rPr>
        <w:t>Youth and Society, 43</w:t>
      </w:r>
      <w:r w:rsidRPr="006549AF">
        <w:rPr>
          <w:rFonts w:ascii="Arial" w:hAnsi="Arial" w:cs="Arial"/>
          <w:color w:val="auto"/>
          <w:sz w:val="22"/>
          <w:szCs w:val="22"/>
          <w:shd w:val="clear" w:color="auto" w:fill="FFFFFF"/>
        </w:rPr>
        <w:t>(4), 1528-1546.</w:t>
      </w:r>
      <w:r w:rsidR="0031742E" w:rsidRPr="0031742E">
        <w:t xml:space="preserve"> </w:t>
      </w:r>
      <w:hyperlink r:id="rId24" w:history="1">
        <w:r w:rsidR="0031742E" w:rsidRPr="00737ED2">
          <w:rPr>
            <w:rStyle w:val="Hyperlink"/>
            <w:rFonts w:ascii="Arial" w:hAnsi="Arial" w:cs="Arial"/>
            <w:sz w:val="22"/>
            <w:szCs w:val="22"/>
            <w:shd w:val="clear" w:color="auto" w:fill="FFFFFF"/>
          </w:rPr>
          <w:t>https://doi.org/10.1177%2F0044118X10388218</w:t>
        </w:r>
      </w:hyperlink>
      <w:r w:rsidR="0031742E">
        <w:rPr>
          <w:rFonts w:ascii="Arial" w:hAnsi="Arial" w:cs="Arial"/>
          <w:color w:val="auto"/>
          <w:sz w:val="22"/>
          <w:szCs w:val="22"/>
          <w:shd w:val="clear" w:color="auto" w:fill="FFFFFF"/>
        </w:rPr>
        <w:t xml:space="preserve"> </w:t>
      </w:r>
      <w:r w:rsidRPr="006549AF">
        <w:rPr>
          <w:rFonts w:ascii="Arial" w:hAnsi="Arial" w:cs="Arial"/>
          <w:color w:val="auto"/>
          <w:sz w:val="22"/>
          <w:szCs w:val="22"/>
          <w:shd w:val="clear" w:color="auto" w:fill="FFFFFF"/>
        </w:rPr>
        <w:br/>
      </w:r>
    </w:p>
    <w:p w14:paraId="25508866" w14:textId="77777777" w:rsidR="00C96762" w:rsidRPr="006549AF" w:rsidRDefault="00885245" w:rsidP="007D1FC4">
      <w:pPr>
        <w:pStyle w:val="Body"/>
        <w:tabs>
          <w:tab w:val="left" w:pos="720"/>
        </w:tabs>
        <w:ind w:left="720" w:hanging="720"/>
        <w:rPr>
          <w:rFonts w:ascii="Arial" w:hAnsi="Arial" w:cs="Arial"/>
          <w:i/>
          <w:iCs/>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pt-PT"/>
        </w:rPr>
        <w:t xml:space="preserve"> Katsiaficas</w:t>
      </w:r>
      <w:r w:rsidRPr="006549AF">
        <w:rPr>
          <w:rFonts w:ascii="Arial" w:hAnsi="Arial" w:cs="Arial"/>
          <w:color w:val="auto"/>
          <w:sz w:val="22"/>
          <w:szCs w:val="22"/>
        </w:rPr>
        <w:t>*, D., &amp; Volpe**, V. V. (2010).</w:t>
      </w:r>
      <w:r w:rsidRPr="006549AF">
        <w:rPr>
          <w:rFonts w:ascii="Arial" w:hAnsi="Arial" w:cs="Arial"/>
          <w:i/>
          <w:iCs/>
          <w:color w:val="auto"/>
          <w:sz w:val="22"/>
          <w:szCs w:val="22"/>
        </w:rPr>
        <w:t xml:space="preserve"> </w:t>
      </w:r>
      <w:r w:rsidRPr="006549AF">
        <w:rPr>
          <w:rFonts w:ascii="Arial" w:hAnsi="Arial" w:cs="Arial"/>
          <w:color w:val="auto"/>
          <w:sz w:val="22"/>
          <w:szCs w:val="22"/>
        </w:rPr>
        <w:t xml:space="preserve">Identity mapping: Methodological implications for studying hyphenated selves. </w:t>
      </w:r>
      <w:r w:rsidRPr="006549AF">
        <w:rPr>
          <w:rFonts w:ascii="Arial" w:hAnsi="Arial" w:cs="Arial"/>
          <w:i/>
          <w:iCs/>
          <w:color w:val="auto"/>
          <w:sz w:val="22"/>
          <w:szCs w:val="22"/>
        </w:rPr>
        <w:t>International Society for the Study of Behavioral Development Bulletin, 2</w:t>
      </w:r>
      <w:r w:rsidRPr="006549AF">
        <w:rPr>
          <w:rFonts w:ascii="Arial" w:hAnsi="Arial" w:cs="Arial"/>
          <w:color w:val="auto"/>
          <w:sz w:val="22"/>
          <w:szCs w:val="22"/>
        </w:rPr>
        <w:t>(58), 22-25.</w:t>
      </w:r>
      <w:r w:rsidRPr="006549AF">
        <w:rPr>
          <w:rFonts w:ascii="Arial" w:hAnsi="Arial" w:cs="Arial"/>
          <w:color w:val="auto"/>
          <w:sz w:val="22"/>
          <w:szCs w:val="22"/>
        </w:rPr>
        <w:br/>
      </w:r>
    </w:p>
    <w:p w14:paraId="1D8D8175" w14:textId="79EBBE1D"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Rogers-Sirin, L., &amp; Collins*, B. (2010). A measure of cultural competence as an ethical responsibility: Quick Racial and Ethical Sensitivity Test (Q-REST). </w:t>
      </w:r>
      <w:r w:rsidRPr="006549AF">
        <w:rPr>
          <w:rFonts w:ascii="Arial" w:hAnsi="Arial" w:cs="Arial"/>
          <w:i/>
          <w:iCs/>
          <w:color w:val="auto"/>
          <w:sz w:val="22"/>
          <w:szCs w:val="22"/>
        </w:rPr>
        <w:t>Journal of Moral Education, 39</w:t>
      </w:r>
      <w:r w:rsidRPr="006549AF">
        <w:rPr>
          <w:rFonts w:ascii="Arial" w:hAnsi="Arial" w:cs="Arial"/>
          <w:color w:val="auto"/>
          <w:sz w:val="22"/>
          <w:szCs w:val="22"/>
        </w:rPr>
        <w:t>(1), 49-64.</w:t>
      </w:r>
      <w:r w:rsidR="001C7549" w:rsidRPr="001C7549">
        <w:t xml:space="preserve"> </w:t>
      </w:r>
      <w:hyperlink r:id="rId25" w:history="1">
        <w:r w:rsidR="001C7549" w:rsidRPr="00737ED2">
          <w:rPr>
            <w:rStyle w:val="Hyperlink"/>
            <w:rFonts w:ascii="Arial" w:hAnsi="Arial" w:cs="Arial"/>
            <w:sz w:val="22"/>
            <w:szCs w:val="22"/>
          </w:rPr>
          <w:t>https://doi.org/10.1080/03057240903528675</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58AC1528" w14:textId="11E80BCE"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lastRenderedPageBreak/>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P., &amp; Mir*, M. (2009). How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 xml:space="preserve">values affect their evaluation of children of immigrants. </w:t>
      </w:r>
      <w:r w:rsidRPr="006549AF">
        <w:rPr>
          <w:rFonts w:ascii="Arial" w:hAnsi="Arial" w:cs="Arial"/>
          <w:i/>
          <w:iCs/>
          <w:color w:val="auto"/>
          <w:sz w:val="22"/>
          <w:szCs w:val="22"/>
        </w:rPr>
        <w:t>Early Childhood Research Quarterly, 24</w:t>
      </w:r>
      <w:r w:rsidRPr="006549AF">
        <w:rPr>
          <w:rFonts w:ascii="Arial" w:hAnsi="Arial" w:cs="Arial"/>
          <w:color w:val="auto"/>
          <w:sz w:val="22"/>
          <w:szCs w:val="22"/>
        </w:rPr>
        <w:t>(4), 463-473.</w:t>
      </w:r>
      <w:r w:rsidR="001C7549" w:rsidRPr="001C7549">
        <w:t xml:space="preserve"> </w:t>
      </w:r>
      <w:hyperlink r:id="rId26" w:history="1">
        <w:r w:rsidR="001C7549" w:rsidRPr="00737ED2">
          <w:rPr>
            <w:rStyle w:val="Hyperlink"/>
            <w:rFonts w:ascii="Arial" w:hAnsi="Arial" w:cs="Arial"/>
            <w:sz w:val="22"/>
            <w:szCs w:val="22"/>
          </w:rPr>
          <w:t>https://doi.org/10.1016/j.ecresq.2009.07.003</w:t>
        </w:r>
      </w:hyperlink>
      <w:r w:rsidR="001C7549">
        <w:rPr>
          <w:rFonts w:ascii="Arial" w:hAnsi="Arial" w:cs="Arial"/>
          <w:color w:val="auto"/>
          <w:sz w:val="22"/>
          <w:szCs w:val="22"/>
        </w:rPr>
        <w:t xml:space="preserve"> </w:t>
      </w:r>
    </w:p>
    <w:p w14:paraId="5CB48D73"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15A36087" w14:textId="03ECC1C0"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rPr>
        <w:t xml:space="preserve">Rogers-Sirin, L.,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(2009). Cultural competence as an ethical requirement: Introducing a new educational model. </w:t>
      </w:r>
      <w:r w:rsidRPr="006549AF">
        <w:rPr>
          <w:rFonts w:ascii="Arial" w:hAnsi="Arial" w:cs="Arial"/>
          <w:i/>
          <w:iCs/>
          <w:color w:val="auto"/>
          <w:sz w:val="22"/>
          <w:szCs w:val="22"/>
        </w:rPr>
        <w:t>Journal of Diversity in Higher Education, 2</w:t>
      </w:r>
      <w:r w:rsidRPr="006549AF">
        <w:rPr>
          <w:rFonts w:ascii="Arial" w:hAnsi="Arial" w:cs="Arial"/>
          <w:color w:val="auto"/>
          <w:sz w:val="22"/>
          <w:szCs w:val="22"/>
        </w:rPr>
        <w:t>(1), 19-29</w:t>
      </w:r>
      <w:r w:rsidRPr="006549AF">
        <w:rPr>
          <w:rFonts w:ascii="Arial" w:hAnsi="Arial" w:cs="Arial"/>
          <w:i/>
          <w:iCs/>
          <w:color w:val="auto"/>
          <w:sz w:val="22"/>
          <w:szCs w:val="22"/>
        </w:rPr>
        <w:t>.</w:t>
      </w:r>
      <w:r w:rsidR="0031742E" w:rsidRPr="0031742E">
        <w:t xml:space="preserve"> </w:t>
      </w:r>
      <w:hyperlink r:id="rId27" w:history="1">
        <w:r w:rsidR="0031742E" w:rsidRPr="00737ED2">
          <w:rPr>
            <w:rStyle w:val="Hyperlink"/>
            <w:rFonts w:ascii="Arial" w:hAnsi="Arial" w:cs="Arial"/>
            <w:i/>
            <w:iCs/>
            <w:sz w:val="22"/>
            <w:szCs w:val="22"/>
          </w:rPr>
          <w:t>https://psycnet.apa.org/doi/10.1037/a0013762</w:t>
        </w:r>
      </w:hyperlink>
      <w:r w:rsidR="0031742E">
        <w:rPr>
          <w:rFonts w:ascii="Arial" w:hAnsi="Arial" w:cs="Arial"/>
          <w:i/>
          <w:iCs/>
          <w:color w:val="auto"/>
          <w:sz w:val="22"/>
          <w:szCs w:val="22"/>
        </w:rPr>
        <w:t xml:space="preserve"> </w:t>
      </w:r>
      <w:r w:rsidRPr="006549AF">
        <w:rPr>
          <w:rFonts w:ascii="Arial" w:hAnsi="Arial" w:cs="Arial"/>
          <w:i/>
          <w:iCs/>
          <w:color w:val="auto"/>
          <w:sz w:val="22"/>
          <w:szCs w:val="22"/>
        </w:rPr>
        <w:br/>
      </w:r>
    </w:p>
    <w:p w14:paraId="37BAD62A" w14:textId="4DBF1E13" w:rsidR="00C96762" w:rsidRPr="006549AF" w:rsidRDefault="00885245" w:rsidP="007D1FC4">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Bikmen</w:t>
      </w:r>
      <w:proofErr w:type="spellEnd"/>
      <w:r w:rsidRPr="006549AF">
        <w:rPr>
          <w:rFonts w:ascii="Arial" w:hAnsi="Arial" w:cs="Arial"/>
          <w:color w:val="auto"/>
          <w:sz w:val="22"/>
          <w:szCs w:val="22"/>
        </w:rPr>
        <w:t>*, N., Mir*</w:t>
      </w:r>
      <w:r w:rsidRPr="006549AF">
        <w:rPr>
          <w:rFonts w:ascii="Arial" w:hAnsi="Arial" w:cs="Arial"/>
          <w:color w:val="auto"/>
          <w:sz w:val="22"/>
          <w:szCs w:val="22"/>
          <w:lang w:val="nl-NL"/>
        </w:rPr>
        <w:t>, M., Zaal</w:t>
      </w:r>
      <w:r w:rsidRPr="006549AF">
        <w:rPr>
          <w:rFonts w:ascii="Arial" w:hAnsi="Arial" w:cs="Arial"/>
          <w:color w:val="auto"/>
          <w:sz w:val="22"/>
          <w:szCs w:val="22"/>
        </w:rPr>
        <w:t>*</w:t>
      </w:r>
      <w:r w:rsidRPr="006549AF">
        <w:rPr>
          <w:rFonts w:ascii="Arial" w:hAnsi="Arial" w:cs="Arial"/>
          <w:color w:val="auto"/>
          <w:sz w:val="22"/>
          <w:szCs w:val="22"/>
          <w:lang w:val="pt-PT"/>
        </w:rPr>
        <w:t>, M., Fine, M., &amp; Katsiaficas</w:t>
      </w:r>
      <w:r w:rsidRPr="006549AF">
        <w:rPr>
          <w:rFonts w:ascii="Arial" w:hAnsi="Arial" w:cs="Arial"/>
          <w:color w:val="auto"/>
          <w:sz w:val="22"/>
          <w:szCs w:val="22"/>
        </w:rPr>
        <w:t xml:space="preserve">**, D. (2008). Exploring dual identification among Muslim-American emerging adults: A mixed methods study. </w:t>
      </w:r>
      <w:r w:rsidRPr="006549AF">
        <w:rPr>
          <w:rFonts w:ascii="Arial" w:hAnsi="Arial" w:cs="Arial"/>
          <w:i/>
          <w:iCs/>
          <w:color w:val="auto"/>
          <w:sz w:val="22"/>
          <w:szCs w:val="22"/>
        </w:rPr>
        <w:t>Journal of Adolescence, 31</w:t>
      </w:r>
      <w:r w:rsidRPr="006549AF">
        <w:rPr>
          <w:rFonts w:ascii="Arial" w:hAnsi="Arial" w:cs="Arial"/>
          <w:color w:val="auto"/>
          <w:sz w:val="22"/>
          <w:szCs w:val="22"/>
        </w:rPr>
        <w:t>(2), 259-279.</w:t>
      </w:r>
      <w:r w:rsidR="001C7549" w:rsidRPr="001C7549">
        <w:t xml:space="preserve"> </w:t>
      </w:r>
      <w:hyperlink r:id="rId28" w:history="1">
        <w:r w:rsidR="001C7549" w:rsidRPr="00737ED2">
          <w:rPr>
            <w:rStyle w:val="Hyperlink"/>
            <w:rFonts w:ascii="Arial" w:hAnsi="Arial" w:cs="Arial"/>
            <w:sz w:val="22"/>
            <w:szCs w:val="22"/>
          </w:rPr>
          <w:t>https://doi.org/10.1080/03057240903528675</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15B6C8CD" w14:textId="083ABB36" w:rsidR="00C96762" w:rsidRPr="006549AF" w:rsidRDefault="00885245" w:rsidP="007D1FC4">
      <w:pPr>
        <w:pStyle w:val="Body"/>
        <w:tabs>
          <w:tab w:val="left" w:pos="720"/>
        </w:tabs>
        <w:ind w:left="720" w:hanging="720"/>
        <w:rPr>
          <w:rFonts w:ascii="Arial" w:hAnsi="Arial" w:cs="Arial"/>
          <w:i/>
          <w:iCs/>
          <w:color w:val="auto"/>
          <w:sz w:val="22"/>
          <w:szCs w:val="22"/>
        </w:rPr>
      </w:pPr>
      <w:r w:rsidRPr="006549AF">
        <w:rPr>
          <w:rFonts w:ascii="Arial" w:hAnsi="Arial" w:cs="Arial"/>
          <w:color w:val="auto"/>
          <w:sz w:val="22"/>
          <w:szCs w:val="22"/>
        </w:rPr>
        <w:t>Fine, M., &amp;</w:t>
      </w:r>
      <w:r w:rsidRPr="006549AF">
        <w:rPr>
          <w:rFonts w:ascii="Arial" w:hAnsi="Arial" w:cs="Arial"/>
          <w:b/>
          <w:bCs/>
          <w:color w:val="auto"/>
          <w:sz w:val="22"/>
          <w:szCs w:val="22"/>
        </w:rPr>
        <w:t xml:space="preserve"> Sirin, S. R. </w:t>
      </w:r>
      <w:r w:rsidRPr="006549AF">
        <w:rPr>
          <w:rFonts w:ascii="Arial" w:hAnsi="Arial" w:cs="Arial"/>
          <w:color w:val="auto"/>
          <w:sz w:val="22"/>
          <w:szCs w:val="22"/>
        </w:rPr>
        <w:t>(2007).</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Theorizing hyphenated lives: Researching marginalized youth in times of historical and political conflict. </w:t>
      </w:r>
      <w:r w:rsidRPr="006549AF">
        <w:rPr>
          <w:rFonts w:ascii="Arial" w:hAnsi="Arial" w:cs="Arial"/>
          <w:i/>
          <w:iCs/>
          <w:color w:val="auto"/>
          <w:sz w:val="22"/>
          <w:szCs w:val="22"/>
        </w:rPr>
        <w:t>Social and Personality Psychology Compass,</w:t>
      </w:r>
      <w:r w:rsidR="000351A8" w:rsidRPr="006549AF">
        <w:rPr>
          <w:rFonts w:ascii="Arial" w:hAnsi="Arial" w:cs="Arial"/>
          <w:i/>
          <w:iCs/>
          <w:color w:val="auto"/>
          <w:sz w:val="22"/>
          <w:szCs w:val="22"/>
        </w:rPr>
        <w:t xml:space="preserve"> </w:t>
      </w:r>
      <w:r w:rsidRPr="006549AF">
        <w:rPr>
          <w:rFonts w:ascii="Arial" w:hAnsi="Arial" w:cs="Arial"/>
          <w:i/>
          <w:iCs/>
          <w:color w:val="auto"/>
          <w:sz w:val="22"/>
          <w:szCs w:val="22"/>
        </w:rPr>
        <w:t>1</w:t>
      </w:r>
      <w:r w:rsidRPr="006549AF">
        <w:rPr>
          <w:rFonts w:ascii="Arial" w:hAnsi="Arial" w:cs="Arial"/>
          <w:color w:val="auto"/>
          <w:sz w:val="22"/>
          <w:szCs w:val="22"/>
        </w:rPr>
        <w:t>(1), 16-38.</w:t>
      </w:r>
      <w:r w:rsidR="001C7549" w:rsidRPr="001C7549">
        <w:t xml:space="preserve"> </w:t>
      </w:r>
      <w:hyperlink r:id="rId29" w:history="1">
        <w:r w:rsidR="001C7549" w:rsidRPr="00737ED2">
          <w:rPr>
            <w:rStyle w:val="Hyperlink"/>
            <w:rFonts w:ascii="Arial" w:hAnsi="Arial" w:cs="Arial"/>
            <w:sz w:val="22"/>
            <w:szCs w:val="22"/>
          </w:rPr>
          <w:t>https://doi.org/10.1111/j.1751-9004.2007.00032.x</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20421526" w14:textId="5263506E" w:rsidR="00C96762" w:rsidRPr="006549AF" w:rsidRDefault="00885245" w:rsidP="007D1FC4">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Fine, M. (2007). Hyphenated selves: Muslim American youth negotiating their identities across the fault lines of global conflict. </w:t>
      </w:r>
      <w:r w:rsidRPr="006549AF">
        <w:rPr>
          <w:rFonts w:ascii="Arial" w:hAnsi="Arial" w:cs="Arial"/>
          <w:i/>
          <w:iCs/>
          <w:color w:val="auto"/>
          <w:sz w:val="22"/>
          <w:szCs w:val="22"/>
        </w:rPr>
        <w:t>Applied Developmental Science, 11</w:t>
      </w:r>
      <w:r w:rsidRPr="006549AF">
        <w:rPr>
          <w:rFonts w:ascii="Arial" w:hAnsi="Arial" w:cs="Arial"/>
          <w:color w:val="auto"/>
          <w:sz w:val="22"/>
          <w:szCs w:val="22"/>
        </w:rPr>
        <w:t xml:space="preserve">(3), 151-163. </w:t>
      </w:r>
      <w:hyperlink r:id="rId30" w:history="1">
        <w:r w:rsidR="001C7549" w:rsidRPr="00737ED2">
          <w:rPr>
            <w:rStyle w:val="Hyperlink"/>
            <w:rFonts w:ascii="Arial" w:hAnsi="Arial" w:cs="Arial"/>
            <w:sz w:val="22"/>
            <w:szCs w:val="22"/>
          </w:rPr>
          <w:t>https://doi.org/10.1080/10888690701454658</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223220E2" w14:textId="0332D22A" w:rsidR="00C96762" w:rsidRPr="006549AF" w:rsidRDefault="00885245" w:rsidP="007D1FC4">
      <w:pPr>
        <w:pStyle w:val="Body"/>
        <w:tabs>
          <w:tab w:val="left" w:pos="720"/>
        </w:tab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color w:val="auto"/>
          <w:sz w:val="22"/>
          <w:szCs w:val="22"/>
          <w:lang w:val="fr-FR"/>
        </w:rPr>
        <w:t xml:space="preserve"> &amp; Balsano, A. (2007). </w:t>
      </w:r>
      <w:r w:rsidRPr="006549AF">
        <w:rPr>
          <w:rFonts w:ascii="Arial" w:hAnsi="Arial" w:cs="Arial"/>
          <w:color w:val="auto"/>
          <w:sz w:val="22"/>
          <w:szCs w:val="22"/>
        </w:rPr>
        <w:t xml:space="preserve">Pathways to identity and positive development among Muslim youth in the west. </w:t>
      </w:r>
      <w:r w:rsidRPr="006549AF">
        <w:rPr>
          <w:rFonts w:ascii="Arial" w:hAnsi="Arial" w:cs="Arial"/>
          <w:i/>
          <w:iCs/>
          <w:color w:val="auto"/>
          <w:sz w:val="22"/>
          <w:szCs w:val="22"/>
        </w:rPr>
        <w:t>Applied Developmental Science, 11</w:t>
      </w:r>
      <w:r w:rsidRPr="006549AF">
        <w:rPr>
          <w:rFonts w:ascii="Arial" w:hAnsi="Arial" w:cs="Arial"/>
          <w:color w:val="auto"/>
          <w:sz w:val="22"/>
          <w:szCs w:val="22"/>
        </w:rPr>
        <w:t>(3), 109-111.</w:t>
      </w:r>
      <w:r w:rsidR="001C7549" w:rsidRPr="001C7549">
        <w:t xml:space="preserve"> </w:t>
      </w:r>
      <w:hyperlink r:id="rId31" w:history="1">
        <w:r w:rsidR="001C7549" w:rsidRPr="00737ED2">
          <w:rPr>
            <w:rStyle w:val="Hyperlink"/>
            <w:rFonts w:ascii="Arial" w:hAnsi="Arial" w:cs="Arial"/>
            <w:sz w:val="22"/>
            <w:szCs w:val="22"/>
          </w:rPr>
          <w:t>https://doi.org/10.1080/10888690701454534</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78243BEA" w14:textId="4FB53434" w:rsidR="00C96762" w:rsidRPr="006549AF" w:rsidRDefault="00885245" w:rsidP="007D1FC4">
      <w:pPr>
        <w:pStyle w:val="Body"/>
        <w:tabs>
          <w:tab w:val="left" w:pos="720"/>
        </w:tabs>
        <w:ind w:left="720" w:hanging="720"/>
        <w:rPr>
          <w:rFonts w:ascii="Arial" w:hAnsi="Arial" w:cs="Arial"/>
          <w:color w:val="auto"/>
          <w:sz w:val="22"/>
          <w:szCs w:val="22"/>
        </w:rPr>
      </w:pPr>
      <w:proofErr w:type="spellStart"/>
      <w:r w:rsidRPr="006549AF">
        <w:rPr>
          <w:rFonts w:ascii="Arial" w:hAnsi="Arial" w:cs="Arial"/>
          <w:color w:val="auto"/>
          <w:sz w:val="22"/>
          <w:szCs w:val="22"/>
        </w:rPr>
        <w:t>Balsano</w:t>
      </w:r>
      <w:proofErr w:type="spellEnd"/>
      <w:r w:rsidRPr="006549AF">
        <w:rPr>
          <w:rFonts w:ascii="Arial" w:hAnsi="Arial" w:cs="Arial"/>
          <w:color w:val="auto"/>
          <w:sz w:val="22"/>
          <w:szCs w:val="22"/>
        </w:rPr>
        <w:t>, A.,</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&amp; </w:t>
      </w:r>
      <w:r w:rsidRPr="006549AF">
        <w:rPr>
          <w:rFonts w:ascii="Arial" w:hAnsi="Arial" w:cs="Arial"/>
          <w:b/>
          <w:bCs/>
          <w:color w:val="auto"/>
          <w:sz w:val="22"/>
          <w:szCs w:val="22"/>
        </w:rPr>
        <w:t>Sirin, S. R.</w:t>
      </w:r>
      <w:r w:rsidRPr="006549AF">
        <w:rPr>
          <w:rFonts w:ascii="Arial" w:hAnsi="Arial" w:cs="Arial"/>
          <w:color w:val="auto"/>
          <w:sz w:val="22"/>
          <w:szCs w:val="22"/>
          <w:lang w:val="fr-FR"/>
        </w:rPr>
        <w:t xml:space="preserve"> (2007). </w:t>
      </w:r>
      <w:r w:rsidRPr="006549AF">
        <w:rPr>
          <w:rFonts w:ascii="Arial" w:hAnsi="Arial" w:cs="Arial"/>
          <w:color w:val="auto"/>
          <w:sz w:val="22"/>
          <w:szCs w:val="22"/>
        </w:rPr>
        <w:t>“</w:t>
      </w:r>
      <w:r w:rsidRPr="006549AF">
        <w:rPr>
          <w:rFonts w:ascii="Arial" w:hAnsi="Arial" w:cs="Arial"/>
          <w:color w:val="auto"/>
          <w:sz w:val="22"/>
          <w:szCs w:val="22"/>
          <w:lang w:val="de-DE"/>
        </w:rPr>
        <w:t>Collateral damage</w:t>
      </w:r>
      <w:r w:rsidRPr="006549AF">
        <w:rPr>
          <w:rFonts w:ascii="Arial" w:hAnsi="Arial" w:cs="Arial"/>
          <w:color w:val="auto"/>
          <w:sz w:val="22"/>
          <w:szCs w:val="22"/>
        </w:rPr>
        <w:t xml:space="preserve">” we cannot afford to disregard. </w:t>
      </w:r>
      <w:r w:rsidRPr="006549AF">
        <w:rPr>
          <w:rFonts w:ascii="Arial" w:hAnsi="Arial" w:cs="Arial"/>
          <w:i/>
          <w:iCs/>
          <w:color w:val="auto"/>
          <w:sz w:val="22"/>
          <w:szCs w:val="22"/>
        </w:rPr>
        <w:t>Applied Developmental Science, 11</w:t>
      </w:r>
      <w:r w:rsidRPr="006549AF">
        <w:rPr>
          <w:rFonts w:ascii="Arial" w:hAnsi="Arial" w:cs="Arial"/>
          <w:color w:val="auto"/>
          <w:sz w:val="22"/>
          <w:szCs w:val="22"/>
        </w:rPr>
        <w:t>(3), 178-183.</w:t>
      </w:r>
      <w:r w:rsidR="001C7549" w:rsidRPr="001C7549">
        <w:t xml:space="preserve"> </w:t>
      </w:r>
      <w:hyperlink r:id="rId32" w:history="1">
        <w:r w:rsidR="001C7549" w:rsidRPr="00737ED2">
          <w:rPr>
            <w:rStyle w:val="Hyperlink"/>
            <w:rFonts w:ascii="Arial" w:hAnsi="Arial" w:cs="Arial"/>
            <w:sz w:val="22"/>
            <w:szCs w:val="22"/>
          </w:rPr>
          <w:t>https://doi.org/10.1080/10888690701454690</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4662E0B8" w14:textId="34F7EB3A" w:rsidR="004F3B3D" w:rsidRPr="006549AF" w:rsidRDefault="004F3B3D"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rPr>
        <w:t>Kenny, M.,</w:t>
      </w:r>
      <w:r w:rsidRPr="006549AF">
        <w:rPr>
          <w:rFonts w:ascii="Arial" w:hAnsi="Arial" w:cs="Arial"/>
          <w:i/>
          <w:iCs/>
          <w:color w:val="auto"/>
          <w:sz w:val="22"/>
          <w:szCs w:val="22"/>
        </w:rPr>
        <w:t xml:space="preserve"> </w:t>
      </w:r>
      <w:r w:rsidRPr="006549AF">
        <w:rPr>
          <w:rFonts w:ascii="Arial" w:hAnsi="Arial" w:cs="Arial"/>
          <w:color w:val="auto"/>
          <w:sz w:val="22"/>
          <w:szCs w:val="22"/>
        </w:rPr>
        <w:t xml:space="preserve">&amp; </w:t>
      </w:r>
      <w:r w:rsidRPr="006549AF">
        <w:rPr>
          <w:rFonts w:ascii="Arial" w:hAnsi="Arial" w:cs="Arial"/>
          <w:b/>
          <w:bCs/>
          <w:color w:val="auto"/>
          <w:sz w:val="22"/>
          <w:szCs w:val="22"/>
        </w:rPr>
        <w:t>Sirin, S. R</w:t>
      </w:r>
      <w:r w:rsidRPr="006549AF">
        <w:rPr>
          <w:rFonts w:ascii="Arial" w:hAnsi="Arial" w:cs="Arial"/>
          <w:color w:val="auto"/>
          <w:sz w:val="22"/>
          <w:szCs w:val="22"/>
        </w:rPr>
        <w:t>. (2006). Parental attachment, self-worth, and depressive symptoms among emerging adults.</w:t>
      </w:r>
      <w:r w:rsidRPr="006549AF">
        <w:rPr>
          <w:rFonts w:ascii="Arial" w:hAnsi="Arial" w:cs="Arial"/>
          <w:i/>
          <w:iCs/>
          <w:color w:val="auto"/>
          <w:sz w:val="22"/>
          <w:szCs w:val="22"/>
        </w:rPr>
        <w:t xml:space="preserve"> Journal of Counseling and Development, 84</w:t>
      </w:r>
      <w:r w:rsidRPr="006549AF">
        <w:rPr>
          <w:rFonts w:ascii="Arial" w:hAnsi="Arial" w:cs="Arial"/>
          <w:color w:val="auto"/>
          <w:sz w:val="22"/>
          <w:szCs w:val="22"/>
        </w:rPr>
        <w:t>(1),</w:t>
      </w:r>
      <w:r w:rsidRPr="006549AF">
        <w:rPr>
          <w:rFonts w:ascii="Arial" w:hAnsi="Arial" w:cs="Arial"/>
          <w:i/>
          <w:iCs/>
          <w:color w:val="auto"/>
          <w:sz w:val="22"/>
          <w:szCs w:val="22"/>
        </w:rPr>
        <w:t xml:space="preserve"> </w:t>
      </w:r>
      <w:r w:rsidRPr="006549AF">
        <w:rPr>
          <w:rFonts w:ascii="Arial" w:hAnsi="Arial" w:cs="Arial"/>
          <w:color w:val="auto"/>
          <w:sz w:val="22"/>
          <w:szCs w:val="22"/>
        </w:rPr>
        <w:t>61-71.</w:t>
      </w:r>
      <w:r w:rsidR="001C7549" w:rsidRPr="001C7549">
        <w:t xml:space="preserve"> </w:t>
      </w:r>
      <w:hyperlink r:id="rId33" w:history="1">
        <w:r w:rsidR="001C7549" w:rsidRPr="00737ED2">
          <w:rPr>
            <w:rStyle w:val="Hyperlink"/>
            <w:rFonts w:ascii="Arial" w:hAnsi="Arial" w:cs="Arial"/>
            <w:sz w:val="22"/>
            <w:szCs w:val="22"/>
          </w:rPr>
          <w:t>https://psycnet.apa.org/doi/10.1017/CBO9780511499760.011</w:t>
        </w:r>
      </w:hyperlink>
      <w:r w:rsidR="001C7549">
        <w:rPr>
          <w:rFonts w:ascii="Arial" w:hAnsi="Arial" w:cs="Arial"/>
          <w:color w:val="auto"/>
          <w:sz w:val="22"/>
          <w:szCs w:val="22"/>
        </w:rPr>
        <w:t xml:space="preserve"> </w:t>
      </w:r>
      <w:r w:rsidRPr="006549AF">
        <w:rPr>
          <w:rFonts w:ascii="Arial" w:hAnsi="Arial" w:cs="Arial"/>
          <w:color w:val="auto"/>
          <w:sz w:val="22"/>
          <w:szCs w:val="22"/>
        </w:rPr>
        <w:br/>
      </w:r>
    </w:p>
    <w:p w14:paraId="79C67161" w14:textId="77777777" w:rsidR="004F3B3D" w:rsidRPr="006549AF" w:rsidRDefault="004F3B3D" w:rsidP="007D1FC4">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Fhay</w:t>
      </w:r>
      <w:proofErr w:type="spellEnd"/>
      <w:r w:rsidRPr="006549AF">
        <w:rPr>
          <w:rFonts w:ascii="Arial" w:hAnsi="Arial" w:cs="Arial"/>
          <w:color w:val="auto"/>
          <w:sz w:val="22"/>
          <w:szCs w:val="22"/>
        </w:rPr>
        <w:t xml:space="preserve">**, S. (2006). What do Muslims want? A voice from Britain. </w:t>
      </w:r>
      <w:r w:rsidRPr="006549AF">
        <w:rPr>
          <w:rFonts w:ascii="Arial" w:hAnsi="Arial" w:cs="Arial"/>
          <w:i/>
          <w:iCs/>
          <w:color w:val="auto"/>
          <w:sz w:val="22"/>
          <w:szCs w:val="22"/>
        </w:rPr>
        <w:t>Analyses of Social Issues and Public Policy, 6</w:t>
      </w:r>
      <w:r w:rsidRPr="006549AF">
        <w:rPr>
          <w:rFonts w:ascii="Arial" w:hAnsi="Arial" w:cs="Arial"/>
          <w:color w:val="auto"/>
          <w:sz w:val="22"/>
          <w:szCs w:val="22"/>
        </w:rPr>
        <w:t xml:space="preserve">(1), 6-10. </w:t>
      </w:r>
    </w:p>
    <w:p w14:paraId="09BD0F7A" w14:textId="4A8F6F91"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(2005). Socioeconomic status and academic achievement: A meta-analytic review of research. </w:t>
      </w:r>
      <w:r w:rsidRPr="006549AF">
        <w:rPr>
          <w:rFonts w:ascii="Arial" w:hAnsi="Arial" w:cs="Arial"/>
          <w:i/>
          <w:iCs/>
          <w:color w:val="auto"/>
          <w:sz w:val="22"/>
          <w:szCs w:val="22"/>
        </w:rPr>
        <w:t>Review of Educational Research, 75</w:t>
      </w:r>
      <w:r w:rsidRPr="006549AF">
        <w:rPr>
          <w:rFonts w:ascii="Arial" w:hAnsi="Arial" w:cs="Arial"/>
          <w:color w:val="auto"/>
          <w:sz w:val="22"/>
          <w:szCs w:val="22"/>
        </w:rPr>
        <w:t xml:space="preserve">(3), 417-453. </w:t>
      </w:r>
      <w:hyperlink r:id="rId34" w:history="1">
        <w:r w:rsidR="001C7549" w:rsidRPr="00737ED2">
          <w:rPr>
            <w:rStyle w:val="Hyperlink"/>
            <w:rFonts w:ascii="Arial" w:hAnsi="Arial" w:cs="Arial"/>
            <w:sz w:val="22"/>
            <w:szCs w:val="22"/>
          </w:rPr>
          <w:t>https://doi.org/10.3102%2F00346543075003417</w:t>
        </w:r>
      </w:hyperlink>
      <w:r w:rsidR="001C7549">
        <w:rPr>
          <w:rFonts w:ascii="Arial" w:hAnsi="Arial" w:cs="Arial"/>
          <w:color w:val="auto"/>
          <w:sz w:val="22"/>
          <w:szCs w:val="22"/>
        </w:rPr>
        <w:t xml:space="preserve"> </w:t>
      </w:r>
    </w:p>
    <w:p w14:paraId="35076D73" w14:textId="77777777" w:rsidR="00C96762" w:rsidRPr="006549AF" w:rsidRDefault="00C96762" w:rsidP="007D1FC4">
      <w:pPr>
        <w:pStyle w:val="Body"/>
        <w:keepLines/>
        <w:tabs>
          <w:tab w:val="left" w:pos="720"/>
        </w:tabs>
        <w:suppressAutoHyphens/>
        <w:ind w:left="720" w:hanging="720"/>
        <w:rPr>
          <w:rFonts w:ascii="Arial" w:hAnsi="Arial" w:cs="Arial"/>
          <w:i/>
          <w:iCs/>
          <w:color w:val="auto"/>
          <w:sz w:val="22"/>
          <w:szCs w:val="22"/>
        </w:rPr>
      </w:pPr>
    </w:p>
    <w:p w14:paraId="78FE9C1B" w14:textId="2F811496"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rPr>
        <w:t>Palfrey, J. S.,</w:t>
      </w:r>
      <w:r w:rsidRPr="006549AF">
        <w:rPr>
          <w:rFonts w:ascii="Arial" w:hAnsi="Arial" w:cs="Arial"/>
          <w:color w:val="auto"/>
          <w:sz w:val="22"/>
          <w:szCs w:val="22"/>
          <w:lang w:val="de-DE"/>
        </w:rPr>
        <w:t xml:space="preserve"> Hauser-Cram, P., Bronson, M. B.</w:t>
      </w:r>
      <w:r w:rsidRPr="006549AF">
        <w:rPr>
          <w:rFonts w:ascii="Arial" w:hAnsi="Arial" w:cs="Arial"/>
          <w:color w:val="auto"/>
          <w:sz w:val="22"/>
          <w:szCs w:val="22"/>
        </w:rPr>
        <w:t xml:space="preserve">, Warfield, M. E., </w:t>
      </w:r>
      <w:r w:rsidR="00EA6FEF" w:rsidRPr="006549AF">
        <w:rPr>
          <w:rFonts w:ascii="Arial" w:hAnsi="Arial" w:cs="Arial"/>
          <w:b/>
          <w:bCs/>
          <w:color w:val="auto"/>
          <w:sz w:val="22"/>
          <w:szCs w:val="22"/>
        </w:rPr>
        <w:t>Sirin, S</w:t>
      </w:r>
      <w:r w:rsidRPr="006549AF">
        <w:rPr>
          <w:rFonts w:ascii="Arial" w:hAnsi="Arial" w:cs="Arial"/>
          <w:b/>
          <w:bCs/>
          <w:color w:val="auto"/>
          <w:sz w:val="22"/>
          <w:szCs w:val="22"/>
        </w:rPr>
        <w:t xml:space="preserve">. </w:t>
      </w:r>
      <w:r w:rsidR="00EA6FEF" w:rsidRPr="006549AF">
        <w:rPr>
          <w:rFonts w:ascii="Arial" w:hAnsi="Arial" w:cs="Arial"/>
          <w:b/>
          <w:bCs/>
          <w:color w:val="auto"/>
          <w:sz w:val="22"/>
          <w:szCs w:val="22"/>
        </w:rPr>
        <w:t>R</w:t>
      </w:r>
      <w:r w:rsidRPr="006549AF">
        <w:rPr>
          <w:rFonts w:ascii="Arial" w:hAnsi="Arial" w:cs="Arial"/>
          <w:color w:val="auto"/>
          <w:sz w:val="22"/>
          <w:szCs w:val="22"/>
        </w:rPr>
        <w:t xml:space="preserve">., &amp; Chan, E. (2005). The Brookline early education project: A 25-year follow-up study of a family-centered early health and development intervention. </w:t>
      </w:r>
      <w:r w:rsidRPr="006549AF">
        <w:rPr>
          <w:rFonts w:ascii="Arial" w:hAnsi="Arial" w:cs="Arial"/>
          <w:i/>
          <w:iCs/>
          <w:color w:val="auto"/>
          <w:sz w:val="22"/>
          <w:szCs w:val="22"/>
        </w:rPr>
        <w:t>Pediatrics, 116</w:t>
      </w:r>
      <w:r w:rsidRPr="006549AF">
        <w:rPr>
          <w:rFonts w:ascii="Arial" w:hAnsi="Arial" w:cs="Arial"/>
          <w:color w:val="auto"/>
          <w:sz w:val="22"/>
          <w:szCs w:val="22"/>
        </w:rPr>
        <w:t>(1), 144-152.</w:t>
      </w:r>
      <w:r w:rsidR="00EC432C" w:rsidRPr="00EC432C">
        <w:t xml:space="preserve"> </w:t>
      </w:r>
      <w:hyperlink r:id="rId35" w:history="1">
        <w:r w:rsidR="00EC432C" w:rsidRPr="00737ED2">
          <w:rPr>
            <w:rStyle w:val="Hyperlink"/>
            <w:rFonts w:ascii="Arial" w:hAnsi="Arial" w:cs="Arial"/>
            <w:sz w:val="22"/>
            <w:szCs w:val="22"/>
          </w:rPr>
          <w:t>https://doi.org/10.1542/peds.2004-2515</w:t>
        </w:r>
      </w:hyperlink>
      <w:r w:rsidR="00EC432C">
        <w:rPr>
          <w:rFonts w:ascii="Arial" w:hAnsi="Arial" w:cs="Arial"/>
          <w:color w:val="auto"/>
          <w:sz w:val="22"/>
          <w:szCs w:val="22"/>
        </w:rPr>
        <w:t xml:space="preserve"> </w:t>
      </w:r>
    </w:p>
    <w:p w14:paraId="5AB7B503"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0DDC9909" w14:textId="56DB455C" w:rsidR="00EC432C" w:rsidRPr="00EC432C"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b/>
          <w:bCs/>
          <w:color w:val="auto"/>
          <w:sz w:val="22"/>
          <w:szCs w:val="22"/>
        </w:rPr>
        <w:t xml:space="preserve"> </w:t>
      </w:r>
      <w:r w:rsidRPr="006549AF">
        <w:rPr>
          <w:rFonts w:ascii="Arial" w:hAnsi="Arial" w:cs="Arial"/>
          <w:color w:val="auto"/>
          <w:sz w:val="22"/>
          <w:szCs w:val="22"/>
        </w:rPr>
        <w:t>&amp;</w:t>
      </w:r>
      <w:r w:rsidRPr="006549AF">
        <w:rPr>
          <w:rFonts w:ascii="Arial" w:hAnsi="Arial" w:cs="Arial"/>
          <w:b/>
          <w:bCs/>
          <w:color w:val="auto"/>
          <w:sz w:val="22"/>
          <w:szCs w:val="22"/>
        </w:rPr>
        <w:t xml:space="preserve"> </w:t>
      </w:r>
      <w:r w:rsidRPr="006549AF">
        <w:rPr>
          <w:rFonts w:ascii="Arial" w:hAnsi="Arial" w:cs="Arial"/>
          <w:color w:val="auto"/>
          <w:sz w:val="22"/>
          <w:szCs w:val="22"/>
        </w:rPr>
        <w:t>Rogers-Sirin,</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L. (2005). Components of school engagement among African American adolescents. </w:t>
      </w:r>
      <w:r w:rsidRPr="006549AF">
        <w:rPr>
          <w:rFonts w:ascii="Arial" w:hAnsi="Arial" w:cs="Arial"/>
          <w:i/>
          <w:iCs/>
          <w:color w:val="auto"/>
          <w:sz w:val="22"/>
          <w:szCs w:val="22"/>
        </w:rPr>
        <w:t>Applied Developmental Science, 9</w:t>
      </w:r>
      <w:r w:rsidRPr="006549AF">
        <w:rPr>
          <w:rFonts w:ascii="Arial" w:hAnsi="Arial" w:cs="Arial"/>
          <w:color w:val="auto"/>
          <w:sz w:val="22"/>
          <w:szCs w:val="22"/>
        </w:rPr>
        <w:t>(1), 5-13.</w:t>
      </w:r>
      <w:r w:rsidR="00EC432C" w:rsidRPr="00EC432C">
        <w:t xml:space="preserve"> </w:t>
      </w:r>
      <w:hyperlink r:id="rId36" w:history="1">
        <w:r w:rsidR="00EC432C" w:rsidRPr="00737ED2">
          <w:rPr>
            <w:rStyle w:val="Hyperlink"/>
            <w:rFonts w:ascii="Arial" w:hAnsi="Arial" w:cs="Arial"/>
            <w:sz w:val="22"/>
            <w:szCs w:val="22"/>
          </w:rPr>
          <w:t>https://doi.org/10.1207/s1532480xads0901_2</w:t>
        </w:r>
      </w:hyperlink>
      <w:r w:rsidR="00EC432C">
        <w:rPr>
          <w:rFonts w:ascii="Arial" w:hAnsi="Arial" w:cs="Arial"/>
          <w:color w:val="auto"/>
          <w:sz w:val="22"/>
          <w:szCs w:val="22"/>
        </w:rPr>
        <w:t xml:space="preserve"> </w:t>
      </w:r>
    </w:p>
    <w:p w14:paraId="512D9279" w14:textId="77777777" w:rsidR="00C96762" w:rsidRPr="006549AF" w:rsidRDefault="00C96762" w:rsidP="007D1FC4">
      <w:pPr>
        <w:pStyle w:val="Body"/>
        <w:keepLines/>
        <w:tabs>
          <w:tab w:val="left" w:pos="720"/>
        </w:tabs>
        <w:suppressAutoHyphens/>
        <w:ind w:left="720" w:hanging="720"/>
        <w:rPr>
          <w:rFonts w:ascii="Arial" w:hAnsi="Arial" w:cs="Arial"/>
          <w:i/>
          <w:iCs/>
          <w:color w:val="auto"/>
          <w:sz w:val="22"/>
          <w:szCs w:val="22"/>
        </w:rPr>
      </w:pPr>
    </w:p>
    <w:p w14:paraId="5C590D70" w14:textId="30018CB7"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b/>
          <w:bCs/>
          <w:color w:val="auto"/>
          <w:sz w:val="22"/>
          <w:szCs w:val="22"/>
        </w:rPr>
        <w:t xml:space="preserve"> </w:t>
      </w:r>
      <w:r w:rsidRPr="006549AF">
        <w:rPr>
          <w:rFonts w:ascii="Arial" w:hAnsi="Arial" w:cs="Arial"/>
          <w:color w:val="auto"/>
          <w:sz w:val="22"/>
          <w:szCs w:val="22"/>
        </w:rPr>
        <w:t>&amp;</w:t>
      </w:r>
      <w:r w:rsidRPr="006549AF">
        <w:rPr>
          <w:rFonts w:ascii="Arial" w:hAnsi="Arial" w:cs="Arial"/>
          <w:b/>
          <w:bCs/>
          <w:color w:val="auto"/>
          <w:sz w:val="22"/>
          <w:szCs w:val="22"/>
        </w:rPr>
        <w:t xml:space="preserve"> </w:t>
      </w:r>
      <w:r w:rsidRPr="006549AF">
        <w:rPr>
          <w:rFonts w:ascii="Arial" w:hAnsi="Arial" w:cs="Arial"/>
          <w:color w:val="auto"/>
          <w:sz w:val="22"/>
          <w:szCs w:val="22"/>
        </w:rPr>
        <w:t>Rogers-Sirin,</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L. (2004). Exploring school engagement of middle-class African American adolescents. </w:t>
      </w:r>
      <w:r w:rsidRPr="006549AF">
        <w:rPr>
          <w:rFonts w:ascii="Arial" w:hAnsi="Arial" w:cs="Arial"/>
          <w:i/>
          <w:iCs/>
          <w:color w:val="auto"/>
          <w:sz w:val="22"/>
          <w:szCs w:val="22"/>
        </w:rPr>
        <w:t>Youth &amp; Society, 35</w:t>
      </w:r>
      <w:r w:rsidRPr="006549AF">
        <w:rPr>
          <w:rFonts w:ascii="Arial" w:hAnsi="Arial" w:cs="Arial"/>
          <w:color w:val="auto"/>
          <w:sz w:val="22"/>
          <w:szCs w:val="22"/>
        </w:rPr>
        <w:t>(3), 293-340.</w:t>
      </w:r>
      <w:r w:rsidR="00EC432C" w:rsidRPr="00EC432C">
        <w:t xml:space="preserve"> </w:t>
      </w:r>
      <w:hyperlink r:id="rId37" w:history="1">
        <w:r w:rsidR="00EC432C" w:rsidRPr="00737ED2">
          <w:rPr>
            <w:rStyle w:val="Hyperlink"/>
            <w:rFonts w:ascii="Arial" w:hAnsi="Arial" w:cs="Arial"/>
            <w:sz w:val="22"/>
            <w:szCs w:val="22"/>
          </w:rPr>
          <w:t>https://doi.org/10.1177%2F0044118X03255006</w:t>
        </w:r>
      </w:hyperlink>
      <w:r w:rsidR="00EC432C">
        <w:rPr>
          <w:rFonts w:ascii="Arial" w:hAnsi="Arial" w:cs="Arial"/>
          <w:color w:val="auto"/>
          <w:sz w:val="22"/>
          <w:szCs w:val="22"/>
        </w:rPr>
        <w:t xml:space="preserve"> </w:t>
      </w:r>
    </w:p>
    <w:p w14:paraId="5F656797" w14:textId="77777777" w:rsidR="00C96762" w:rsidRPr="006549AF" w:rsidRDefault="00C96762" w:rsidP="007D1FC4">
      <w:pPr>
        <w:pStyle w:val="Body"/>
        <w:keepLines/>
        <w:tabs>
          <w:tab w:val="left" w:pos="720"/>
        </w:tabs>
        <w:suppressAutoHyphens/>
        <w:ind w:left="720" w:hanging="720"/>
        <w:rPr>
          <w:rFonts w:ascii="Arial" w:hAnsi="Arial" w:cs="Arial"/>
          <w:i/>
          <w:iCs/>
          <w:color w:val="auto"/>
          <w:sz w:val="22"/>
          <w:szCs w:val="22"/>
        </w:rPr>
      </w:pPr>
    </w:p>
    <w:p w14:paraId="5043E6E5" w14:textId="0ED02EE6"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lastRenderedPageBreak/>
        <w:t>Sirin, S. R.</w:t>
      </w:r>
      <w:r w:rsidRPr="006549AF">
        <w:rPr>
          <w:rFonts w:ascii="Arial" w:hAnsi="Arial" w:cs="Arial"/>
          <w:color w:val="auto"/>
          <w:sz w:val="22"/>
          <w:szCs w:val="22"/>
          <w:lang w:val="de-DE"/>
        </w:rPr>
        <w:t>, Diemer, M. A.</w:t>
      </w:r>
      <w:r w:rsidRPr="006549AF">
        <w:rPr>
          <w:rFonts w:ascii="Arial" w:hAnsi="Arial" w:cs="Arial"/>
          <w:color w:val="auto"/>
          <w:sz w:val="22"/>
          <w:szCs w:val="22"/>
        </w:rPr>
        <w:t xml:space="preserve">, Jackson, L. R., Gonsalves, L., &amp; Howell, A. (2004). Future aspirations of urban adolescents: A person-in-context model. </w:t>
      </w:r>
      <w:r w:rsidRPr="006549AF">
        <w:rPr>
          <w:rFonts w:ascii="Arial" w:hAnsi="Arial" w:cs="Arial"/>
          <w:i/>
          <w:iCs/>
          <w:color w:val="auto"/>
          <w:sz w:val="22"/>
          <w:szCs w:val="22"/>
        </w:rPr>
        <w:t>International Journal of Qualitative Studies in Education, 17</w:t>
      </w:r>
      <w:r w:rsidRPr="006549AF">
        <w:rPr>
          <w:rFonts w:ascii="Arial" w:hAnsi="Arial" w:cs="Arial"/>
          <w:color w:val="auto"/>
          <w:sz w:val="22"/>
          <w:szCs w:val="22"/>
        </w:rPr>
        <w:t>(3), 437-459.</w:t>
      </w:r>
      <w:r w:rsidR="00EC432C" w:rsidRPr="00EC432C">
        <w:t xml:space="preserve"> </w:t>
      </w:r>
      <w:hyperlink r:id="rId38" w:history="1">
        <w:r w:rsidR="00EC432C" w:rsidRPr="00737ED2">
          <w:rPr>
            <w:rStyle w:val="Hyperlink"/>
            <w:rFonts w:ascii="Arial" w:hAnsi="Arial" w:cs="Arial"/>
            <w:sz w:val="22"/>
            <w:szCs w:val="22"/>
          </w:rPr>
          <w:t>https://doi.org/10.1080/0951839042000204607</w:t>
        </w:r>
      </w:hyperlink>
      <w:r w:rsidR="00EC432C">
        <w:rPr>
          <w:rFonts w:ascii="Arial" w:hAnsi="Arial" w:cs="Arial"/>
          <w:color w:val="auto"/>
          <w:sz w:val="22"/>
          <w:szCs w:val="22"/>
        </w:rPr>
        <w:t xml:space="preserve"> </w:t>
      </w:r>
    </w:p>
    <w:p w14:paraId="57FDAD44" w14:textId="77777777" w:rsidR="00C96762" w:rsidRPr="006549AF" w:rsidRDefault="00C96762" w:rsidP="007D1FC4">
      <w:pPr>
        <w:pStyle w:val="Body"/>
        <w:keepLines/>
        <w:tabs>
          <w:tab w:val="left" w:pos="720"/>
        </w:tabs>
        <w:suppressAutoHyphens/>
        <w:ind w:left="720" w:hanging="720"/>
        <w:rPr>
          <w:rFonts w:ascii="Arial" w:hAnsi="Arial" w:cs="Arial"/>
          <w:i/>
          <w:iCs/>
          <w:color w:val="auto"/>
          <w:sz w:val="22"/>
          <w:szCs w:val="22"/>
        </w:rPr>
      </w:pPr>
    </w:p>
    <w:p w14:paraId="39ECEDE2" w14:textId="34D44BEE"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McCreary, D. R., &amp; </w:t>
      </w:r>
      <w:proofErr w:type="spellStart"/>
      <w:r w:rsidRPr="006549AF">
        <w:rPr>
          <w:rFonts w:ascii="Arial" w:hAnsi="Arial" w:cs="Arial"/>
          <w:color w:val="auto"/>
          <w:sz w:val="22"/>
          <w:szCs w:val="22"/>
        </w:rPr>
        <w:t>Mahalik</w:t>
      </w:r>
      <w:proofErr w:type="spellEnd"/>
      <w:r w:rsidRPr="006549AF">
        <w:rPr>
          <w:rFonts w:ascii="Arial" w:hAnsi="Arial" w:cs="Arial"/>
          <w:color w:val="auto"/>
          <w:sz w:val="22"/>
          <w:szCs w:val="22"/>
        </w:rPr>
        <w:t xml:space="preserve">, J. (2004). Differential reactions to men's and women's gender role transgressions: Perceptions of social status, sexual orientation, and value dissimilarity. </w:t>
      </w:r>
      <w:r w:rsidRPr="006549AF">
        <w:rPr>
          <w:rFonts w:ascii="Arial" w:hAnsi="Arial" w:cs="Arial"/>
          <w:i/>
          <w:iCs/>
          <w:color w:val="auto"/>
          <w:sz w:val="22"/>
          <w:szCs w:val="22"/>
        </w:rPr>
        <w:t>Journal of Men's Studies, 12</w:t>
      </w:r>
      <w:r w:rsidRPr="006549AF">
        <w:rPr>
          <w:rFonts w:ascii="Arial" w:hAnsi="Arial" w:cs="Arial"/>
          <w:color w:val="auto"/>
          <w:sz w:val="22"/>
          <w:szCs w:val="22"/>
        </w:rPr>
        <w:t>(2), 119-132.</w:t>
      </w:r>
      <w:r w:rsidR="00EC432C" w:rsidRPr="00EC432C">
        <w:t xml:space="preserve"> </w:t>
      </w:r>
      <w:hyperlink r:id="rId39" w:history="1">
        <w:r w:rsidR="00EC432C" w:rsidRPr="00737ED2">
          <w:rPr>
            <w:rStyle w:val="Hyperlink"/>
            <w:rFonts w:ascii="Arial" w:hAnsi="Arial" w:cs="Arial"/>
            <w:sz w:val="22"/>
            <w:szCs w:val="22"/>
          </w:rPr>
          <w:t>https://doi.org/10.3149%2Fjms.1202.119</w:t>
        </w:r>
      </w:hyperlink>
      <w:r w:rsidR="00EC432C">
        <w:rPr>
          <w:rFonts w:ascii="Arial" w:hAnsi="Arial" w:cs="Arial"/>
          <w:color w:val="auto"/>
          <w:sz w:val="22"/>
          <w:szCs w:val="22"/>
        </w:rPr>
        <w:t xml:space="preserve"> </w:t>
      </w:r>
    </w:p>
    <w:p w14:paraId="516ECB52"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227AE8ED" w14:textId="43949ED7"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xml:space="preserve">, M. M., </w:t>
      </w:r>
      <w:proofErr w:type="spellStart"/>
      <w:r w:rsidRPr="006549AF">
        <w:rPr>
          <w:rFonts w:ascii="Arial" w:hAnsi="Arial" w:cs="Arial"/>
          <w:color w:val="auto"/>
          <w:sz w:val="22"/>
          <w:szCs w:val="22"/>
        </w:rPr>
        <w:t>Satiani</w:t>
      </w:r>
      <w:proofErr w:type="spellEnd"/>
      <w:r w:rsidRPr="006549AF">
        <w:rPr>
          <w:rFonts w:ascii="Arial" w:hAnsi="Arial" w:cs="Arial"/>
          <w:color w:val="auto"/>
          <w:sz w:val="22"/>
          <w:szCs w:val="22"/>
        </w:rPr>
        <w:t xml:space="preserve">, A., &amp; Rogers-Sirin, L. (2003). Validation of a measure of ethical sensitivity and examination of the effects of previous multicultural and ethics courses on ethical sensitivity. </w:t>
      </w:r>
      <w:r w:rsidRPr="006549AF">
        <w:rPr>
          <w:rFonts w:ascii="Arial" w:hAnsi="Arial" w:cs="Arial"/>
          <w:i/>
          <w:iCs/>
          <w:color w:val="auto"/>
          <w:sz w:val="22"/>
          <w:szCs w:val="22"/>
        </w:rPr>
        <w:t>Ethics &amp; Behavior, 13</w:t>
      </w:r>
      <w:r w:rsidRPr="006549AF">
        <w:rPr>
          <w:rFonts w:ascii="Arial" w:hAnsi="Arial" w:cs="Arial"/>
          <w:color w:val="auto"/>
          <w:sz w:val="22"/>
          <w:szCs w:val="22"/>
        </w:rPr>
        <w:t>(3), 221-226.</w:t>
      </w:r>
      <w:r w:rsidR="00EC432C" w:rsidRPr="00EC432C">
        <w:t xml:space="preserve"> </w:t>
      </w:r>
      <w:hyperlink r:id="rId40" w:history="1">
        <w:r w:rsidR="00EC432C" w:rsidRPr="00737ED2">
          <w:rPr>
            <w:rStyle w:val="Hyperlink"/>
            <w:rFonts w:ascii="Arial" w:hAnsi="Arial" w:cs="Arial"/>
            <w:sz w:val="22"/>
            <w:szCs w:val="22"/>
          </w:rPr>
          <w:t>https://doi.org/10.1207/S15327019EB1303_02</w:t>
        </w:r>
      </w:hyperlink>
      <w:r w:rsidR="00EC432C">
        <w:rPr>
          <w:rFonts w:ascii="Arial" w:hAnsi="Arial" w:cs="Arial"/>
          <w:color w:val="auto"/>
          <w:sz w:val="22"/>
          <w:szCs w:val="22"/>
        </w:rPr>
        <w:t xml:space="preserve"> </w:t>
      </w:r>
    </w:p>
    <w:p w14:paraId="6046814C"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0BDB191A" w14:textId="0A1470A1"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lang w:val="de-DE"/>
        </w:rPr>
        <w:t xml:space="preserve">Hauser-Cram, P., </w:t>
      </w:r>
      <w:r w:rsidRPr="006549AF">
        <w:rPr>
          <w:rFonts w:ascii="Arial" w:hAnsi="Arial" w:cs="Arial"/>
          <w:b/>
          <w:bCs/>
          <w:color w:val="auto"/>
          <w:sz w:val="22"/>
          <w:szCs w:val="22"/>
        </w:rPr>
        <w:t>Sirin, S. R.</w:t>
      </w:r>
      <w:r w:rsidRPr="006549AF">
        <w:rPr>
          <w:rFonts w:ascii="Arial" w:hAnsi="Arial" w:cs="Arial"/>
          <w:color w:val="auto"/>
          <w:sz w:val="22"/>
          <w:szCs w:val="22"/>
        </w:rPr>
        <w:t>, &amp; Stipek, D. (2003). When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and parents</w:t>
      </w:r>
      <w:r w:rsidRPr="006549AF">
        <w:rPr>
          <w:rFonts w:ascii="Arial" w:hAnsi="Arial" w:cs="Arial"/>
          <w:color w:val="auto"/>
          <w:sz w:val="22"/>
          <w:szCs w:val="22"/>
          <w:lang w:val="fr-FR"/>
        </w:rPr>
        <w:t xml:space="preserve">’ </w:t>
      </w:r>
      <w:r w:rsidRPr="006549AF">
        <w:rPr>
          <w:rFonts w:ascii="Arial" w:hAnsi="Arial" w:cs="Arial"/>
          <w:color w:val="auto"/>
          <w:sz w:val="22"/>
          <w:szCs w:val="22"/>
        </w:rPr>
        <w:t>values differ: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 xml:space="preserve">ratings of academic competence of low-income kindergarten children. </w:t>
      </w:r>
      <w:r w:rsidRPr="006549AF">
        <w:rPr>
          <w:rFonts w:ascii="Arial" w:hAnsi="Arial" w:cs="Arial"/>
          <w:i/>
          <w:iCs/>
          <w:color w:val="auto"/>
          <w:sz w:val="22"/>
          <w:szCs w:val="22"/>
        </w:rPr>
        <w:t>Journal of Educational Psychology, 95</w:t>
      </w:r>
      <w:r w:rsidRPr="006549AF">
        <w:rPr>
          <w:rFonts w:ascii="Arial" w:hAnsi="Arial" w:cs="Arial"/>
          <w:color w:val="auto"/>
          <w:sz w:val="22"/>
          <w:szCs w:val="22"/>
        </w:rPr>
        <w:t>(4), 813–820.</w:t>
      </w:r>
      <w:r w:rsidR="00EC432C" w:rsidRPr="00EC432C">
        <w:rPr>
          <w:rFonts w:ascii="Arial" w:hAnsi="Arial" w:cs="Arial"/>
          <w:color w:val="333333"/>
          <w:sz w:val="21"/>
          <w:szCs w:val="21"/>
          <w:shd w:val="clear" w:color="auto" w:fill="FFFFFF"/>
        </w:rPr>
        <w:t xml:space="preserve"> </w:t>
      </w:r>
      <w:r w:rsidR="00EC432C">
        <w:rPr>
          <w:rFonts w:ascii="Arial" w:hAnsi="Arial" w:cs="Arial"/>
          <w:color w:val="333333"/>
          <w:sz w:val="21"/>
          <w:szCs w:val="21"/>
          <w:shd w:val="clear" w:color="auto" w:fill="FFFFFF"/>
        </w:rPr>
        <w:t>doi:10.1037/0022-0663.95.4.813</w:t>
      </w:r>
      <w:r w:rsidR="00EC432C">
        <w:rPr>
          <w:rFonts w:ascii="Arial" w:hAnsi="Arial" w:cs="Arial"/>
          <w:color w:val="333333"/>
          <w:sz w:val="21"/>
          <w:szCs w:val="21"/>
          <w:shd w:val="clear" w:color="auto" w:fill="FFFFFF"/>
        </w:rPr>
        <w:t xml:space="preserve"> </w:t>
      </w:r>
    </w:p>
    <w:p w14:paraId="6F5EC1C6"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213CC623" w14:textId="0A0CBA92"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u w:val="single"/>
        </w:rPr>
        <w:t>Reprinted as an exemplary article in:</w:t>
      </w:r>
      <w:r w:rsidRPr="006549AF">
        <w:rPr>
          <w:rFonts w:ascii="Arial" w:hAnsi="Arial" w:cs="Arial"/>
          <w:color w:val="auto"/>
          <w:sz w:val="22"/>
          <w:szCs w:val="22"/>
          <w:lang w:val="nl-NL"/>
        </w:rPr>
        <w:t xml:space="preserve">  Fraenkel, J., &amp; Wallen, N. (2009). </w:t>
      </w:r>
      <w:r w:rsidRPr="006549AF">
        <w:rPr>
          <w:rFonts w:ascii="Arial" w:hAnsi="Arial" w:cs="Arial"/>
          <w:i/>
          <w:iCs/>
          <w:color w:val="auto"/>
          <w:sz w:val="22"/>
          <w:szCs w:val="22"/>
        </w:rPr>
        <w:t>How to design and evaluate research in education</w:t>
      </w:r>
      <w:r w:rsidRPr="006549AF">
        <w:rPr>
          <w:rFonts w:ascii="Arial" w:hAnsi="Arial" w:cs="Arial"/>
          <w:color w:val="auto"/>
          <w:sz w:val="22"/>
          <w:szCs w:val="22"/>
        </w:rPr>
        <w:t xml:space="preserve"> (7th ed.)</w:t>
      </w:r>
      <w:r w:rsidRPr="006549AF">
        <w:rPr>
          <w:rFonts w:ascii="Arial" w:hAnsi="Arial" w:cs="Arial"/>
          <w:i/>
          <w:iCs/>
          <w:color w:val="auto"/>
          <w:sz w:val="22"/>
          <w:szCs w:val="22"/>
        </w:rPr>
        <w:t xml:space="preserve">. </w:t>
      </w:r>
      <w:r w:rsidRPr="006549AF">
        <w:rPr>
          <w:rFonts w:ascii="Arial" w:hAnsi="Arial" w:cs="Arial"/>
          <w:color w:val="auto"/>
          <w:sz w:val="22"/>
          <w:szCs w:val="22"/>
        </w:rPr>
        <w:t>Boston: McGraw Hill.</w:t>
      </w:r>
    </w:p>
    <w:p w14:paraId="3389F446"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4E6CE6D0" w14:textId="181FA61F"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Castle, N. G., &amp; Smyer, M. (2002). Risk factors for physical restraint use in nursing homes: The impact of the Nursing Home Reform Act. </w:t>
      </w:r>
      <w:r w:rsidRPr="006549AF">
        <w:rPr>
          <w:rFonts w:ascii="Arial" w:hAnsi="Arial" w:cs="Arial"/>
          <w:i/>
          <w:iCs/>
          <w:color w:val="auto"/>
          <w:sz w:val="22"/>
          <w:szCs w:val="22"/>
        </w:rPr>
        <w:t>Research on Aging, 24</w:t>
      </w:r>
      <w:r w:rsidRPr="006549AF">
        <w:rPr>
          <w:rFonts w:ascii="Arial" w:hAnsi="Arial" w:cs="Arial"/>
          <w:color w:val="auto"/>
          <w:sz w:val="22"/>
          <w:szCs w:val="22"/>
        </w:rPr>
        <w:t>(5), 513-527.</w:t>
      </w:r>
      <w:r w:rsidR="00EC432C" w:rsidRPr="00EC432C">
        <w:t xml:space="preserve"> </w:t>
      </w:r>
      <w:hyperlink r:id="rId41" w:history="1">
        <w:r w:rsidR="00EC432C" w:rsidRPr="00737ED2">
          <w:rPr>
            <w:rStyle w:val="Hyperlink"/>
            <w:rFonts w:ascii="Arial" w:hAnsi="Arial" w:cs="Arial"/>
            <w:sz w:val="22"/>
            <w:szCs w:val="22"/>
          </w:rPr>
          <w:t>https://doi.org/10.1177%2F0164027502245002</w:t>
        </w:r>
      </w:hyperlink>
      <w:r w:rsidR="00EC432C">
        <w:rPr>
          <w:rFonts w:ascii="Arial" w:hAnsi="Arial" w:cs="Arial"/>
          <w:color w:val="auto"/>
          <w:sz w:val="22"/>
          <w:szCs w:val="22"/>
        </w:rPr>
        <w:t xml:space="preserve"> </w:t>
      </w:r>
    </w:p>
    <w:p w14:paraId="42DF9B0B"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174BDAE7" w14:textId="67C87157" w:rsidR="00C96762" w:rsidRPr="006549AF" w:rsidRDefault="00885245" w:rsidP="007D1FC4">
      <w:pPr>
        <w:pStyle w:val="Body"/>
        <w:keepLines/>
        <w:tabs>
          <w:tab w:val="left" w:pos="720"/>
        </w:tabs>
        <w:suppressAutoHyphens/>
        <w:ind w:left="720" w:hanging="720"/>
        <w:rPr>
          <w:rFonts w:ascii="Arial" w:hAnsi="Arial" w:cs="Arial"/>
          <w:color w:val="auto"/>
          <w:sz w:val="22"/>
          <w:szCs w:val="22"/>
        </w:rPr>
      </w:pPr>
      <w:r w:rsidRPr="006549AF">
        <w:rPr>
          <w:rFonts w:ascii="Arial" w:hAnsi="Arial" w:cs="Arial"/>
          <w:color w:val="auto"/>
          <w:sz w:val="22"/>
          <w:szCs w:val="22"/>
          <w:lang w:val="de-DE"/>
        </w:rPr>
        <w:t xml:space="preserve">Blustein, D. L., Chaves, A., Diemer, M., Gallagher, L., Marshall, K., </w:t>
      </w: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Bhati</w:t>
      </w:r>
      <w:proofErr w:type="spellEnd"/>
      <w:r w:rsidRPr="006549AF">
        <w:rPr>
          <w:rFonts w:ascii="Arial" w:hAnsi="Arial" w:cs="Arial"/>
          <w:color w:val="auto"/>
          <w:sz w:val="22"/>
          <w:szCs w:val="22"/>
        </w:rPr>
        <w:t xml:space="preserve">, K. (2002). Voices of the forgotten half: The role of social class in the school-to-work transition. </w:t>
      </w:r>
      <w:r w:rsidRPr="006549AF">
        <w:rPr>
          <w:rFonts w:ascii="Arial" w:hAnsi="Arial" w:cs="Arial"/>
          <w:i/>
          <w:iCs/>
          <w:color w:val="auto"/>
          <w:sz w:val="22"/>
          <w:szCs w:val="22"/>
        </w:rPr>
        <w:t>Journal of Counseling Psychology, 49</w:t>
      </w:r>
      <w:r w:rsidRPr="006549AF">
        <w:rPr>
          <w:rFonts w:ascii="Arial" w:hAnsi="Arial" w:cs="Arial"/>
          <w:color w:val="auto"/>
          <w:sz w:val="22"/>
          <w:szCs w:val="22"/>
        </w:rPr>
        <w:t>(3), 311–323.</w:t>
      </w:r>
      <w:r w:rsidR="00EC432C" w:rsidRPr="00EC432C">
        <w:t xml:space="preserve"> </w:t>
      </w:r>
      <w:hyperlink r:id="rId42" w:history="1">
        <w:r w:rsidR="00EC432C" w:rsidRPr="00737ED2">
          <w:rPr>
            <w:rStyle w:val="Hyperlink"/>
            <w:rFonts w:ascii="Arial" w:hAnsi="Arial" w:cs="Arial"/>
            <w:sz w:val="22"/>
            <w:szCs w:val="22"/>
          </w:rPr>
          <w:t>https://psycnet.apa.org/doi/10.1037/0022-0167.49.3.311</w:t>
        </w:r>
      </w:hyperlink>
      <w:r w:rsidR="00EC432C">
        <w:rPr>
          <w:rFonts w:ascii="Arial" w:hAnsi="Arial" w:cs="Arial"/>
          <w:color w:val="auto"/>
          <w:sz w:val="22"/>
          <w:szCs w:val="22"/>
        </w:rPr>
        <w:t xml:space="preserve"> </w:t>
      </w:r>
    </w:p>
    <w:p w14:paraId="54198497" w14:textId="77777777" w:rsidR="00C96762" w:rsidRPr="006549AF" w:rsidRDefault="00C96762" w:rsidP="007D1FC4">
      <w:pPr>
        <w:pStyle w:val="Body"/>
        <w:keepLines/>
        <w:tabs>
          <w:tab w:val="left" w:pos="720"/>
        </w:tabs>
        <w:suppressAutoHyphens/>
        <w:ind w:left="720" w:hanging="720"/>
        <w:rPr>
          <w:rFonts w:ascii="Arial" w:hAnsi="Arial" w:cs="Arial"/>
          <w:color w:val="auto"/>
          <w:sz w:val="22"/>
          <w:szCs w:val="22"/>
        </w:rPr>
      </w:pPr>
    </w:p>
    <w:p w14:paraId="7200894B" w14:textId="40F11AFE" w:rsidR="00C96762" w:rsidRPr="006549AF" w:rsidRDefault="00885245" w:rsidP="007D1FC4">
      <w:pPr>
        <w:pStyle w:val="Body"/>
        <w:tabs>
          <w:tab w:val="left" w:pos="720"/>
        </w:tabs>
        <w:ind w:left="720" w:hanging="720"/>
        <w:rPr>
          <w:rFonts w:ascii="Arial" w:hAnsi="Arial" w:cs="Arial"/>
          <w:color w:val="auto"/>
          <w:sz w:val="22"/>
          <w:szCs w:val="22"/>
        </w:rPr>
      </w:pPr>
      <w:r w:rsidRPr="006549AF">
        <w:rPr>
          <w:rFonts w:ascii="Arial" w:hAnsi="Arial" w:cs="Arial"/>
          <w:color w:val="auto"/>
          <w:sz w:val="22"/>
          <w:szCs w:val="22"/>
          <w:lang w:val="de-DE"/>
        </w:rPr>
        <w:t xml:space="preserve">Blustein, D. L., Iama, L. D., Finkelberg, S. L., Ketterson, T. U., Schaefer, B. M., Schwam, M. L., </w:t>
      </w:r>
      <w:r w:rsidRPr="006549AF">
        <w:rPr>
          <w:rFonts w:ascii="Arial" w:hAnsi="Arial" w:cs="Arial"/>
          <w:b/>
          <w:bCs/>
          <w:color w:val="auto"/>
          <w:sz w:val="22"/>
          <w:szCs w:val="22"/>
        </w:rPr>
        <w:t>Sirin, S</w:t>
      </w:r>
      <w:r w:rsidRPr="006549AF">
        <w:rPr>
          <w:rFonts w:ascii="Arial" w:hAnsi="Arial" w:cs="Arial"/>
          <w:color w:val="auto"/>
          <w:sz w:val="22"/>
          <w:szCs w:val="22"/>
        </w:rPr>
        <w:t xml:space="preserve">. </w:t>
      </w:r>
      <w:r w:rsidRPr="006549AF">
        <w:rPr>
          <w:rFonts w:ascii="Arial" w:hAnsi="Arial" w:cs="Arial"/>
          <w:b/>
          <w:bCs/>
          <w:color w:val="auto"/>
          <w:sz w:val="22"/>
          <w:szCs w:val="22"/>
        </w:rPr>
        <w:t>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Skau</w:t>
      </w:r>
      <w:proofErr w:type="spellEnd"/>
      <w:r w:rsidRPr="006549AF">
        <w:rPr>
          <w:rFonts w:ascii="Arial" w:hAnsi="Arial" w:cs="Arial"/>
          <w:color w:val="auto"/>
          <w:sz w:val="22"/>
          <w:szCs w:val="22"/>
        </w:rPr>
        <w:t xml:space="preserve">, M. (2001). </w:t>
      </w:r>
      <w:r w:rsidRPr="006549AF">
        <w:rPr>
          <w:rFonts w:ascii="Arial" w:hAnsi="Arial" w:cs="Arial"/>
          <w:i/>
          <w:iCs/>
          <w:color w:val="auto"/>
          <w:sz w:val="22"/>
          <w:szCs w:val="22"/>
        </w:rPr>
        <w:t xml:space="preserve"> </w:t>
      </w:r>
      <w:r w:rsidRPr="006549AF">
        <w:rPr>
          <w:rFonts w:ascii="Arial" w:hAnsi="Arial" w:cs="Arial"/>
          <w:color w:val="auto"/>
          <w:sz w:val="22"/>
          <w:szCs w:val="22"/>
        </w:rPr>
        <w:t xml:space="preserve">A qualitative analysis of career counseling cases: Listening to our clients.  </w:t>
      </w:r>
      <w:r w:rsidRPr="006549AF">
        <w:rPr>
          <w:rFonts w:ascii="Arial" w:hAnsi="Arial" w:cs="Arial"/>
          <w:i/>
          <w:iCs/>
          <w:color w:val="auto"/>
          <w:sz w:val="22"/>
          <w:szCs w:val="22"/>
        </w:rPr>
        <w:t>The Counseling Psychologist, 29</w:t>
      </w:r>
      <w:r w:rsidRPr="006549AF">
        <w:rPr>
          <w:rFonts w:ascii="Arial" w:hAnsi="Arial" w:cs="Arial"/>
          <w:color w:val="auto"/>
          <w:sz w:val="22"/>
          <w:szCs w:val="22"/>
        </w:rPr>
        <w:t>(2), 240-258.</w:t>
      </w:r>
      <w:r w:rsidR="00EC432C" w:rsidRPr="00EC432C">
        <w:t xml:space="preserve"> </w:t>
      </w:r>
      <w:hyperlink r:id="rId43" w:history="1">
        <w:r w:rsidR="00EC432C" w:rsidRPr="00737ED2">
          <w:rPr>
            <w:rStyle w:val="Hyperlink"/>
            <w:rFonts w:ascii="Arial" w:hAnsi="Arial" w:cs="Arial"/>
            <w:sz w:val="22"/>
            <w:szCs w:val="22"/>
          </w:rPr>
          <w:t>https://doi.org/10.1177%2F0011000001292004</w:t>
        </w:r>
      </w:hyperlink>
      <w:r w:rsidR="00EC432C">
        <w:rPr>
          <w:rFonts w:ascii="Arial" w:hAnsi="Arial" w:cs="Arial"/>
          <w:color w:val="auto"/>
          <w:sz w:val="22"/>
          <w:szCs w:val="22"/>
        </w:rPr>
        <w:t xml:space="preserve"> </w:t>
      </w:r>
    </w:p>
    <w:p w14:paraId="199FE66E" w14:textId="77777777" w:rsidR="00C96762" w:rsidRPr="006549AF" w:rsidRDefault="00C96762" w:rsidP="007D1FC4">
      <w:pPr>
        <w:pStyle w:val="Body"/>
        <w:tabs>
          <w:tab w:val="left" w:pos="720"/>
        </w:tabs>
        <w:ind w:left="720" w:hanging="720"/>
        <w:rPr>
          <w:rFonts w:ascii="Arial" w:hAnsi="Arial" w:cs="Arial"/>
          <w:color w:val="auto"/>
          <w:sz w:val="22"/>
          <w:szCs w:val="22"/>
        </w:rPr>
      </w:pPr>
    </w:p>
    <w:p w14:paraId="35CC7E85" w14:textId="019ECAED" w:rsidR="007D1FC4" w:rsidRPr="007D1FC4" w:rsidRDefault="00885245" w:rsidP="007D1FC4">
      <w:pPr>
        <w:pStyle w:val="Body"/>
        <w:tabs>
          <w:tab w:val="left" w:pos="720"/>
        </w:tabs>
        <w:ind w:left="720" w:hanging="720"/>
        <w:rPr>
          <w:rFonts w:ascii="Arial" w:hAnsi="Arial" w:cs="Arial"/>
          <w:color w:val="auto"/>
          <w:sz w:val="22"/>
          <w:szCs w:val="22"/>
        </w:rPr>
      </w:pP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xml:space="preserve">, M., Rogers, L., </w:t>
      </w:r>
      <w:r w:rsidRPr="006549AF">
        <w:rPr>
          <w:rFonts w:ascii="Arial" w:hAnsi="Arial" w:cs="Arial"/>
          <w:b/>
          <w:bCs/>
          <w:color w:val="auto"/>
          <w:sz w:val="22"/>
          <w:szCs w:val="22"/>
        </w:rPr>
        <w:t>Sirin, S</w:t>
      </w:r>
      <w:r w:rsidRPr="006549AF">
        <w:rPr>
          <w:rFonts w:ascii="Arial" w:hAnsi="Arial" w:cs="Arial"/>
          <w:color w:val="auto"/>
          <w:sz w:val="22"/>
          <w:szCs w:val="22"/>
        </w:rPr>
        <w:t xml:space="preserve">. </w:t>
      </w:r>
      <w:r w:rsidRPr="006549AF">
        <w:rPr>
          <w:rFonts w:ascii="Arial" w:hAnsi="Arial" w:cs="Arial"/>
          <w:b/>
          <w:bCs/>
          <w:color w:val="auto"/>
          <w:sz w:val="22"/>
          <w:szCs w:val="22"/>
        </w:rPr>
        <w:t>R</w:t>
      </w:r>
      <w:r w:rsidRPr="006549AF">
        <w:rPr>
          <w:rFonts w:ascii="Arial" w:hAnsi="Arial" w:cs="Arial"/>
          <w:color w:val="auto"/>
          <w:sz w:val="22"/>
          <w:szCs w:val="22"/>
          <w:lang w:val="de-DE"/>
        </w:rPr>
        <w:t xml:space="preserve">., Handerson, J., Ting, K., &amp; </w:t>
      </w:r>
      <w:r w:rsidRPr="006549AF">
        <w:rPr>
          <w:rFonts w:ascii="Arial" w:hAnsi="Arial" w:cs="Arial"/>
          <w:color w:val="auto"/>
          <w:sz w:val="22"/>
          <w:szCs w:val="22"/>
        </w:rPr>
        <w:t>Benvenuto, M. (2000). Increasing ethical sensitivity to racial and gender intolerance in schools: Development of the R</w:t>
      </w:r>
      <w:r w:rsidRPr="006549AF">
        <w:rPr>
          <w:rFonts w:ascii="Arial" w:hAnsi="Arial" w:cs="Arial"/>
          <w:color w:val="auto"/>
          <w:sz w:val="22"/>
          <w:szCs w:val="22"/>
          <w:lang w:val="es-ES_tradnl"/>
        </w:rPr>
        <w:t xml:space="preserve">acial </w:t>
      </w:r>
      <w:r w:rsidRPr="006549AF">
        <w:rPr>
          <w:rFonts w:ascii="Arial" w:hAnsi="Arial" w:cs="Arial"/>
          <w:color w:val="auto"/>
          <w:sz w:val="22"/>
          <w:szCs w:val="22"/>
        </w:rPr>
        <w:t xml:space="preserve">Ethical Sensitivity Test (REST). </w:t>
      </w:r>
      <w:r w:rsidRPr="006549AF">
        <w:rPr>
          <w:rFonts w:ascii="Arial" w:hAnsi="Arial" w:cs="Arial"/>
          <w:i/>
          <w:iCs/>
          <w:color w:val="auto"/>
          <w:sz w:val="22"/>
          <w:szCs w:val="22"/>
        </w:rPr>
        <w:t>Ethics and Behavior, 10</w:t>
      </w:r>
      <w:r w:rsidRPr="006549AF">
        <w:rPr>
          <w:rFonts w:ascii="Arial" w:hAnsi="Arial" w:cs="Arial"/>
          <w:color w:val="auto"/>
          <w:sz w:val="22"/>
          <w:szCs w:val="22"/>
        </w:rPr>
        <w:t>(2), 119-137.</w:t>
      </w:r>
      <w:r w:rsidRPr="006549AF">
        <w:rPr>
          <w:rFonts w:ascii="Arial" w:hAnsi="Arial" w:cs="Arial"/>
          <w:color w:val="auto"/>
          <w:sz w:val="22"/>
          <w:szCs w:val="22"/>
        </w:rPr>
        <w:br/>
      </w:r>
    </w:p>
    <w:p w14:paraId="49B7392F" w14:textId="629629BF" w:rsidR="00C96762" w:rsidRPr="006549AF" w:rsidRDefault="00885245">
      <w:pPr>
        <w:pStyle w:val="BodyText2"/>
        <w:spacing w:after="240"/>
        <w:rPr>
          <w:rFonts w:ascii="Arial" w:hAnsi="Arial" w:cs="Arial"/>
          <w:b/>
          <w:bCs/>
          <w:color w:val="auto"/>
        </w:rPr>
      </w:pPr>
      <w:r w:rsidRPr="006549AF">
        <w:rPr>
          <w:rFonts w:ascii="Arial" w:hAnsi="Arial" w:cs="Arial"/>
          <w:b/>
          <w:bCs/>
          <w:color w:val="auto"/>
        </w:rPr>
        <w:t xml:space="preserve">BOOK CHAPTERS, </w:t>
      </w:r>
      <w:r w:rsidR="005E543E" w:rsidRPr="006549AF">
        <w:rPr>
          <w:rFonts w:ascii="Arial" w:hAnsi="Arial" w:cs="Arial"/>
          <w:b/>
          <w:bCs/>
          <w:color w:val="auto"/>
        </w:rPr>
        <w:t xml:space="preserve">BOOK REVIEWS </w:t>
      </w:r>
      <w:r w:rsidRPr="006549AF">
        <w:rPr>
          <w:rFonts w:ascii="Arial" w:hAnsi="Arial" w:cs="Arial"/>
          <w:b/>
          <w:bCs/>
          <w:color w:val="auto"/>
        </w:rPr>
        <w:t xml:space="preserve">and </w:t>
      </w:r>
      <w:r w:rsidR="005E543E" w:rsidRPr="006549AF">
        <w:rPr>
          <w:rFonts w:ascii="Arial" w:hAnsi="Arial" w:cs="Arial"/>
          <w:b/>
          <w:bCs/>
          <w:color w:val="auto"/>
        </w:rPr>
        <w:t xml:space="preserve">POLICY </w:t>
      </w:r>
      <w:r w:rsidRPr="006549AF">
        <w:rPr>
          <w:rFonts w:ascii="Arial" w:hAnsi="Arial" w:cs="Arial"/>
          <w:b/>
          <w:bCs/>
          <w:color w:val="auto"/>
        </w:rPr>
        <w:t>REPORTS</w:t>
      </w:r>
      <w:r w:rsidRPr="006549AF">
        <w:rPr>
          <w:rFonts w:ascii="Arial" w:hAnsi="Arial" w:cs="Arial"/>
          <w:b/>
          <w:bCs/>
          <w:color w:val="auto"/>
          <w:u w:val="none"/>
        </w:rPr>
        <w:t xml:space="preserve">: </w:t>
      </w:r>
      <w:r w:rsidRPr="006549AF">
        <w:rPr>
          <w:rFonts w:ascii="Arial" w:hAnsi="Arial" w:cs="Arial"/>
          <w:color w:val="auto"/>
          <w:u w:val="none"/>
        </w:rPr>
        <w:br/>
        <w:t>*graduate, or ** undergraduate student at time of publication</w:t>
      </w:r>
    </w:p>
    <w:p w14:paraId="2FE6AF53" w14:textId="662C7914" w:rsidR="00AC3F64" w:rsidRPr="006549AF" w:rsidRDefault="00AC3F64" w:rsidP="00650F3F">
      <w:pPr>
        <w:pStyle w:val="Body"/>
        <w:keepLines/>
        <w:tabs>
          <w:tab w:val="left" w:pos="720"/>
        </w:tabs>
        <w:suppressAutoHyphens/>
        <w:spacing w:after="240"/>
        <w:ind w:left="720" w:hanging="720"/>
        <w:rPr>
          <w:rFonts w:ascii="Arial" w:eastAsia="Arial" w:hAnsi="Arial" w:cs="Arial"/>
          <w:sz w:val="22"/>
          <w:szCs w:val="22"/>
        </w:rPr>
      </w:pPr>
      <w:r w:rsidRPr="006549AF">
        <w:rPr>
          <w:rFonts w:ascii="Arial" w:eastAsia="Arial" w:hAnsi="Arial" w:cs="Arial"/>
          <w:b/>
          <w:sz w:val="22"/>
          <w:szCs w:val="22"/>
        </w:rPr>
        <w:t xml:space="preserve">Sirin, S. R., </w:t>
      </w:r>
      <w:r w:rsidRPr="006549AF">
        <w:rPr>
          <w:rFonts w:ascii="Arial" w:eastAsia="Arial" w:hAnsi="Arial" w:cs="Arial"/>
          <w:bCs/>
          <w:sz w:val="22"/>
          <w:szCs w:val="22"/>
        </w:rPr>
        <w:t xml:space="preserve">Choi, E., &amp; Sin, E. J. (2021). The effects of anti-immigrant sentiment on teachers, immigrant students and parents. M. J. Strickland (Ed.) </w:t>
      </w:r>
      <w:r w:rsidRPr="006549AF">
        <w:rPr>
          <w:rFonts w:ascii="Arial" w:eastAsia="Arial" w:hAnsi="Arial" w:cs="Arial"/>
          <w:bCs/>
          <w:i/>
          <w:iCs/>
          <w:sz w:val="22"/>
          <w:szCs w:val="22"/>
        </w:rPr>
        <w:t>Comp</w:t>
      </w:r>
      <w:r w:rsidR="00633600" w:rsidRPr="006549AF">
        <w:rPr>
          <w:rFonts w:ascii="Arial" w:eastAsia="Arial" w:hAnsi="Arial" w:cs="Arial"/>
          <w:bCs/>
          <w:i/>
          <w:iCs/>
          <w:sz w:val="22"/>
          <w:szCs w:val="22"/>
        </w:rPr>
        <w:t>o</w:t>
      </w:r>
      <w:r w:rsidRPr="006549AF">
        <w:rPr>
          <w:rFonts w:ascii="Arial" w:eastAsia="Arial" w:hAnsi="Arial" w:cs="Arial"/>
          <w:bCs/>
          <w:i/>
          <w:iCs/>
          <w:sz w:val="22"/>
          <w:szCs w:val="22"/>
        </w:rPr>
        <w:t xml:space="preserve">sing </w:t>
      </w:r>
      <w:r w:rsidR="00633600" w:rsidRPr="006549AF">
        <w:rPr>
          <w:rFonts w:ascii="Arial" w:eastAsia="Arial" w:hAnsi="Arial" w:cs="Arial"/>
          <w:bCs/>
          <w:i/>
          <w:iCs/>
          <w:sz w:val="22"/>
          <w:szCs w:val="22"/>
        </w:rPr>
        <w:t>s</w:t>
      </w:r>
      <w:r w:rsidRPr="006549AF">
        <w:rPr>
          <w:rFonts w:ascii="Arial" w:eastAsia="Arial" w:hAnsi="Arial" w:cs="Arial"/>
          <w:bCs/>
          <w:i/>
          <w:iCs/>
          <w:sz w:val="22"/>
          <w:szCs w:val="22"/>
        </w:rPr>
        <w:t xml:space="preserve">torylines of </w:t>
      </w:r>
      <w:r w:rsidR="00633600" w:rsidRPr="006549AF">
        <w:rPr>
          <w:rFonts w:ascii="Arial" w:eastAsia="Arial" w:hAnsi="Arial" w:cs="Arial"/>
          <w:bCs/>
          <w:i/>
          <w:iCs/>
          <w:sz w:val="22"/>
          <w:szCs w:val="22"/>
        </w:rPr>
        <w:t>p</w:t>
      </w:r>
      <w:r w:rsidRPr="006549AF">
        <w:rPr>
          <w:rFonts w:ascii="Arial" w:eastAsia="Arial" w:hAnsi="Arial" w:cs="Arial"/>
          <w:bCs/>
          <w:i/>
          <w:iCs/>
          <w:sz w:val="22"/>
          <w:szCs w:val="22"/>
        </w:rPr>
        <w:t xml:space="preserve">ossibilities: Immigrant and refugee families navigating school </w:t>
      </w:r>
      <w:r w:rsidRPr="006549AF">
        <w:rPr>
          <w:rFonts w:ascii="Arial" w:eastAsia="Arial" w:hAnsi="Arial" w:cs="Arial"/>
          <w:bCs/>
          <w:sz w:val="22"/>
          <w:szCs w:val="22"/>
        </w:rPr>
        <w:t>(pp.</w:t>
      </w:r>
      <w:r w:rsidR="00633600" w:rsidRPr="006549AF">
        <w:rPr>
          <w:rFonts w:ascii="Arial" w:eastAsia="Arial" w:hAnsi="Arial" w:cs="Arial"/>
          <w:bCs/>
          <w:sz w:val="22"/>
          <w:szCs w:val="22"/>
        </w:rPr>
        <w:t>209-226).</w:t>
      </w:r>
      <w:r w:rsidRPr="006549AF">
        <w:rPr>
          <w:rFonts w:ascii="Arial" w:eastAsia="Arial" w:hAnsi="Arial" w:cs="Arial"/>
          <w:bCs/>
          <w:sz w:val="22"/>
          <w:szCs w:val="22"/>
        </w:rPr>
        <w:t xml:space="preserve"> </w:t>
      </w:r>
      <w:r w:rsidR="00633600" w:rsidRPr="006549AF">
        <w:rPr>
          <w:rFonts w:ascii="Arial" w:eastAsia="Arial" w:hAnsi="Arial" w:cs="Arial"/>
          <w:bCs/>
          <w:sz w:val="22"/>
          <w:szCs w:val="22"/>
        </w:rPr>
        <w:t xml:space="preserve">Information Age Publishing. </w:t>
      </w:r>
    </w:p>
    <w:p w14:paraId="631FF47D" w14:textId="50C62B97" w:rsidR="00A44618" w:rsidRPr="006549AF" w:rsidRDefault="00835A98" w:rsidP="00650F3F">
      <w:pPr>
        <w:pStyle w:val="Body"/>
        <w:keepLines/>
        <w:tabs>
          <w:tab w:val="left" w:pos="720"/>
        </w:tabs>
        <w:suppressAutoHyphens/>
        <w:spacing w:after="240"/>
        <w:ind w:left="720" w:hanging="720"/>
        <w:rPr>
          <w:rFonts w:ascii="Arial" w:eastAsia="Arial" w:hAnsi="Arial" w:cs="Arial"/>
          <w:sz w:val="22"/>
          <w:szCs w:val="22"/>
        </w:rPr>
      </w:pPr>
      <w:r w:rsidRPr="006549AF">
        <w:rPr>
          <w:rFonts w:ascii="Arial" w:eastAsia="Arial" w:hAnsi="Arial" w:cs="Arial"/>
          <w:b/>
          <w:sz w:val="22"/>
          <w:szCs w:val="22"/>
        </w:rPr>
        <w:t>Sirin, S.R,</w:t>
      </w:r>
      <w:r w:rsidRPr="006549AF">
        <w:rPr>
          <w:rFonts w:ascii="Arial" w:eastAsia="Arial" w:hAnsi="Arial" w:cs="Arial"/>
          <w:sz w:val="22"/>
          <w:szCs w:val="22"/>
        </w:rPr>
        <w:t xml:space="preserve"> Sin, E.J,</w:t>
      </w:r>
      <w:r w:rsidRPr="006549AF">
        <w:rPr>
          <w:rFonts w:ascii="Arial" w:eastAsia="Arial" w:hAnsi="Arial" w:cs="Arial"/>
          <w:b/>
          <w:sz w:val="22"/>
          <w:szCs w:val="22"/>
        </w:rPr>
        <w:t xml:space="preserve"> </w:t>
      </w:r>
      <w:proofErr w:type="spellStart"/>
      <w:r w:rsidR="00A44618" w:rsidRPr="006549AF">
        <w:rPr>
          <w:rFonts w:ascii="Arial" w:eastAsia="Arial" w:hAnsi="Arial" w:cs="Arial"/>
          <w:sz w:val="22"/>
          <w:szCs w:val="22"/>
        </w:rPr>
        <w:t>Clingain</w:t>
      </w:r>
      <w:proofErr w:type="spellEnd"/>
      <w:r w:rsidR="00A44618" w:rsidRPr="006549AF">
        <w:rPr>
          <w:rFonts w:ascii="Arial" w:eastAsia="Arial" w:hAnsi="Arial" w:cs="Arial"/>
          <w:sz w:val="22"/>
          <w:szCs w:val="22"/>
        </w:rPr>
        <w:t>, C., &amp; Choi, E. (2020</w:t>
      </w:r>
      <w:r w:rsidRPr="006549AF">
        <w:rPr>
          <w:rFonts w:ascii="Arial" w:eastAsia="Arial" w:hAnsi="Arial" w:cs="Arial"/>
          <w:sz w:val="22"/>
          <w:szCs w:val="22"/>
        </w:rPr>
        <w:t xml:space="preserve">). The Anti-Immigrant Sentiment and Its Impact on Immigrants. </w:t>
      </w:r>
      <w:r w:rsidR="00633600" w:rsidRPr="006549AF">
        <w:rPr>
          <w:rFonts w:ascii="Arial" w:eastAsia="Arial" w:hAnsi="Arial" w:cs="Arial"/>
          <w:sz w:val="22"/>
          <w:szCs w:val="22"/>
        </w:rPr>
        <w:t xml:space="preserve">K. </w:t>
      </w:r>
      <w:r w:rsidRPr="006549AF">
        <w:rPr>
          <w:rFonts w:ascii="Arial" w:eastAsia="Arial" w:hAnsi="Arial" w:cs="Arial"/>
          <w:sz w:val="22"/>
          <w:szCs w:val="22"/>
        </w:rPr>
        <w:t xml:space="preserve">Halford, </w:t>
      </w:r>
      <w:r w:rsidR="00633600" w:rsidRPr="006549AF">
        <w:rPr>
          <w:rFonts w:ascii="Arial" w:eastAsia="Arial" w:hAnsi="Arial" w:cs="Arial"/>
          <w:sz w:val="22"/>
          <w:szCs w:val="22"/>
        </w:rPr>
        <w:t>&amp; F.</w:t>
      </w:r>
      <w:r w:rsidRPr="006549AF">
        <w:rPr>
          <w:rFonts w:ascii="Arial" w:eastAsia="Arial" w:hAnsi="Arial" w:cs="Arial"/>
          <w:sz w:val="22"/>
          <w:szCs w:val="22"/>
        </w:rPr>
        <w:t xml:space="preserve"> Van De </w:t>
      </w:r>
      <w:proofErr w:type="spellStart"/>
      <w:r w:rsidRPr="006549AF">
        <w:rPr>
          <w:rFonts w:ascii="Arial" w:eastAsia="Arial" w:hAnsi="Arial" w:cs="Arial"/>
          <w:sz w:val="22"/>
          <w:szCs w:val="22"/>
        </w:rPr>
        <w:t>Vijver</w:t>
      </w:r>
      <w:proofErr w:type="spellEnd"/>
      <w:r w:rsidR="00633600" w:rsidRPr="006549AF">
        <w:rPr>
          <w:rFonts w:ascii="Arial" w:eastAsia="Arial" w:hAnsi="Arial" w:cs="Arial"/>
          <w:sz w:val="22"/>
          <w:szCs w:val="22"/>
        </w:rPr>
        <w:t xml:space="preserve"> (Eds.). </w:t>
      </w:r>
      <w:r w:rsidRPr="006549AF">
        <w:rPr>
          <w:rFonts w:ascii="Arial" w:eastAsia="Arial" w:hAnsi="Arial" w:cs="Arial"/>
          <w:i/>
          <w:sz w:val="22"/>
          <w:szCs w:val="22"/>
        </w:rPr>
        <w:t>Cross-</w:t>
      </w:r>
      <w:r w:rsidR="00633600" w:rsidRPr="006549AF">
        <w:rPr>
          <w:rFonts w:ascii="Arial" w:eastAsia="Arial" w:hAnsi="Arial" w:cs="Arial"/>
          <w:i/>
          <w:sz w:val="22"/>
          <w:szCs w:val="22"/>
        </w:rPr>
        <w:t>c</w:t>
      </w:r>
      <w:r w:rsidRPr="006549AF">
        <w:rPr>
          <w:rFonts w:ascii="Arial" w:eastAsia="Arial" w:hAnsi="Arial" w:cs="Arial"/>
          <w:i/>
          <w:sz w:val="22"/>
          <w:szCs w:val="22"/>
        </w:rPr>
        <w:t>ultura</w:t>
      </w:r>
      <w:r w:rsidR="00A44618" w:rsidRPr="006549AF">
        <w:rPr>
          <w:rFonts w:ascii="Arial" w:eastAsia="Arial" w:hAnsi="Arial" w:cs="Arial"/>
          <w:i/>
          <w:sz w:val="22"/>
          <w:szCs w:val="22"/>
        </w:rPr>
        <w:t xml:space="preserve">l </w:t>
      </w:r>
      <w:r w:rsidR="00633600" w:rsidRPr="006549AF">
        <w:rPr>
          <w:rFonts w:ascii="Arial" w:eastAsia="Arial" w:hAnsi="Arial" w:cs="Arial"/>
          <w:i/>
          <w:sz w:val="22"/>
          <w:szCs w:val="22"/>
        </w:rPr>
        <w:t>f</w:t>
      </w:r>
      <w:r w:rsidR="00A44618" w:rsidRPr="006549AF">
        <w:rPr>
          <w:rFonts w:ascii="Arial" w:eastAsia="Arial" w:hAnsi="Arial" w:cs="Arial"/>
          <w:i/>
          <w:sz w:val="22"/>
          <w:szCs w:val="22"/>
        </w:rPr>
        <w:t xml:space="preserve">amily </w:t>
      </w:r>
      <w:r w:rsidR="00633600" w:rsidRPr="006549AF">
        <w:rPr>
          <w:rFonts w:ascii="Arial" w:eastAsia="Arial" w:hAnsi="Arial" w:cs="Arial"/>
          <w:i/>
          <w:sz w:val="22"/>
          <w:szCs w:val="22"/>
        </w:rPr>
        <w:t>r</w:t>
      </w:r>
      <w:r w:rsidR="00A44618" w:rsidRPr="006549AF">
        <w:rPr>
          <w:rFonts w:ascii="Arial" w:eastAsia="Arial" w:hAnsi="Arial" w:cs="Arial"/>
          <w:i/>
          <w:sz w:val="22"/>
          <w:szCs w:val="22"/>
        </w:rPr>
        <w:t xml:space="preserve">esearch and </w:t>
      </w:r>
      <w:r w:rsidR="00633600" w:rsidRPr="006549AF">
        <w:rPr>
          <w:rFonts w:ascii="Arial" w:eastAsia="Arial" w:hAnsi="Arial" w:cs="Arial"/>
          <w:i/>
          <w:sz w:val="22"/>
          <w:szCs w:val="22"/>
        </w:rPr>
        <w:t>p</w:t>
      </w:r>
      <w:r w:rsidR="00A44618" w:rsidRPr="006549AF">
        <w:rPr>
          <w:rFonts w:ascii="Arial" w:eastAsia="Arial" w:hAnsi="Arial" w:cs="Arial"/>
          <w:i/>
          <w:sz w:val="22"/>
          <w:szCs w:val="22"/>
        </w:rPr>
        <w:t xml:space="preserve">ractice </w:t>
      </w:r>
      <w:r w:rsidR="00A44618" w:rsidRPr="006549AF">
        <w:rPr>
          <w:rFonts w:ascii="Arial" w:eastAsia="Arial" w:hAnsi="Arial" w:cs="Arial"/>
          <w:sz w:val="22"/>
          <w:szCs w:val="22"/>
        </w:rPr>
        <w:t xml:space="preserve">(pp. 415-436). </w:t>
      </w:r>
      <w:r w:rsidRPr="006549AF">
        <w:rPr>
          <w:rFonts w:ascii="Arial" w:eastAsia="Arial" w:hAnsi="Arial" w:cs="Arial"/>
          <w:sz w:val="22"/>
          <w:szCs w:val="22"/>
        </w:rPr>
        <w:t>Academic Press/Elsevier.</w:t>
      </w:r>
    </w:p>
    <w:p w14:paraId="3A94ADF0" w14:textId="74E1AD65" w:rsidR="00E94A8A" w:rsidRPr="006549AF" w:rsidRDefault="00E94A8A" w:rsidP="00650F3F">
      <w:pPr>
        <w:pStyle w:val="Body"/>
        <w:tabs>
          <w:tab w:val="left" w:pos="720"/>
        </w:tabs>
        <w:ind w:left="720" w:hanging="720"/>
        <w:rPr>
          <w:rFonts w:ascii="Arial" w:hAnsi="Arial" w:cs="Arial"/>
          <w:bCs/>
          <w:i/>
          <w:color w:val="auto"/>
          <w:sz w:val="22"/>
          <w:szCs w:val="22"/>
        </w:rPr>
      </w:pPr>
      <w:r w:rsidRPr="006549AF">
        <w:rPr>
          <w:rFonts w:ascii="Arial" w:hAnsi="Arial" w:cs="Arial"/>
          <w:color w:val="auto"/>
          <w:sz w:val="22"/>
          <w:szCs w:val="22"/>
        </w:rPr>
        <w:lastRenderedPageBreak/>
        <w:t xml:space="preserve">Sin, E., &amp; </w:t>
      </w:r>
      <w:r w:rsidRPr="006549AF">
        <w:rPr>
          <w:rFonts w:ascii="Arial" w:hAnsi="Arial" w:cs="Arial"/>
          <w:b/>
          <w:color w:val="auto"/>
          <w:sz w:val="22"/>
          <w:szCs w:val="22"/>
        </w:rPr>
        <w:t xml:space="preserve">Sirin, S.R. </w:t>
      </w:r>
      <w:r w:rsidRPr="006549AF">
        <w:rPr>
          <w:rFonts w:ascii="Arial" w:hAnsi="Arial" w:cs="Arial"/>
          <w:color w:val="auto"/>
          <w:sz w:val="22"/>
          <w:szCs w:val="22"/>
        </w:rPr>
        <w:t xml:space="preserve">(2017). A Review: New desires, new selves. </w:t>
      </w:r>
      <w:r w:rsidRPr="006549AF">
        <w:rPr>
          <w:rFonts w:ascii="Arial" w:hAnsi="Arial" w:cs="Arial"/>
          <w:i/>
          <w:color w:val="auto"/>
          <w:sz w:val="22"/>
          <w:szCs w:val="22"/>
        </w:rPr>
        <w:t>Gender &amp; Society, 31</w:t>
      </w:r>
      <w:r w:rsidRPr="006549AF">
        <w:rPr>
          <w:rFonts w:ascii="Arial" w:hAnsi="Arial" w:cs="Arial"/>
          <w:color w:val="auto"/>
          <w:sz w:val="22"/>
          <w:szCs w:val="22"/>
        </w:rPr>
        <w:t>(2). 266-285.</w:t>
      </w:r>
    </w:p>
    <w:p w14:paraId="10C5FA66" w14:textId="77777777" w:rsidR="00E94A8A" w:rsidRPr="006549AF" w:rsidRDefault="00E94A8A" w:rsidP="00650F3F">
      <w:pPr>
        <w:pStyle w:val="Body"/>
        <w:tabs>
          <w:tab w:val="left" w:pos="720"/>
        </w:tabs>
        <w:ind w:left="720" w:hanging="720"/>
        <w:rPr>
          <w:rFonts w:ascii="Arial" w:hAnsi="Arial" w:cs="Arial"/>
          <w:bCs/>
          <w:i/>
          <w:color w:val="auto"/>
          <w:sz w:val="22"/>
          <w:szCs w:val="22"/>
        </w:rPr>
      </w:pPr>
    </w:p>
    <w:p w14:paraId="3FE971DF" w14:textId="53EF3003" w:rsidR="00420F4F" w:rsidRPr="006549AF" w:rsidRDefault="001D4881" w:rsidP="00650F3F">
      <w:pPr>
        <w:pStyle w:val="Body"/>
        <w:tabs>
          <w:tab w:val="left" w:pos="720"/>
        </w:tabs>
        <w:ind w:left="720" w:hanging="720"/>
        <w:rPr>
          <w:rFonts w:ascii="Arial" w:hAnsi="Arial" w:cs="Arial"/>
          <w:bCs/>
          <w:i/>
          <w:color w:val="auto"/>
          <w:sz w:val="22"/>
          <w:szCs w:val="22"/>
        </w:rPr>
      </w:pPr>
      <w:r w:rsidRPr="006549AF">
        <w:rPr>
          <w:rFonts w:ascii="Arial" w:hAnsi="Arial" w:cs="Arial"/>
          <w:bCs/>
          <w:color w:val="auto"/>
          <w:sz w:val="22"/>
          <w:szCs w:val="22"/>
        </w:rPr>
        <w:t>Rogers-Sirin, L.,</w:t>
      </w:r>
      <w:r w:rsidRPr="006549AF">
        <w:rPr>
          <w:rFonts w:ascii="Arial" w:hAnsi="Arial" w:cs="Arial"/>
          <w:b/>
          <w:bCs/>
          <w:color w:val="auto"/>
          <w:sz w:val="22"/>
          <w:szCs w:val="22"/>
        </w:rPr>
        <w:t xml:space="preserve"> Sirin, S. R., </w:t>
      </w:r>
      <w:r w:rsidR="00420F4F" w:rsidRPr="006549AF">
        <w:rPr>
          <w:rFonts w:ascii="Arial" w:hAnsi="Arial" w:cs="Arial"/>
          <w:bCs/>
          <w:color w:val="auto"/>
          <w:sz w:val="22"/>
          <w:szCs w:val="22"/>
        </w:rPr>
        <w:t xml:space="preserve">&amp; Gupta, T. </w:t>
      </w:r>
      <w:r w:rsidRPr="006549AF">
        <w:rPr>
          <w:rFonts w:ascii="Arial" w:hAnsi="Arial" w:cs="Arial"/>
          <w:bCs/>
          <w:color w:val="auto"/>
          <w:sz w:val="22"/>
          <w:szCs w:val="22"/>
        </w:rPr>
        <w:t>(</w:t>
      </w:r>
      <w:r w:rsidR="00420F4F" w:rsidRPr="006549AF">
        <w:rPr>
          <w:rFonts w:ascii="Arial" w:hAnsi="Arial" w:cs="Arial"/>
          <w:bCs/>
          <w:color w:val="auto"/>
          <w:sz w:val="22"/>
          <w:szCs w:val="22"/>
        </w:rPr>
        <w:t>2016</w:t>
      </w:r>
      <w:r w:rsidRPr="006549AF">
        <w:rPr>
          <w:rFonts w:ascii="Arial" w:hAnsi="Arial" w:cs="Arial"/>
          <w:bCs/>
          <w:color w:val="auto"/>
          <w:sz w:val="22"/>
          <w:szCs w:val="22"/>
        </w:rPr>
        <w:t xml:space="preserve">). Discrimination-related stress and behavioral engagement: Moderating effect of school relationships. </w:t>
      </w:r>
      <w:r w:rsidR="000550CF" w:rsidRPr="006549AF">
        <w:rPr>
          <w:rFonts w:ascii="Arial" w:hAnsi="Arial" w:cs="Arial"/>
          <w:bCs/>
          <w:color w:val="auto"/>
          <w:sz w:val="22"/>
          <w:szCs w:val="22"/>
        </w:rPr>
        <w:t>Education and Youth Today (</w:t>
      </w:r>
      <w:r w:rsidR="00420F4F" w:rsidRPr="006549AF">
        <w:rPr>
          <w:rFonts w:ascii="Arial" w:hAnsi="Arial" w:cs="Arial"/>
          <w:i/>
          <w:iCs/>
          <w:color w:val="auto"/>
          <w:spacing w:val="5"/>
          <w:sz w:val="22"/>
          <w:szCs w:val="22"/>
          <w:shd w:val="clear" w:color="auto" w:fill="FFFFFF"/>
        </w:rPr>
        <w:t>Sociological Studies of Children and Youth, Volume 20</w:t>
      </w:r>
      <w:r w:rsidR="000550CF" w:rsidRPr="006549AF">
        <w:rPr>
          <w:rFonts w:ascii="Arial" w:hAnsi="Arial" w:cs="Arial"/>
          <w:i/>
          <w:iCs/>
          <w:color w:val="auto"/>
          <w:spacing w:val="5"/>
          <w:sz w:val="22"/>
          <w:szCs w:val="22"/>
          <w:shd w:val="clear" w:color="auto" w:fill="FFFFFF"/>
        </w:rPr>
        <w:t xml:space="preserve">), </w:t>
      </w:r>
      <w:r w:rsidR="00420F4F" w:rsidRPr="006549AF">
        <w:rPr>
          <w:rFonts w:ascii="Arial" w:hAnsi="Arial" w:cs="Arial"/>
          <w:color w:val="auto"/>
          <w:spacing w:val="5"/>
          <w:sz w:val="22"/>
          <w:szCs w:val="22"/>
          <w:shd w:val="clear" w:color="auto" w:fill="FFFFFF"/>
        </w:rPr>
        <w:t>pp.</w:t>
      </w:r>
      <w:r w:rsidR="00926354" w:rsidRPr="006549AF">
        <w:rPr>
          <w:rFonts w:ascii="Arial" w:hAnsi="Arial" w:cs="Arial"/>
          <w:color w:val="auto"/>
          <w:spacing w:val="5"/>
          <w:sz w:val="22"/>
          <w:szCs w:val="22"/>
          <w:shd w:val="clear" w:color="auto" w:fill="FFFFFF"/>
        </w:rPr>
        <w:t xml:space="preserve"> </w:t>
      </w:r>
      <w:r w:rsidR="000550CF" w:rsidRPr="006549AF">
        <w:rPr>
          <w:rFonts w:ascii="Arial" w:hAnsi="Arial" w:cs="Arial"/>
          <w:color w:val="auto"/>
          <w:spacing w:val="5"/>
          <w:sz w:val="22"/>
          <w:szCs w:val="22"/>
          <w:shd w:val="clear" w:color="auto" w:fill="FFFFFF"/>
        </w:rPr>
        <w:t>3 – 29</w:t>
      </w:r>
      <w:r w:rsidR="00420F4F" w:rsidRPr="006549AF">
        <w:rPr>
          <w:rFonts w:ascii="Arial" w:hAnsi="Arial" w:cs="Arial"/>
          <w:color w:val="auto"/>
          <w:spacing w:val="5"/>
          <w:sz w:val="22"/>
          <w:szCs w:val="22"/>
          <w:shd w:val="clear" w:color="auto" w:fill="FFFFFF"/>
        </w:rPr>
        <w:t xml:space="preserve">. </w:t>
      </w:r>
      <w:r w:rsidR="00926354" w:rsidRPr="006549AF">
        <w:rPr>
          <w:rFonts w:ascii="Arial" w:hAnsi="Arial" w:cs="Arial"/>
          <w:color w:val="auto"/>
          <w:spacing w:val="5"/>
          <w:sz w:val="22"/>
          <w:szCs w:val="22"/>
          <w:shd w:val="clear" w:color="auto" w:fill="FFFFFF"/>
        </w:rPr>
        <w:t xml:space="preserve">Bingley, UK: </w:t>
      </w:r>
      <w:r w:rsidR="00420F4F" w:rsidRPr="006549AF">
        <w:rPr>
          <w:rFonts w:ascii="Arial" w:hAnsi="Arial" w:cs="Arial"/>
          <w:color w:val="auto"/>
          <w:spacing w:val="5"/>
          <w:sz w:val="22"/>
          <w:szCs w:val="22"/>
          <w:shd w:val="clear" w:color="auto" w:fill="FFFFFF"/>
        </w:rPr>
        <w:t>Emerald</w:t>
      </w:r>
      <w:r w:rsidR="00926354" w:rsidRPr="006549AF">
        <w:rPr>
          <w:rFonts w:ascii="Arial" w:hAnsi="Arial" w:cs="Arial"/>
          <w:color w:val="auto"/>
          <w:spacing w:val="5"/>
          <w:sz w:val="22"/>
          <w:szCs w:val="22"/>
          <w:shd w:val="clear" w:color="auto" w:fill="FFFFFF"/>
        </w:rPr>
        <w:t>.</w:t>
      </w:r>
      <w:r w:rsidR="000550CF" w:rsidRPr="006549AF">
        <w:rPr>
          <w:rFonts w:ascii="Arial" w:hAnsi="Arial" w:cs="Arial"/>
          <w:sz w:val="22"/>
          <w:szCs w:val="22"/>
        </w:rPr>
        <w:t xml:space="preserve"> </w:t>
      </w:r>
      <w:hyperlink r:id="rId44" w:tooltip="DOI: https://doi.org/10.1108/S1537-466120160000020001" w:history="1">
        <w:r w:rsidR="000550CF" w:rsidRPr="006549AF">
          <w:rPr>
            <w:rStyle w:val="Hyperlink"/>
            <w:rFonts w:ascii="Arial" w:hAnsi="Arial" w:cs="Arial"/>
            <w:color w:val="007377"/>
            <w:sz w:val="22"/>
            <w:szCs w:val="22"/>
            <w:shd w:val="clear" w:color="auto" w:fill="FFFFFF"/>
          </w:rPr>
          <w:t>https://doi.org/10.1108/S1537-466120160000020001</w:t>
        </w:r>
      </w:hyperlink>
    </w:p>
    <w:p w14:paraId="03FA8D9C" w14:textId="77777777" w:rsidR="004F3B3D" w:rsidRPr="006549AF" w:rsidRDefault="004F3B3D" w:rsidP="00650F3F">
      <w:pPr>
        <w:pStyle w:val="Body"/>
        <w:tabs>
          <w:tab w:val="left" w:pos="720"/>
        </w:tabs>
        <w:ind w:left="720" w:hanging="720"/>
        <w:rPr>
          <w:rFonts w:ascii="Arial" w:hAnsi="Arial" w:cs="Arial"/>
          <w:bCs/>
          <w:i/>
          <w:color w:val="auto"/>
          <w:sz w:val="22"/>
          <w:szCs w:val="22"/>
        </w:rPr>
      </w:pPr>
    </w:p>
    <w:p w14:paraId="4870D097" w14:textId="4CD0A28E" w:rsidR="004F3B3D" w:rsidRPr="006549AF" w:rsidRDefault="00885245" w:rsidP="00650F3F">
      <w:pPr>
        <w:pStyle w:val="Body"/>
        <w:tabs>
          <w:tab w:val="left" w:pos="720"/>
        </w:tabs>
        <w:ind w:left="720" w:hanging="720"/>
        <w:rPr>
          <w:rFonts w:ascii="Arial" w:hAnsi="Arial" w:cs="Arial"/>
          <w:bCs/>
          <w:i/>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Rogers-Sirin, L. (2015).</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The educational and mental health needs of Syrian refugee children. </w:t>
      </w:r>
      <w:r w:rsidRPr="006549AF">
        <w:rPr>
          <w:rFonts w:ascii="Arial" w:hAnsi="Arial" w:cs="Arial"/>
          <w:i/>
          <w:iCs/>
          <w:color w:val="auto"/>
          <w:sz w:val="22"/>
          <w:szCs w:val="22"/>
          <w:lang w:val="de-DE"/>
        </w:rPr>
        <w:t xml:space="preserve">Young </w:t>
      </w:r>
      <w:r w:rsidRPr="006549AF">
        <w:rPr>
          <w:rFonts w:ascii="Arial" w:hAnsi="Arial" w:cs="Arial"/>
          <w:i/>
          <w:iCs/>
          <w:color w:val="auto"/>
          <w:sz w:val="22"/>
          <w:szCs w:val="22"/>
        </w:rPr>
        <w:t>c</w:t>
      </w:r>
      <w:r w:rsidRPr="006549AF">
        <w:rPr>
          <w:rFonts w:ascii="Arial" w:hAnsi="Arial" w:cs="Arial"/>
          <w:i/>
          <w:iCs/>
          <w:color w:val="auto"/>
          <w:sz w:val="22"/>
          <w:szCs w:val="22"/>
          <w:lang w:val="nl-NL"/>
        </w:rPr>
        <w:t xml:space="preserve">hildren in </w:t>
      </w:r>
      <w:r w:rsidRPr="006549AF">
        <w:rPr>
          <w:rFonts w:ascii="Arial" w:hAnsi="Arial" w:cs="Arial"/>
          <w:i/>
          <w:iCs/>
          <w:color w:val="auto"/>
          <w:sz w:val="22"/>
          <w:szCs w:val="22"/>
        </w:rPr>
        <w:t>r</w:t>
      </w:r>
      <w:r w:rsidRPr="006549AF">
        <w:rPr>
          <w:rFonts w:ascii="Arial" w:hAnsi="Arial" w:cs="Arial"/>
          <w:i/>
          <w:iCs/>
          <w:color w:val="auto"/>
          <w:sz w:val="22"/>
          <w:szCs w:val="22"/>
          <w:lang w:val="nl-NL"/>
        </w:rPr>
        <w:t xml:space="preserve">efugee </w:t>
      </w:r>
      <w:r w:rsidR="00A1267A" w:rsidRPr="006549AF">
        <w:rPr>
          <w:rFonts w:ascii="Arial" w:hAnsi="Arial" w:cs="Arial"/>
          <w:i/>
          <w:iCs/>
          <w:color w:val="auto"/>
          <w:sz w:val="22"/>
          <w:szCs w:val="22"/>
        </w:rPr>
        <w:t>families</w:t>
      </w:r>
      <w:r w:rsidRPr="006549AF">
        <w:rPr>
          <w:rFonts w:ascii="Arial" w:hAnsi="Arial" w:cs="Arial"/>
          <w:i/>
          <w:iCs/>
          <w:color w:val="auto"/>
          <w:sz w:val="22"/>
          <w:szCs w:val="22"/>
        </w:rPr>
        <w:t>.</w:t>
      </w:r>
      <w:r w:rsidRPr="006549AF">
        <w:rPr>
          <w:rFonts w:ascii="Arial" w:hAnsi="Arial" w:cs="Arial"/>
          <w:color w:val="auto"/>
          <w:sz w:val="22"/>
          <w:szCs w:val="22"/>
        </w:rPr>
        <w:t xml:space="preserve"> Washington, DC: Migration Policy Institute Press. </w:t>
      </w:r>
      <w:r w:rsidR="00645952" w:rsidRPr="006549AF">
        <w:rPr>
          <w:rFonts w:ascii="Arial" w:hAnsi="Arial" w:cs="Arial"/>
          <w:color w:val="auto"/>
          <w:sz w:val="22"/>
          <w:szCs w:val="22"/>
        </w:rPr>
        <w:t xml:space="preserve">Retrıeved from </w:t>
      </w:r>
      <w:hyperlink r:id="rId45" w:history="1">
        <w:r w:rsidR="004F3B3D" w:rsidRPr="006549AF">
          <w:rPr>
            <w:rStyle w:val="Hyperlink"/>
            <w:rFonts w:ascii="Arial" w:hAnsi="Arial" w:cs="Arial"/>
            <w:color w:val="auto"/>
            <w:sz w:val="22"/>
            <w:szCs w:val="22"/>
          </w:rPr>
          <w:t>http://www.migrationpolicy.org/research/educational-and-mental-health-needs-syrian-refugee-children</w:t>
        </w:r>
      </w:hyperlink>
    </w:p>
    <w:p w14:paraId="7AF8EFCF" w14:textId="77777777" w:rsidR="004F3B3D" w:rsidRPr="006549AF" w:rsidRDefault="004F3B3D" w:rsidP="00650F3F">
      <w:pPr>
        <w:pStyle w:val="Body"/>
        <w:tabs>
          <w:tab w:val="left" w:pos="720"/>
        </w:tabs>
        <w:ind w:left="720" w:hanging="720"/>
        <w:rPr>
          <w:rFonts w:ascii="Arial" w:hAnsi="Arial" w:cs="Arial"/>
          <w:b/>
          <w:bCs/>
          <w:color w:val="auto"/>
          <w:sz w:val="22"/>
          <w:szCs w:val="22"/>
        </w:rPr>
      </w:pPr>
    </w:p>
    <w:p w14:paraId="14DDA7A7" w14:textId="73D61CE1" w:rsidR="00E94A8A" w:rsidRPr="006549AF" w:rsidRDefault="00E94A8A" w:rsidP="00650F3F">
      <w:pPr>
        <w:pStyle w:val="Body"/>
        <w:tabs>
          <w:tab w:val="left" w:pos="720"/>
        </w:tabs>
        <w:ind w:left="720" w:hanging="720"/>
        <w:rPr>
          <w:rFonts w:ascii="Arial" w:hAnsi="Arial" w:cs="Arial"/>
          <w:bCs/>
          <w:i/>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Gupta, T. (2015). School achievement as moderated by sociodemographic status. In J. D. Wright (Ed.). </w:t>
      </w:r>
      <w:r w:rsidRPr="006549AF">
        <w:rPr>
          <w:rFonts w:ascii="Arial" w:hAnsi="Arial" w:cs="Arial"/>
          <w:i/>
          <w:iCs/>
          <w:color w:val="auto"/>
          <w:sz w:val="22"/>
          <w:szCs w:val="22"/>
        </w:rPr>
        <w:t>Encyclopedia of the Social and Behavioral Sciences</w:t>
      </w:r>
      <w:r w:rsidRPr="006549AF">
        <w:rPr>
          <w:rFonts w:ascii="Arial" w:hAnsi="Arial" w:cs="Arial"/>
          <w:color w:val="auto"/>
          <w:sz w:val="22"/>
          <w:szCs w:val="22"/>
        </w:rPr>
        <w:t>, (pp. 42-47). Elsevier</w:t>
      </w:r>
      <w:r w:rsidRPr="006549AF">
        <w:rPr>
          <w:rFonts w:ascii="Arial" w:hAnsi="Arial" w:cs="Arial"/>
          <w:bCs/>
          <w:i/>
          <w:color w:val="auto"/>
          <w:sz w:val="22"/>
          <w:szCs w:val="22"/>
        </w:rPr>
        <w:t>.</w:t>
      </w:r>
    </w:p>
    <w:p w14:paraId="16757A34" w14:textId="77777777" w:rsidR="00E94A8A" w:rsidRPr="006549AF" w:rsidRDefault="00E94A8A" w:rsidP="00650F3F">
      <w:pPr>
        <w:pStyle w:val="ListParagraph"/>
        <w:tabs>
          <w:tab w:val="left" w:pos="720"/>
        </w:tabs>
        <w:ind w:hanging="720"/>
        <w:rPr>
          <w:rFonts w:ascii="Arial" w:hAnsi="Arial" w:cs="Arial"/>
          <w:b/>
          <w:bCs/>
          <w:color w:val="auto"/>
          <w:sz w:val="22"/>
          <w:szCs w:val="22"/>
        </w:rPr>
      </w:pPr>
    </w:p>
    <w:p w14:paraId="11358310" w14:textId="6854B62C" w:rsidR="00C96762" w:rsidRPr="006549AF" w:rsidRDefault="00885245" w:rsidP="00650F3F">
      <w:pPr>
        <w:pStyle w:val="Body"/>
        <w:tabs>
          <w:tab w:val="left" w:pos="720"/>
        </w:tabs>
        <w:ind w:left="720" w:hanging="720"/>
        <w:rPr>
          <w:rFonts w:ascii="Arial" w:hAnsi="Arial" w:cs="Arial"/>
          <w:bCs/>
          <w:i/>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&amp; Fine, M. (2014). Negotiating the Muslim Hyphen. In J. J. </w:t>
      </w:r>
      <w:proofErr w:type="spellStart"/>
      <w:r w:rsidR="00017DC3" w:rsidRPr="006549AF">
        <w:rPr>
          <w:rFonts w:ascii="Arial" w:hAnsi="Arial" w:cs="Arial"/>
          <w:color w:val="auto"/>
          <w:sz w:val="22"/>
          <w:szCs w:val="22"/>
          <w:shd w:val="clear" w:color="auto" w:fill="FFFFFF"/>
        </w:rPr>
        <w:t>Gieseking</w:t>
      </w:r>
      <w:proofErr w:type="spellEnd"/>
      <w:r w:rsidR="00017DC3" w:rsidRPr="006549AF">
        <w:rPr>
          <w:rFonts w:ascii="Arial" w:hAnsi="Arial" w:cs="Arial"/>
          <w:color w:val="auto"/>
          <w:sz w:val="22"/>
          <w:szCs w:val="22"/>
          <w:shd w:val="clear" w:color="auto" w:fill="FFFFFF"/>
        </w:rPr>
        <w:t xml:space="preserve">, </w:t>
      </w:r>
      <w:r w:rsidRPr="006549AF">
        <w:rPr>
          <w:rFonts w:ascii="Arial" w:hAnsi="Arial" w:cs="Arial"/>
          <w:color w:val="auto"/>
          <w:sz w:val="22"/>
          <w:szCs w:val="22"/>
          <w:shd w:val="clear" w:color="auto" w:fill="FFFFFF"/>
        </w:rPr>
        <w:t>W. Mangold</w:t>
      </w:r>
      <w:r w:rsidR="00017DC3" w:rsidRPr="006549AF">
        <w:rPr>
          <w:rFonts w:ascii="Arial" w:hAnsi="Arial" w:cs="Arial"/>
          <w:color w:val="auto"/>
          <w:sz w:val="22"/>
          <w:szCs w:val="22"/>
          <w:shd w:val="clear" w:color="auto" w:fill="FFFFFF"/>
        </w:rPr>
        <w:t>, &amp; C. Katz</w:t>
      </w:r>
      <w:r w:rsidRPr="006549AF">
        <w:rPr>
          <w:rFonts w:ascii="Arial" w:hAnsi="Arial" w:cs="Arial"/>
          <w:color w:val="auto"/>
          <w:sz w:val="22"/>
          <w:szCs w:val="22"/>
          <w:shd w:val="clear" w:color="auto" w:fill="FFFFFF"/>
        </w:rPr>
        <w:t xml:space="preserve"> (Eds.), </w:t>
      </w:r>
      <w:r w:rsidRPr="006549AF">
        <w:rPr>
          <w:rFonts w:ascii="Arial" w:hAnsi="Arial" w:cs="Arial"/>
          <w:i/>
          <w:iCs/>
          <w:color w:val="auto"/>
          <w:sz w:val="22"/>
          <w:szCs w:val="22"/>
          <w:shd w:val="clear" w:color="auto" w:fill="FFFFFF"/>
        </w:rPr>
        <w:t>The people, place and space reader</w:t>
      </w:r>
      <w:r w:rsidRPr="006549AF">
        <w:rPr>
          <w:rFonts w:ascii="Arial" w:hAnsi="Arial" w:cs="Arial"/>
          <w:color w:val="auto"/>
          <w:sz w:val="22"/>
          <w:szCs w:val="22"/>
          <w:shd w:val="clear" w:color="auto" w:fill="FFFFFF"/>
        </w:rPr>
        <w:t xml:space="preserve"> (pp. 366-372). New York, NY: Routledge.</w:t>
      </w:r>
      <w:r w:rsidRPr="006549AF">
        <w:rPr>
          <w:rFonts w:ascii="Arial" w:hAnsi="Arial" w:cs="Arial"/>
          <w:color w:val="auto"/>
          <w:sz w:val="22"/>
          <w:szCs w:val="22"/>
        </w:rPr>
        <w:t xml:space="preserve"> </w:t>
      </w:r>
      <w:r w:rsidR="004F3B3D" w:rsidRPr="006549AF">
        <w:rPr>
          <w:rFonts w:ascii="Arial" w:hAnsi="Arial" w:cs="Arial"/>
          <w:color w:val="auto"/>
          <w:sz w:val="22"/>
          <w:szCs w:val="22"/>
        </w:rPr>
        <w:br/>
      </w:r>
    </w:p>
    <w:p w14:paraId="7CB7CD94" w14:textId="1830ADEE" w:rsidR="006549AF" w:rsidRPr="006549AF" w:rsidRDefault="006549AF"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color w:val="333333"/>
          <w:spacing w:val="4"/>
          <w:sz w:val="22"/>
          <w:szCs w:val="22"/>
          <w:shd w:val="clear" w:color="auto" w:fill="FCFCFC"/>
        </w:rPr>
        <w:t xml:space="preserve">Rogers-Sirin L., </w:t>
      </w:r>
      <w:proofErr w:type="spellStart"/>
      <w:r w:rsidRPr="006549AF">
        <w:rPr>
          <w:rFonts w:ascii="Arial" w:hAnsi="Arial" w:cs="Arial"/>
          <w:color w:val="333333"/>
          <w:spacing w:val="4"/>
          <w:sz w:val="22"/>
          <w:szCs w:val="22"/>
          <w:shd w:val="clear" w:color="auto" w:fill="FCFCFC"/>
        </w:rPr>
        <w:t>Ryce</w:t>
      </w:r>
      <w:proofErr w:type="spellEnd"/>
      <w:r w:rsidRPr="006549AF">
        <w:rPr>
          <w:rFonts w:ascii="Arial" w:hAnsi="Arial" w:cs="Arial"/>
          <w:color w:val="333333"/>
          <w:spacing w:val="4"/>
          <w:sz w:val="22"/>
          <w:szCs w:val="22"/>
          <w:shd w:val="clear" w:color="auto" w:fill="FCFCFC"/>
        </w:rPr>
        <w:t xml:space="preserve"> P., </w:t>
      </w:r>
      <w:r w:rsidRPr="006549AF">
        <w:rPr>
          <w:rFonts w:ascii="Arial" w:hAnsi="Arial" w:cs="Arial"/>
          <w:b/>
          <w:bCs/>
          <w:color w:val="333333"/>
          <w:spacing w:val="4"/>
          <w:sz w:val="22"/>
          <w:szCs w:val="22"/>
          <w:shd w:val="clear" w:color="auto" w:fill="FCFCFC"/>
        </w:rPr>
        <w:t>Sirin S</w:t>
      </w:r>
      <w:r w:rsidRPr="006549AF">
        <w:rPr>
          <w:rFonts w:ascii="Arial" w:hAnsi="Arial" w:cs="Arial"/>
          <w:b/>
          <w:bCs/>
          <w:color w:val="333333"/>
          <w:spacing w:val="4"/>
          <w:sz w:val="22"/>
          <w:szCs w:val="22"/>
          <w:shd w:val="clear" w:color="auto" w:fill="FCFCFC"/>
        </w:rPr>
        <w:t>. R</w:t>
      </w:r>
      <w:r w:rsidRPr="006549AF">
        <w:rPr>
          <w:rFonts w:ascii="Arial" w:hAnsi="Arial" w:cs="Arial"/>
          <w:b/>
          <w:bCs/>
          <w:color w:val="333333"/>
          <w:spacing w:val="4"/>
          <w:sz w:val="22"/>
          <w:szCs w:val="22"/>
          <w:shd w:val="clear" w:color="auto" w:fill="FCFCFC"/>
        </w:rPr>
        <w:t>.</w:t>
      </w:r>
      <w:r w:rsidRPr="006549AF">
        <w:rPr>
          <w:rFonts w:ascii="Arial" w:hAnsi="Arial" w:cs="Arial"/>
          <w:color w:val="333333"/>
          <w:spacing w:val="4"/>
          <w:sz w:val="22"/>
          <w:szCs w:val="22"/>
          <w:shd w:val="clear" w:color="auto" w:fill="FCFCFC"/>
        </w:rPr>
        <w:t xml:space="preserve"> (2014) Acculturation, Acculturative Stress, and Cultural Mismatch and Their Influences on Immigrant Children and Adolescents’ Well-Being. In: Dimitrova R., Bender M., van de </w:t>
      </w:r>
      <w:proofErr w:type="spellStart"/>
      <w:r w:rsidRPr="006549AF">
        <w:rPr>
          <w:rFonts w:ascii="Arial" w:hAnsi="Arial" w:cs="Arial"/>
          <w:color w:val="333333"/>
          <w:spacing w:val="4"/>
          <w:sz w:val="22"/>
          <w:szCs w:val="22"/>
          <w:shd w:val="clear" w:color="auto" w:fill="FCFCFC"/>
        </w:rPr>
        <w:t>Vijver</w:t>
      </w:r>
      <w:proofErr w:type="spellEnd"/>
      <w:r w:rsidRPr="006549AF">
        <w:rPr>
          <w:rFonts w:ascii="Arial" w:hAnsi="Arial" w:cs="Arial"/>
          <w:color w:val="333333"/>
          <w:spacing w:val="4"/>
          <w:sz w:val="22"/>
          <w:szCs w:val="22"/>
          <w:shd w:val="clear" w:color="auto" w:fill="FCFCFC"/>
        </w:rPr>
        <w:t xml:space="preserve"> F. (eds) Global Perspectives on Well-Being in Immigrant Families. Advances in Immigrant Family Research, vol 1. Springer, New York, NY. </w:t>
      </w:r>
      <w:hyperlink r:id="rId46" w:history="1">
        <w:r w:rsidRPr="006549AF">
          <w:rPr>
            <w:rStyle w:val="Hyperlink"/>
            <w:rFonts w:ascii="Arial" w:hAnsi="Arial" w:cs="Arial"/>
            <w:spacing w:val="4"/>
            <w:sz w:val="22"/>
            <w:szCs w:val="22"/>
            <w:shd w:val="clear" w:color="auto" w:fill="FCFCFC"/>
          </w:rPr>
          <w:t>https://doi.org/10.1007/978-1-4614-9129-3_2</w:t>
        </w:r>
      </w:hyperlink>
    </w:p>
    <w:p w14:paraId="718E7B53" w14:textId="58CAF221"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shd w:val="clear" w:color="auto" w:fill="FFFFFF"/>
        </w:rPr>
        <w:t>Sirin, S. R.</w:t>
      </w:r>
      <w:r w:rsidRPr="006549AF">
        <w:rPr>
          <w:rFonts w:ascii="Arial" w:hAnsi="Arial" w:cs="Arial"/>
          <w:color w:val="auto"/>
          <w:sz w:val="22"/>
          <w:szCs w:val="22"/>
          <w:shd w:val="clear" w:color="auto" w:fill="FFFFFF"/>
        </w:rPr>
        <w:t xml:space="preserve">, &amp; </w:t>
      </w:r>
      <w:proofErr w:type="spellStart"/>
      <w:r w:rsidRPr="006549AF">
        <w:rPr>
          <w:rFonts w:ascii="Arial" w:hAnsi="Arial" w:cs="Arial"/>
          <w:color w:val="auto"/>
          <w:sz w:val="22"/>
          <w:szCs w:val="22"/>
          <w:shd w:val="clear" w:color="auto" w:fill="FFFFFF"/>
        </w:rPr>
        <w:t>Vatanartiran</w:t>
      </w:r>
      <w:proofErr w:type="spellEnd"/>
      <w:r w:rsidRPr="006549AF">
        <w:rPr>
          <w:rFonts w:ascii="Arial" w:hAnsi="Arial" w:cs="Arial"/>
          <w:color w:val="auto"/>
          <w:sz w:val="22"/>
          <w:szCs w:val="22"/>
          <w:shd w:val="clear" w:color="auto" w:fill="FFFFFF"/>
        </w:rPr>
        <w:t xml:space="preserve">, S. (2014). </w:t>
      </w:r>
      <w:r w:rsidRPr="006549AF">
        <w:rPr>
          <w:rFonts w:ascii="Arial" w:hAnsi="Arial" w:cs="Arial"/>
          <w:color w:val="auto"/>
          <w:sz w:val="22"/>
          <w:szCs w:val="22"/>
          <w:lang w:val="de-DE"/>
        </w:rPr>
        <w:t>PISA 2012: Data-driven Reform Proposal for Turkey. TUSIAD Pub No: TT/2014-02/549. (Turkish).</w:t>
      </w:r>
    </w:p>
    <w:p w14:paraId="1861C4AC" w14:textId="77777777" w:rsidR="000B1C13" w:rsidRPr="006549AF" w:rsidRDefault="000B1C13"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eastAsia="Arial" w:hAnsi="Arial" w:cs="Arial"/>
          <w:color w:val="auto"/>
          <w:sz w:val="22"/>
          <w:szCs w:val="22"/>
          <w:lang w:val="es-US"/>
        </w:rPr>
        <w:t xml:space="preserve">Ozer, S., </w:t>
      </w:r>
      <w:r w:rsidRPr="006549AF">
        <w:rPr>
          <w:rFonts w:ascii="Arial" w:eastAsia="Arial" w:hAnsi="Arial" w:cs="Arial"/>
          <w:b/>
          <w:color w:val="auto"/>
          <w:sz w:val="22"/>
          <w:szCs w:val="22"/>
          <w:lang w:val="es-US"/>
        </w:rPr>
        <w:t>Sirin, S. R.</w:t>
      </w:r>
      <w:r w:rsidRPr="006549AF">
        <w:rPr>
          <w:rFonts w:ascii="Arial" w:eastAsia="Arial" w:hAnsi="Arial" w:cs="Arial"/>
          <w:color w:val="auto"/>
          <w:sz w:val="22"/>
          <w:szCs w:val="22"/>
          <w:lang w:val="es-US"/>
        </w:rPr>
        <w:t>, &amp; Oppedal, B. (2013).</w:t>
      </w:r>
      <w:r w:rsidRPr="006549AF">
        <w:rPr>
          <w:rFonts w:ascii="Arial" w:eastAsia="Arial" w:hAnsi="Arial" w:cs="Arial"/>
          <w:i/>
          <w:color w:val="auto"/>
          <w:sz w:val="22"/>
          <w:szCs w:val="22"/>
          <w:lang w:val="es-US"/>
        </w:rPr>
        <w:t xml:space="preserve"> </w:t>
      </w:r>
      <w:r w:rsidRPr="006549AF">
        <w:rPr>
          <w:rFonts w:ascii="Arial" w:eastAsia="Arial" w:hAnsi="Arial" w:cs="Arial"/>
          <w:i/>
          <w:color w:val="auto"/>
          <w:w w:val="101"/>
          <w:position w:val="-1"/>
          <w:sz w:val="22"/>
          <w:szCs w:val="22"/>
        </w:rPr>
        <w:t>B</w:t>
      </w:r>
      <w:r w:rsidRPr="006549AF">
        <w:rPr>
          <w:rFonts w:ascii="Arial" w:eastAsia="Arial" w:hAnsi="Arial" w:cs="Arial"/>
          <w:i/>
          <w:color w:val="auto"/>
          <w:spacing w:val="-115"/>
          <w:position w:val="-1"/>
          <w:sz w:val="22"/>
          <w:szCs w:val="22"/>
        </w:rPr>
        <w:t xml:space="preserve"> </w:t>
      </w:r>
      <w:r w:rsidRPr="006549AF">
        <w:rPr>
          <w:rFonts w:ascii="Arial" w:eastAsia="Arial" w:hAnsi="Arial" w:cs="Arial"/>
          <w:i/>
          <w:color w:val="auto"/>
          <w:w w:val="101"/>
          <w:position w:val="-1"/>
          <w:sz w:val="22"/>
          <w:szCs w:val="22"/>
        </w:rPr>
        <w:t>a</w:t>
      </w:r>
      <w:r w:rsidRPr="006549AF">
        <w:rPr>
          <w:rFonts w:ascii="Arial" w:eastAsia="Arial" w:hAnsi="Arial" w:cs="Arial"/>
          <w:i/>
          <w:color w:val="auto"/>
          <w:spacing w:val="-115"/>
          <w:position w:val="-1"/>
          <w:sz w:val="22"/>
          <w:szCs w:val="22"/>
        </w:rPr>
        <w:t xml:space="preserve"> </w:t>
      </w:r>
      <w:r w:rsidRPr="006549AF">
        <w:rPr>
          <w:rFonts w:ascii="Arial" w:eastAsia="Arial" w:hAnsi="Arial" w:cs="Arial"/>
          <w:i/>
          <w:color w:val="auto"/>
          <w:w w:val="101"/>
          <w:position w:val="-1"/>
          <w:sz w:val="22"/>
          <w:szCs w:val="22"/>
        </w:rPr>
        <w:t>h</w:t>
      </w:r>
      <w:r w:rsidRPr="006549AF">
        <w:rPr>
          <w:rFonts w:ascii="Arial" w:eastAsia="Arial" w:hAnsi="Arial" w:cs="Arial"/>
          <w:i/>
          <w:color w:val="auto"/>
          <w:spacing w:val="-118"/>
          <w:position w:val="-1"/>
          <w:sz w:val="22"/>
          <w:szCs w:val="22"/>
        </w:rPr>
        <w:t xml:space="preserve"> </w:t>
      </w:r>
      <w:r w:rsidRPr="006549AF">
        <w:rPr>
          <w:rFonts w:ascii="Arial" w:eastAsia="Arial" w:hAnsi="Arial" w:cs="Arial"/>
          <w:i/>
          <w:color w:val="auto"/>
          <w:w w:val="101"/>
          <w:position w:val="-1"/>
          <w:sz w:val="22"/>
          <w:szCs w:val="22"/>
        </w:rPr>
        <w:t>ç</w:t>
      </w:r>
      <w:r w:rsidRPr="006549AF">
        <w:rPr>
          <w:rFonts w:ascii="Arial" w:eastAsia="Arial" w:hAnsi="Arial" w:cs="Arial"/>
          <w:i/>
          <w:color w:val="auto"/>
          <w:spacing w:val="-116"/>
          <w:position w:val="-1"/>
          <w:sz w:val="22"/>
          <w:szCs w:val="22"/>
        </w:rPr>
        <w:t xml:space="preserve"> </w:t>
      </w:r>
      <w:r w:rsidRPr="006549AF">
        <w:rPr>
          <w:rFonts w:ascii="Arial" w:eastAsia="Arial" w:hAnsi="Arial" w:cs="Arial"/>
          <w:i/>
          <w:color w:val="auto"/>
          <w:w w:val="101"/>
          <w:position w:val="-1"/>
          <w:sz w:val="22"/>
          <w:szCs w:val="22"/>
        </w:rPr>
        <w:t>e</w:t>
      </w:r>
      <w:r w:rsidRPr="006549AF">
        <w:rPr>
          <w:rFonts w:ascii="Arial" w:eastAsia="Arial" w:hAnsi="Arial" w:cs="Arial"/>
          <w:i/>
          <w:color w:val="auto"/>
          <w:spacing w:val="-118"/>
          <w:position w:val="-1"/>
          <w:sz w:val="22"/>
          <w:szCs w:val="22"/>
        </w:rPr>
        <w:t xml:space="preserve"> </w:t>
      </w:r>
      <w:r w:rsidRPr="006549AF">
        <w:rPr>
          <w:rFonts w:ascii="Arial" w:eastAsia="Arial" w:hAnsi="Arial" w:cs="Arial"/>
          <w:i/>
          <w:color w:val="auto"/>
          <w:w w:val="101"/>
          <w:position w:val="-1"/>
          <w:sz w:val="22"/>
          <w:szCs w:val="22"/>
        </w:rPr>
        <w:t>ş</w:t>
      </w:r>
      <w:r w:rsidRPr="006549AF">
        <w:rPr>
          <w:rFonts w:ascii="Arial" w:eastAsia="Times New Roman" w:hAnsi="Arial" w:cs="Arial"/>
          <w:i/>
          <w:color w:val="auto"/>
          <w:spacing w:val="-94"/>
          <w:position w:val="-1"/>
          <w:sz w:val="22"/>
          <w:szCs w:val="22"/>
        </w:rPr>
        <w:t xml:space="preserve"> </w:t>
      </w:r>
      <w:r w:rsidRPr="006549AF">
        <w:rPr>
          <w:rFonts w:ascii="Arial" w:eastAsia="Arial" w:hAnsi="Arial" w:cs="Arial"/>
          <w:i/>
          <w:color w:val="auto"/>
          <w:w w:val="101"/>
          <w:position w:val="-1"/>
          <w:sz w:val="22"/>
          <w:szCs w:val="22"/>
        </w:rPr>
        <w:t>e</w:t>
      </w:r>
      <w:r w:rsidRPr="006549AF">
        <w:rPr>
          <w:rFonts w:ascii="Arial" w:eastAsia="Arial" w:hAnsi="Arial" w:cs="Arial"/>
          <w:i/>
          <w:color w:val="auto"/>
          <w:spacing w:val="-118"/>
          <w:position w:val="-1"/>
          <w:sz w:val="22"/>
          <w:szCs w:val="22"/>
        </w:rPr>
        <w:t xml:space="preserve"> </w:t>
      </w:r>
      <w:r w:rsidRPr="006549AF">
        <w:rPr>
          <w:rFonts w:ascii="Arial" w:eastAsia="Arial" w:hAnsi="Arial" w:cs="Arial"/>
          <w:i/>
          <w:color w:val="auto"/>
          <w:w w:val="101"/>
          <w:position w:val="-1"/>
          <w:sz w:val="22"/>
          <w:szCs w:val="22"/>
        </w:rPr>
        <w:t>h</w:t>
      </w:r>
      <w:r w:rsidRPr="006549AF">
        <w:rPr>
          <w:rFonts w:ascii="Arial" w:eastAsia="Arial" w:hAnsi="Arial" w:cs="Arial"/>
          <w:i/>
          <w:color w:val="auto"/>
          <w:spacing w:val="-118"/>
          <w:position w:val="-1"/>
          <w:sz w:val="22"/>
          <w:szCs w:val="22"/>
        </w:rPr>
        <w:t xml:space="preserve"> </w:t>
      </w:r>
      <w:proofErr w:type="spellStart"/>
      <w:r w:rsidRPr="006549AF">
        <w:rPr>
          <w:rFonts w:ascii="Arial" w:eastAsia="Arial" w:hAnsi="Arial" w:cs="Arial"/>
          <w:i/>
          <w:color w:val="auto"/>
          <w:w w:val="101"/>
          <w:position w:val="-1"/>
          <w:sz w:val="22"/>
          <w:szCs w:val="22"/>
        </w:rPr>
        <w:t>i</w:t>
      </w:r>
      <w:proofErr w:type="spellEnd"/>
      <w:r w:rsidRPr="006549AF">
        <w:rPr>
          <w:rFonts w:ascii="Arial" w:eastAsia="Arial" w:hAnsi="Arial" w:cs="Arial"/>
          <w:i/>
          <w:color w:val="auto"/>
          <w:spacing w:val="-114"/>
          <w:position w:val="-1"/>
          <w:sz w:val="22"/>
          <w:szCs w:val="22"/>
        </w:rPr>
        <w:t xml:space="preserve"> </w:t>
      </w:r>
      <w:proofErr w:type="gramStart"/>
      <w:r w:rsidRPr="006549AF">
        <w:rPr>
          <w:rFonts w:ascii="Arial" w:eastAsia="Arial" w:hAnsi="Arial" w:cs="Arial"/>
          <w:i/>
          <w:color w:val="auto"/>
          <w:position w:val="-1"/>
          <w:sz w:val="22"/>
          <w:szCs w:val="22"/>
        </w:rPr>
        <w:t>r</w:t>
      </w:r>
      <w:r w:rsidRPr="006549AF">
        <w:rPr>
          <w:rFonts w:ascii="Arial" w:eastAsia="Arial" w:hAnsi="Arial" w:cs="Arial"/>
          <w:i/>
          <w:color w:val="auto"/>
          <w:spacing w:val="-192"/>
          <w:position w:val="-1"/>
          <w:sz w:val="22"/>
          <w:szCs w:val="22"/>
        </w:rPr>
        <w:t xml:space="preserve"> </w:t>
      </w:r>
      <w:r w:rsidRPr="006549AF">
        <w:rPr>
          <w:rFonts w:ascii="Arial" w:eastAsia="Arial" w:hAnsi="Arial" w:cs="Arial"/>
          <w:i/>
          <w:color w:val="auto"/>
          <w:position w:val="-1"/>
          <w:sz w:val="22"/>
          <w:szCs w:val="22"/>
        </w:rPr>
        <w:t xml:space="preserve"> </w:t>
      </w:r>
      <w:r w:rsidRPr="006549AF">
        <w:rPr>
          <w:rFonts w:ascii="Arial" w:eastAsia="Arial" w:hAnsi="Arial" w:cs="Arial"/>
          <w:i/>
          <w:color w:val="auto"/>
          <w:w w:val="101"/>
          <w:position w:val="-1"/>
          <w:sz w:val="22"/>
          <w:szCs w:val="22"/>
        </w:rPr>
        <w:t>S</w:t>
      </w:r>
      <w:proofErr w:type="gramEnd"/>
      <w:r w:rsidRPr="006549AF">
        <w:rPr>
          <w:rFonts w:ascii="Arial" w:eastAsia="Arial" w:hAnsi="Arial" w:cs="Arial"/>
          <w:i/>
          <w:color w:val="auto"/>
          <w:spacing w:val="-115"/>
          <w:position w:val="-1"/>
          <w:sz w:val="22"/>
          <w:szCs w:val="22"/>
        </w:rPr>
        <w:t xml:space="preserve"> </w:t>
      </w:r>
      <w:r w:rsidRPr="006549AF">
        <w:rPr>
          <w:rFonts w:ascii="Arial" w:eastAsia="Arial" w:hAnsi="Arial" w:cs="Arial"/>
          <w:i/>
          <w:color w:val="auto"/>
          <w:w w:val="101"/>
          <w:position w:val="-1"/>
          <w:sz w:val="22"/>
          <w:szCs w:val="22"/>
        </w:rPr>
        <w:t>t</w:t>
      </w:r>
      <w:r w:rsidRPr="006549AF">
        <w:rPr>
          <w:rFonts w:ascii="Arial" w:eastAsia="Arial" w:hAnsi="Arial" w:cs="Arial"/>
          <w:i/>
          <w:color w:val="auto"/>
          <w:spacing w:val="-118"/>
          <w:position w:val="-1"/>
          <w:sz w:val="22"/>
          <w:szCs w:val="22"/>
        </w:rPr>
        <w:t xml:space="preserve"> </w:t>
      </w:r>
      <w:r w:rsidRPr="006549AF">
        <w:rPr>
          <w:rFonts w:ascii="Arial" w:eastAsia="Arial" w:hAnsi="Arial" w:cs="Arial"/>
          <w:i/>
          <w:color w:val="auto"/>
          <w:w w:val="101"/>
          <w:position w:val="-1"/>
          <w:sz w:val="22"/>
          <w:szCs w:val="22"/>
        </w:rPr>
        <w:t>u</w:t>
      </w:r>
      <w:r w:rsidRPr="006549AF">
        <w:rPr>
          <w:rFonts w:ascii="Arial" w:eastAsia="Arial" w:hAnsi="Arial" w:cs="Arial"/>
          <w:i/>
          <w:color w:val="auto"/>
          <w:spacing w:val="-115"/>
          <w:position w:val="-1"/>
          <w:sz w:val="22"/>
          <w:szCs w:val="22"/>
        </w:rPr>
        <w:t xml:space="preserve"> </w:t>
      </w:r>
      <w:r w:rsidRPr="006549AF">
        <w:rPr>
          <w:rFonts w:ascii="Arial" w:eastAsia="Arial" w:hAnsi="Arial" w:cs="Arial"/>
          <w:i/>
          <w:color w:val="auto"/>
          <w:w w:val="101"/>
          <w:position w:val="-1"/>
          <w:sz w:val="22"/>
          <w:szCs w:val="22"/>
        </w:rPr>
        <w:t>d</w:t>
      </w:r>
      <w:r w:rsidRPr="006549AF">
        <w:rPr>
          <w:rFonts w:ascii="Arial" w:eastAsia="Arial" w:hAnsi="Arial" w:cs="Arial"/>
          <w:i/>
          <w:color w:val="auto"/>
          <w:spacing w:val="-118"/>
          <w:position w:val="-1"/>
          <w:sz w:val="22"/>
          <w:szCs w:val="22"/>
        </w:rPr>
        <w:t xml:space="preserve"> </w:t>
      </w:r>
      <w:r w:rsidRPr="006549AF">
        <w:rPr>
          <w:rFonts w:ascii="Arial" w:eastAsia="Arial" w:hAnsi="Arial" w:cs="Arial"/>
          <w:i/>
          <w:color w:val="auto"/>
          <w:w w:val="101"/>
          <w:position w:val="-1"/>
          <w:sz w:val="22"/>
          <w:szCs w:val="22"/>
        </w:rPr>
        <w:t xml:space="preserve">y </w:t>
      </w:r>
      <w:r w:rsidRPr="006549AF">
        <w:rPr>
          <w:rFonts w:ascii="Arial" w:eastAsia="Arial" w:hAnsi="Arial" w:cs="Arial"/>
          <w:i/>
          <w:color w:val="auto"/>
          <w:w w:val="101"/>
          <w:sz w:val="22"/>
          <w:szCs w:val="22"/>
        </w:rPr>
        <w:t>o</w:t>
      </w:r>
      <w:r w:rsidRPr="006549AF">
        <w:rPr>
          <w:rFonts w:ascii="Arial" w:eastAsia="Arial" w:hAnsi="Arial" w:cs="Arial"/>
          <w:i/>
          <w:color w:val="auto"/>
          <w:spacing w:val="-115"/>
          <w:sz w:val="22"/>
          <w:szCs w:val="22"/>
        </w:rPr>
        <w:t xml:space="preserve"> </w:t>
      </w:r>
      <w:r w:rsidRPr="006549AF">
        <w:rPr>
          <w:rFonts w:ascii="Arial" w:eastAsia="Arial" w:hAnsi="Arial" w:cs="Arial"/>
          <w:i/>
          <w:color w:val="auto"/>
          <w:sz w:val="22"/>
          <w:szCs w:val="22"/>
        </w:rPr>
        <w:t>f</w:t>
      </w:r>
      <w:r w:rsidRPr="006549AF">
        <w:rPr>
          <w:rFonts w:ascii="Arial" w:eastAsia="Arial" w:hAnsi="Arial" w:cs="Arial"/>
          <w:i/>
          <w:color w:val="auto"/>
          <w:spacing w:val="-193"/>
          <w:sz w:val="22"/>
          <w:szCs w:val="22"/>
        </w:rPr>
        <w:t xml:space="preserve"> </w:t>
      </w:r>
      <w:r w:rsidRPr="006549AF">
        <w:rPr>
          <w:rFonts w:ascii="Arial" w:eastAsia="Arial" w:hAnsi="Arial" w:cs="Arial"/>
          <w:i/>
          <w:color w:val="auto"/>
          <w:sz w:val="22"/>
          <w:szCs w:val="22"/>
        </w:rPr>
        <w:t xml:space="preserve"> </w:t>
      </w:r>
      <w:r w:rsidRPr="006549AF">
        <w:rPr>
          <w:rFonts w:ascii="Arial" w:eastAsia="Arial" w:hAnsi="Arial" w:cs="Arial"/>
          <w:i/>
          <w:color w:val="auto"/>
          <w:w w:val="101"/>
          <w:sz w:val="22"/>
          <w:szCs w:val="22"/>
        </w:rPr>
        <w:t>S</w:t>
      </w:r>
      <w:r w:rsidRPr="006549AF">
        <w:rPr>
          <w:rFonts w:ascii="Arial" w:eastAsia="Arial" w:hAnsi="Arial" w:cs="Arial"/>
          <w:i/>
          <w:color w:val="auto"/>
          <w:spacing w:val="-117"/>
          <w:sz w:val="22"/>
          <w:szCs w:val="22"/>
        </w:rPr>
        <w:t xml:space="preserve"> </w:t>
      </w:r>
      <w:r w:rsidRPr="006549AF">
        <w:rPr>
          <w:rFonts w:ascii="Arial" w:eastAsia="Arial" w:hAnsi="Arial" w:cs="Arial"/>
          <w:i/>
          <w:color w:val="auto"/>
          <w:w w:val="101"/>
          <w:sz w:val="22"/>
          <w:szCs w:val="22"/>
        </w:rPr>
        <w:t>y</w:t>
      </w:r>
      <w:r w:rsidRPr="006549AF">
        <w:rPr>
          <w:rFonts w:ascii="Arial" w:eastAsia="Arial" w:hAnsi="Arial" w:cs="Arial"/>
          <w:i/>
          <w:color w:val="auto"/>
          <w:spacing w:val="-114"/>
          <w:sz w:val="22"/>
          <w:szCs w:val="22"/>
        </w:rPr>
        <w:t xml:space="preserve"> </w:t>
      </w:r>
      <w:r w:rsidRPr="006549AF">
        <w:rPr>
          <w:rFonts w:ascii="Arial" w:eastAsia="Arial" w:hAnsi="Arial" w:cs="Arial"/>
          <w:i/>
          <w:color w:val="auto"/>
          <w:w w:val="101"/>
          <w:sz w:val="22"/>
          <w:szCs w:val="22"/>
        </w:rPr>
        <w:t>r</w:t>
      </w:r>
      <w:r w:rsidRPr="006549AF">
        <w:rPr>
          <w:rFonts w:ascii="Arial" w:eastAsia="Arial" w:hAnsi="Arial" w:cs="Arial"/>
          <w:i/>
          <w:color w:val="auto"/>
          <w:spacing w:val="-118"/>
          <w:sz w:val="22"/>
          <w:szCs w:val="22"/>
        </w:rPr>
        <w:t xml:space="preserve"> </w:t>
      </w:r>
      <w:proofErr w:type="spellStart"/>
      <w:r w:rsidRPr="006549AF">
        <w:rPr>
          <w:rFonts w:ascii="Arial" w:eastAsia="Arial" w:hAnsi="Arial" w:cs="Arial"/>
          <w:i/>
          <w:color w:val="auto"/>
          <w:w w:val="101"/>
          <w:sz w:val="22"/>
          <w:szCs w:val="22"/>
        </w:rPr>
        <w:t>i</w:t>
      </w:r>
      <w:proofErr w:type="spellEnd"/>
      <w:r w:rsidRPr="006549AF">
        <w:rPr>
          <w:rFonts w:ascii="Arial" w:eastAsia="Arial" w:hAnsi="Arial" w:cs="Arial"/>
          <w:i/>
          <w:color w:val="auto"/>
          <w:spacing w:val="-114"/>
          <w:sz w:val="22"/>
          <w:szCs w:val="22"/>
        </w:rPr>
        <w:t xml:space="preserve"> </w:t>
      </w:r>
      <w:r w:rsidRPr="006549AF">
        <w:rPr>
          <w:rFonts w:ascii="Arial" w:eastAsia="Arial" w:hAnsi="Arial" w:cs="Arial"/>
          <w:i/>
          <w:color w:val="auto"/>
          <w:w w:val="101"/>
          <w:sz w:val="22"/>
          <w:szCs w:val="22"/>
        </w:rPr>
        <w:t>a</w:t>
      </w:r>
      <w:r w:rsidRPr="006549AF">
        <w:rPr>
          <w:rFonts w:ascii="Arial" w:eastAsia="Arial" w:hAnsi="Arial" w:cs="Arial"/>
          <w:i/>
          <w:color w:val="auto"/>
          <w:spacing w:val="-118"/>
          <w:sz w:val="22"/>
          <w:szCs w:val="22"/>
        </w:rPr>
        <w:t xml:space="preserve"> </w:t>
      </w:r>
      <w:r w:rsidRPr="006549AF">
        <w:rPr>
          <w:rFonts w:ascii="Arial" w:eastAsia="Arial" w:hAnsi="Arial" w:cs="Arial"/>
          <w:i/>
          <w:color w:val="auto"/>
          <w:sz w:val="22"/>
          <w:szCs w:val="22"/>
        </w:rPr>
        <w:t>n</w:t>
      </w:r>
      <w:r w:rsidRPr="006549AF">
        <w:rPr>
          <w:rFonts w:ascii="Arial" w:eastAsia="Arial" w:hAnsi="Arial" w:cs="Arial"/>
          <w:i/>
          <w:color w:val="auto"/>
          <w:spacing w:val="-191"/>
          <w:sz w:val="22"/>
          <w:szCs w:val="22"/>
        </w:rPr>
        <w:t xml:space="preserve"> </w:t>
      </w:r>
      <w:r w:rsidRPr="006549AF">
        <w:rPr>
          <w:rFonts w:ascii="Arial" w:eastAsia="Arial" w:hAnsi="Arial" w:cs="Arial"/>
          <w:i/>
          <w:color w:val="auto"/>
          <w:sz w:val="22"/>
          <w:szCs w:val="22"/>
        </w:rPr>
        <w:t xml:space="preserve"> </w:t>
      </w:r>
      <w:r w:rsidRPr="006549AF">
        <w:rPr>
          <w:rFonts w:ascii="Arial" w:eastAsia="Arial" w:hAnsi="Arial" w:cs="Arial"/>
          <w:i/>
          <w:color w:val="auto"/>
          <w:w w:val="101"/>
          <w:sz w:val="22"/>
          <w:szCs w:val="22"/>
        </w:rPr>
        <w:t>R</w:t>
      </w:r>
      <w:r w:rsidRPr="006549AF">
        <w:rPr>
          <w:rFonts w:ascii="Arial" w:eastAsia="Arial" w:hAnsi="Arial" w:cs="Arial"/>
          <w:i/>
          <w:color w:val="auto"/>
          <w:spacing w:val="-117"/>
          <w:sz w:val="22"/>
          <w:szCs w:val="22"/>
        </w:rPr>
        <w:t xml:space="preserve"> </w:t>
      </w:r>
      <w:r w:rsidRPr="006549AF">
        <w:rPr>
          <w:rFonts w:ascii="Arial" w:eastAsia="Arial" w:hAnsi="Arial" w:cs="Arial"/>
          <w:i/>
          <w:color w:val="auto"/>
          <w:w w:val="101"/>
          <w:sz w:val="22"/>
          <w:szCs w:val="22"/>
        </w:rPr>
        <w:t>e</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f</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u</w:t>
      </w:r>
      <w:r w:rsidRPr="006549AF">
        <w:rPr>
          <w:rFonts w:ascii="Arial" w:eastAsia="Arial" w:hAnsi="Arial" w:cs="Arial"/>
          <w:i/>
          <w:color w:val="auto"/>
          <w:spacing w:val="-118"/>
          <w:sz w:val="22"/>
          <w:szCs w:val="22"/>
        </w:rPr>
        <w:t xml:space="preserve"> </w:t>
      </w:r>
      <w:r w:rsidRPr="006549AF">
        <w:rPr>
          <w:rFonts w:ascii="Arial" w:eastAsia="Arial" w:hAnsi="Arial" w:cs="Arial"/>
          <w:i/>
          <w:color w:val="auto"/>
          <w:w w:val="101"/>
          <w:sz w:val="22"/>
          <w:szCs w:val="22"/>
        </w:rPr>
        <w:t>g</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e</w:t>
      </w:r>
      <w:r w:rsidRPr="006549AF">
        <w:rPr>
          <w:rFonts w:ascii="Arial" w:eastAsia="Arial" w:hAnsi="Arial" w:cs="Arial"/>
          <w:i/>
          <w:color w:val="auto"/>
          <w:spacing w:val="-118"/>
          <w:sz w:val="22"/>
          <w:szCs w:val="22"/>
        </w:rPr>
        <w:t xml:space="preserve"> </w:t>
      </w:r>
      <w:proofErr w:type="spellStart"/>
      <w:r w:rsidRPr="006549AF">
        <w:rPr>
          <w:rFonts w:ascii="Arial" w:eastAsia="Arial" w:hAnsi="Arial" w:cs="Arial"/>
          <w:i/>
          <w:color w:val="auto"/>
          <w:w w:val="101"/>
          <w:sz w:val="22"/>
          <w:szCs w:val="22"/>
        </w:rPr>
        <w:t>e</w:t>
      </w:r>
      <w:proofErr w:type="spellEnd"/>
      <w:r w:rsidRPr="006549AF">
        <w:rPr>
          <w:rFonts w:ascii="Arial" w:eastAsia="Arial" w:hAnsi="Arial" w:cs="Arial"/>
          <w:i/>
          <w:color w:val="auto"/>
          <w:w w:val="101"/>
          <w:sz w:val="22"/>
          <w:szCs w:val="22"/>
        </w:rPr>
        <w:t xml:space="preserve"> C</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h</w:t>
      </w:r>
      <w:r w:rsidRPr="006549AF">
        <w:rPr>
          <w:rFonts w:ascii="Arial" w:eastAsia="Arial" w:hAnsi="Arial" w:cs="Arial"/>
          <w:i/>
          <w:color w:val="auto"/>
          <w:spacing w:val="-118"/>
          <w:sz w:val="22"/>
          <w:szCs w:val="22"/>
        </w:rPr>
        <w:t xml:space="preserve"> </w:t>
      </w:r>
      <w:proofErr w:type="spellStart"/>
      <w:r w:rsidRPr="006549AF">
        <w:rPr>
          <w:rFonts w:ascii="Arial" w:eastAsia="Arial" w:hAnsi="Arial" w:cs="Arial"/>
          <w:i/>
          <w:color w:val="auto"/>
          <w:w w:val="101"/>
          <w:sz w:val="22"/>
          <w:szCs w:val="22"/>
        </w:rPr>
        <w:t>i</w:t>
      </w:r>
      <w:proofErr w:type="spellEnd"/>
      <w:r w:rsidRPr="006549AF">
        <w:rPr>
          <w:rFonts w:ascii="Arial" w:eastAsia="Arial" w:hAnsi="Arial" w:cs="Arial"/>
          <w:i/>
          <w:color w:val="auto"/>
          <w:spacing w:val="-116"/>
          <w:sz w:val="22"/>
          <w:szCs w:val="22"/>
        </w:rPr>
        <w:t xml:space="preserve"> </w:t>
      </w:r>
      <w:r w:rsidRPr="006549AF">
        <w:rPr>
          <w:rFonts w:ascii="Arial" w:eastAsia="Arial" w:hAnsi="Arial" w:cs="Arial"/>
          <w:i/>
          <w:color w:val="auto"/>
          <w:w w:val="101"/>
          <w:sz w:val="22"/>
          <w:szCs w:val="22"/>
        </w:rPr>
        <w:t>l</w:t>
      </w:r>
      <w:r w:rsidRPr="006549AF">
        <w:rPr>
          <w:rFonts w:ascii="Arial" w:eastAsia="Arial" w:hAnsi="Arial" w:cs="Arial"/>
          <w:i/>
          <w:color w:val="auto"/>
          <w:spacing w:val="-114"/>
          <w:sz w:val="22"/>
          <w:szCs w:val="22"/>
        </w:rPr>
        <w:t xml:space="preserve"> </w:t>
      </w:r>
      <w:r w:rsidRPr="006549AF">
        <w:rPr>
          <w:rFonts w:ascii="Arial" w:eastAsia="Arial" w:hAnsi="Arial" w:cs="Arial"/>
          <w:i/>
          <w:color w:val="auto"/>
          <w:w w:val="101"/>
          <w:sz w:val="22"/>
          <w:szCs w:val="22"/>
        </w:rPr>
        <w:t>d</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r</w:t>
      </w:r>
      <w:r w:rsidRPr="006549AF">
        <w:rPr>
          <w:rFonts w:ascii="Arial" w:eastAsia="Arial" w:hAnsi="Arial" w:cs="Arial"/>
          <w:i/>
          <w:color w:val="auto"/>
          <w:spacing w:val="-118"/>
          <w:sz w:val="22"/>
          <w:szCs w:val="22"/>
        </w:rPr>
        <w:t xml:space="preserve"> </w:t>
      </w:r>
      <w:r w:rsidRPr="006549AF">
        <w:rPr>
          <w:rFonts w:ascii="Arial" w:eastAsia="Arial" w:hAnsi="Arial" w:cs="Arial"/>
          <w:i/>
          <w:color w:val="auto"/>
          <w:w w:val="101"/>
          <w:sz w:val="22"/>
          <w:szCs w:val="22"/>
        </w:rPr>
        <w:t>e</w:t>
      </w:r>
      <w:r w:rsidRPr="006549AF">
        <w:rPr>
          <w:rFonts w:ascii="Arial" w:eastAsia="Arial" w:hAnsi="Arial" w:cs="Arial"/>
          <w:i/>
          <w:color w:val="auto"/>
          <w:spacing w:val="-115"/>
          <w:sz w:val="22"/>
          <w:szCs w:val="22"/>
        </w:rPr>
        <w:t xml:space="preserve"> </w:t>
      </w:r>
      <w:r w:rsidRPr="006549AF">
        <w:rPr>
          <w:rFonts w:ascii="Arial" w:eastAsia="Arial" w:hAnsi="Arial" w:cs="Arial"/>
          <w:i/>
          <w:color w:val="auto"/>
          <w:sz w:val="22"/>
          <w:szCs w:val="22"/>
        </w:rPr>
        <w:t>n</w:t>
      </w:r>
      <w:r w:rsidRPr="006549AF">
        <w:rPr>
          <w:rFonts w:ascii="Arial" w:eastAsia="Arial" w:hAnsi="Arial" w:cs="Arial"/>
          <w:i/>
          <w:color w:val="auto"/>
          <w:spacing w:val="-191"/>
          <w:sz w:val="22"/>
          <w:szCs w:val="22"/>
        </w:rPr>
        <w:t xml:space="preserve"> </w:t>
      </w:r>
      <w:r w:rsidRPr="006549AF">
        <w:rPr>
          <w:rFonts w:ascii="Arial" w:eastAsia="Arial" w:hAnsi="Arial" w:cs="Arial"/>
          <w:i/>
          <w:color w:val="auto"/>
          <w:sz w:val="22"/>
          <w:szCs w:val="22"/>
        </w:rPr>
        <w:t xml:space="preserve"> </w:t>
      </w:r>
      <w:proofErr w:type="spellStart"/>
      <w:r w:rsidRPr="006549AF">
        <w:rPr>
          <w:rFonts w:ascii="Arial" w:eastAsia="Arial" w:hAnsi="Arial" w:cs="Arial"/>
          <w:i/>
          <w:color w:val="auto"/>
          <w:w w:val="101"/>
          <w:sz w:val="22"/>
          <w:szCs w:val="22"/>
        </w:rPr>
        <w:t>i</w:t>
      </w:r>
      <w:proofErr w:type="spellEnd"/>
      <w:r w:rsidRPr="006549AF">
        <w:rPr>
          <w:rFonts w:ascii="Arial" w:eastAsia="Arial" w:hAnsi="Arial" w:cs="Arial"/>
          <w:i/>
          <w:color w:val="auto"/>
          <w:spacing w:val="-114"/>
          <w:sz w:val="22"/>
          <w:szCs w:val="22"/>
        </w:rPr>
        <w:t xml:space="preserve"> </w:t>
      </w:r>
      <w:r w:rsidRPr="006549AF">
        <w:rPr>
          <w:rFonts w:ascii="Arial" w:eastAsia="Arial" w:hAnsi="Arial" w:cs="Arial"/>
          <w:i/>
          <w:color w:val="auto"/>
          <w:sz w:val="22"/>
          <w:szCs w:val="22"/>
        </w:rPr>
        <w:t>n</w:t>
      </w:r>
      <w:r w:rsidRPr="006549AF">
        <w:rPr>
          <w:rFonts w:ascii="Arial" w:eastAsia="Arial" w:hAnsi="Arial" w:cs="Arial"/>
          <w:i/>
          <w:color w:val="auto"/>
          <w:spacing w:val="-191"/>
          <w:sz w:val="22"/>
          <w:szCs w:val="22"/>
        </w:rPr>
        <w:t xml:space="preserve">     </w:t>
      </w:r>
      <w:r w:rsidRPr="006549AF">
        <w:rPr>
          <w:rFonts w:ascii="Arial" w:eastAsia="Arial" w:hAnsi="Arial" w:cs="Arial"/>
          <w:i/>
          <w:color w:val="auto"/>
          <w:w w:val="101"/>
          <w:sz w:val="22"/>
          <w:szCs w:val="22"/>
        </w:rPr>
        <w:t>T</w:t>
      </w:r>
      <w:r w:rsidRPr="006549AF">
        <w:rPr>
          <w:rFonts w:ascii="Arial" w:eastAsia="Arial" w:hAnsi="Arial" w:cs="Arial"/>
          <w:i/>
          <w:color w:val="auto"/>
          <w:spacing w:val="-142"/>
          <w:sz w:val="22"/>
          <w:szCs w:val="22"/>
        </w:rPr>
        <w:t xml:space="preserve"> </w:t>
      </w:r>
      <w:r w:rsidRPr="006549AF">
        <w:rPr>
          <w:rFonts w:ascii="Arial" w:eastAsia="Arial" w:hAnsi="Arial" w:cs="Arial"/>
          <w:i/>
          <w:color w:val="auto"/>
          <w:w w:val="101"/>
          <w:sz w:val="22"/>
          <w:szCs w:val="22"/>
        </w:rPr>
        <w:t>u</w:t>
      </w:r>
      <w:r w:rsidRPr="006549AF">
        <w:rPr>
          <w:rFonts w:ascii="Arial" w:eastAsia="Arial" w:hAnsi="Arial" w:cs="Arial"/>
          <w:i/>
          <w:color w:val="auto"/>
          <w:spacing w:val="-115"/>
          <w:sz w:val="22"/>
          <w:szCs w:val="22"/>
        </w:rPr>
        <w:t xml:space="preserve"> </w:t>
      </w:r>
      <w:r w:rsidRPr="006549AF">
        <w:rPr>
          <w:rFonts w:ascii="Arial" w:eastAsia="Arial" w:hAnsi="Arial" w:cs="Arial"/>
          <w:i/>
          <w:color w:val="auto"/>
          <w:w w:val="101"/>
          <w:sz w:val="22"/>
          <w:szCs w:val="22"/>
        </w:rPr>
        <w:t>r</w:t>
      </w:r>
      <w:r w:rsidRPr="006549AF">
        <w:rPr>
          <w:rFonts w:ascii="Arial" w:eastAsia="Arial" w:hAnsi="Arial" w:cs="Arial"/>
          <w:i/>
          <w:color w:val="auto"/>
          <w:spacing w:val="-118"/>
          <w:sz w:val="22"/>
          <w:szCs w:val="22"/>
        </w:rPr>
        <w:t xml:space="preserve"> </w:t>
      </w:r>
      <w:r w:rsidRPr="006549AF">
        <w:rPr>
          <w:rFonts w:ascii="Arial" w:eastAsia="Arial" w:hAnsi="Arial" w:cs="Arial"/>
          <w:i/>
          <w:color w:val="auto"/>
          <w:w w:val="101"/>
          <w:sz w:val="22"/>
          <w:szCs w:val="22"/>
        </w:rPr>
        <w:t>k</w:t>
      </w:r>
      <w:r w:rsidRPr="006549AF">
        <w:rPr>
          <w:rFonts w:ascii="Arial" w:eastAsia="Arial" w:hAnsi="Arial" w:cs="Arial"/>
          <w:i/>
          <w:color w:val="auto"/>
          <w:spacing w:val="-114"/>
          <w:sz w:val="22"/>
          <w:szCs w:val="22"/>
        </w:rPr>
        <w:t xml:space="preserve"> </w:t>
      </w:r>
      <w:r w:rsidRPr="006549AF">
        <w:rPr>
          <w:rFonts w:ascii="Arial" w:eastAsia="Arial" w:hAnsi="Arial" w:cs="Arial"/>
          <w:i/>
          <w:color w:val="auto"/>
          <w:w w:val="101"/>
          <w:sz w:val="22"/>
          <w:szCs w:val="22"/>
        </w:rPr>
        <w:t>e</w:t>
      </w:r>
      <w:r w:rsidRPr="006549AF">
        <w:rPr>
          <w:rFonts w:ascii="Arial" w:eastAsia="Arial" w:hAnsi="Arial" w:cs="Arial"/>
          <w:i/>
          <w:color w:val="auto"/>
          <w:spacing w:val="-118"/>
          <w:sz w:val="22"/>
          <w:szCs w:val="22"/>
        </w:rPr>
        <w:t xml:space="preserve"> </w:t>
      </w:r>
      <w:r w:rsidRPr="006549AF">
        <w:rPr>
          <w:rFonts w:ascii="Arial" w:eastAsia="Arial" w:hAnsi="Arial" w:cs="Arial"/>
          <w:i/>
          <w:color w:val="auto"/>
          <w:w w:val="101"/>
          <w:sz w:val="22"/>
          <w:szCs w:val="22"/>
        </w:rPr>
        <w:t>y.</w:t>
      </w:r>
      <w:r w:rsidRPr="006549AF">
        <w:rPr>
          <w:rFonts w:ascii="Arial" w:eastAsia="Arial" w:hAnsi="Arial" w:cs="Arial"/>
          <w:color w:val="auto"/>
          <w:w w:val="101"/>
          <w:sz w:val="22"/>
          <w:szCs w:val="22"/>
        </w:rPr>
        <w:t xml:space="preserve"> Retrieved from </w:t>
      </w:r>
      <w:hyperlink r:id="rId47" w:history="1">
        <w:r w:rsidRPr="006549AF">
          <w:rPr>
            <w:rStyle w:val="Hyperlink"/>
            <w:rFonts w:ascii="Arial" w:eastAsia="Arial" w:hAnsi="Arial" w:cs="Arial"/>
            <w:color w:val="auto"/>
            <w:w w:val="101"/>
            <w:sz w:val="22"/>
            <w:szCs w:val="22"/>
          </w:rPr>
          <w:t>http://www.fhi.no/dokumenter/c83fb3a78c.pdf</w:t>
        </w:r>
      </w:hyperlink>
      <w:r w:rsidRPr="006549AF">
        <w:rPr>
          <w:rFonts w:ascii="Arial" w:eastAsia="Arial" w:hAnsi="Arial" w:cs="Arial"/>
          <w:color w:val="auto"/>
          <w:w w:val="101"/>
          <w:sz w:val="22"/>
          <w:szCs w:val="22"/>
        </w:rPr>
        <w:t xml:space="preserve"> </w:t>
      </w:r>
    </w:p>
    <w:p w14:paraId="021E1445"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Guler</w:t>
      </w:r>
      <w:proofErr w:type="spellEnd"/>
      <w:r w:rsidRPr="006549AF">
        <w:rPr>
          <w:rFonts w:ascii="Arial" w:hAnsi="Arial" w:cs="Arial"/>
          <w:color w:val="auto"/>
          <w:sz w:val="22"/>
          <w:szCs w:val="22"/>
        </w:rPr>
        <w:t xml:space="preserve">, T., </w:t>
      </w:r>
      <w:proofErr w:type="spellStart"/>
      <w:r w:rsidRPr="006549AF">
        <w:rPr>
          <w:rFonts w:ascii="Arial" w:hAnsi="Arial" w:cs="Arial"/>
          <w:color w:val="auto"/>
          <w:sz w:val="22"/>
          <w:szCs w:val="22"/>
        </w:rPr>
        <w:t>Olgan</w:t>
      </w:r>
      <w:proofErr w:type="spellEnd"/>
      <w:r w:rsidRPr="006549AF">
        <w:rPr>
          <w:rFonts w:ascii="Arial" w:hAnsi="Arial" w:cs="Arial"/>
          <w:color w:val="auto"/>
          <w:sz w:val="22"/>
          <w:szCs w:val="22"/>
        </w:rPr>
        <w:t xml:space="preserve">, R., &amp; </w:t>
      </w:r>
      <w:proofErr w:type="spellStart"/>
      <w:r w:rsidRPr="006549AF">
        <w:rPr>
          <w:rFonts w:ascii="Arial" w:hAnsi="Arial" w:cs="Arial"/>
          <w:color w:val="auto"/>
          <w:sz w:val="22"/>
          <w:szCs w:val="22"/>
        </w:rPr>
        <w:t>Koklu</w:t>
      </w:r>
      <w:proofErr w:type="spellEnd"/>
      <w:r w:rsidRPr="006549AF">
        <w:rPr>
          <w:rFonts w:ascii="Arial" w:hAnsi="Arial" w:cs="Arial"/>
          <w:color w:val="auto"/>
          <w:sz w:val="22"/>
          <w:szCs w:val="22"/>
        </w:rPr>
        <w:t xml:space="preserve">, D. (2012).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w:t>
      </w:r>
      <w:proofErr w:type="spellStart"/>
      <w:r w:rsidRPr="006549AF">
        <w:rPr>
          <w:rFonts w:ascii="Arial" w:hAnsi="Arial" w:cs="Arial"/>
          <w:color w:val="auto"/>
          <w:sz w:val="22"/>
          <w:szCs w:val="22"/>
        </w:rPr>
        <w:t>Okula</w:t>
      </w:r>
      <w:proofErr w:type="spellEnd"/>
      <w:r w:rsidRPr="006549AF">
        <w:rPr>
          <w:rFonts w:ascii="Arial" w:hAnsi="Arial" w:cs="Arial"/>
          <w:color w:val="auto"/>
          <w:sz w:val="22"/>
          <w:szCs w:val="22"/>
        </w:rPr>
        <w:t xml:space="preserve"> </w:t>
      </w:r>
      <w:proofErr w:type="spellStart"/>
      <w:r w:rsidRPr="006549AF">
        <w:rPr>
          <w:rFonts w:ascii="Arial" w:hAnsi="Arial" w:cs="Arial"/>
          <w:color w:val="auto"/>
          <w:sz w:val="22"/>
          <w:szCs w:val="22"/>
        </w:rPr>
        <w:t>Hazırlık</w:t>
      </w:r>
      <w:proofErr w:type="spellEnd"/>
      <w:r w:rsidRPr="006549AF">
        <w:rPr>
          <w:rFonts w:ascii="Arial" w:hAnsi="Arial" w:cs="Arial"/>
          <w:color w:val="auto"/>
          <w:sz w:val="22"/>
          <w:szCs w:val="22"/>
        </w:rPr>
        <w:t xml:space="preserve"> </w:t>
      </w:r>
      <w:proofErr w:type="spellStart"/>
      <w:r w:rsidRPr="006549AF">
        <w:rPr>
          <w:rFonts w:ascii="Arial" w:hAnsi="Arial" w:cs="Arial"/>
          <w:color w:val="auto"/>
          <w:sz w:val="22"/>
          <w:szCs w:val="22"/>
        </w:rPr>
        <w:t>Testi</w:t>
      </w:r>
      <w:proofErr w:type="spellEnd"/>
      <w:r w:rsidRPr="006549AF">
        <w:rPr>
          <w:rFonts w:ascii="Arial" w:hAnsi="Arial" w:cs="Arial"/>
          <w:color w:val="auto"/>
          <w:sz w:val="22"/>
          <w:szCs w:val="22"/>
        </w:rPr>
        <w:t>.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School Readiness Test). Istanbul, Turkey: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Press. </w:t>
      </w:r>
    </w:p>
    <w:p w14:paraId="56FC4AF2" w14:textId="67BA5CB4" w:rsidR="00C96762" w:rsidRPr="006549AF" w:rsidRDefault="00885245" w:rsidP="00650F3F">
      <w:pPr>
        <w:pStyle w:val="Body"/>
        <w:tabs>
          <w:tab w:val="left" w:pos="720"/>
        </w:tab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b/>
          <w:bCs/>
          <w:color w:val="auto"/>
          <w:sz w:val="22"/>
          <w:szCs w:val="22"/>
        </w:rPr>
        <w:t xml:space="preserve"> </w:t>
      </w:r>
      <w:r w:rsidRPr="006549AF">
        <w:rPr>
          <w:rFonts w:ascii="Arial" w:hAnsi="Arial" w:cs="Arial"/>
          <w:color w:val="auto"/>
          <w:sz w:val="22"/>
          <w:szCs w:val="22"/>
          <w:lang w:val="de-DE"/>
        </w:rPr>
        <w:t>&amp; Gupta</w:t>
      </w:r>
      <w:r w:rsidRPr="006549AF">
        <w:rPr>
          <w:rFonts w:ascii="Arial" w:hAnsi="Arial" w:cs="Arial"/>
          <w:color w:val="auto"/>
          <w:sz w:val="22"/>
          <w:szCs w:val="22"/>
        </w:rPr>
        <w:t>*, T.</w:t>
      </w:r>
      <w:r w:rsidRPr="006549AF">
        <w:rPr>
          <w:rFonts w:ascii="Arial" w:hAnsi="Arial" w:cs="Arial"/>
          <w:b/>
          <w:bCs/>
          <w:color w:val="auto"/>
          <w:sz w:val="22"/>
          <w:szCs w:val="22"/>
        </w:rPr>
        <w:t xml:space="preserve"> </w:t>
      </w:r>
      <w:r w:rsidRPr="006549AF">
        <w:rPr>
          <w:rFonts w:ascii="Arial" w:hAnsi="Arial" w:cs="Arial"/>
          <w:color w:val="auto"/>
          <w:sz w:val="22"/>
          <w:szCs w:val="22"/>
        </w:rPr>
        <w:t xml:space="preserve">(2012). Muslim, American, and immigrant: Integration despite challenges. In A. M. </w:t>
      </w:r>
      <w:proofErr w:type="spellStart"/>
      <w:r w:rsidRPr="006549AF">
        <w:rPr>
          <w:rFonts w:ascii="Arial" w:hAnsi="Arial" w:cs="Arial"/>
          <w:color w:val="auto"/>
          <w:sz w:val="22"/>
          <w:szCs w:val="22"/>
        </w:rPr>
        <w:t>Masten</w:t>
      </w:r>
      <w:proofErr w:type="spellEnd"/>
      <w:r w:rsidRPr="006549AF">
        <w:rPr>
          <w:rFonts w:ascii="Arial" w:hAnsi="Arial" w:cs="Arial"/>
          <w:color w:val="auto"/>
          <w:sz w:val="22"/>
          <w:szCs w:val="22"/>
        </w:rPr>
        <w:t xml:space="preserve">, </w:t>
      </w:r>
      <w:r w:rsidR="00C54C46" w:rsidRPr="006549AF">
        <w:rPr>
          <w:rFonts w:ascii="Arial" w:hAnsi="Arial" w:cs="Arial"/>
          <w:color w:val="auto"/>
          <w:sz w:val="22"/>
          <w:szCs w:val="22"/>
        </w:rPr>
        <w:t xml:space="preserve">K. </w:t>
      </w:r>
      <w:proofErr w:type="spellStart"/>
      <w:r w:rsidR="00C54C46" w:rsidRPr="006549AF">
        <w:rPr>
          <w:rFonts w:ascii="Arial" w:hAnsi="Arial" w:cs="Arial"/>
          <w:color w:val="auto"/>
          <w:sz w:val="22"/>
          <w:szCs w:val="22"/>
        </w:rPr>
        <w:t>Liebkind</w:t>
      </w:r>
      <w:proofErr w:type="spellEnd"/>
      <w:r w:rsidR="00C54C46" w:rsidRPr="006549AF">
        <w:rPr>
          <w:rFonts w:ascii="Arial" w:hAnsi="Arial" w:cs="Arial"/>
          <w:color w:val="auto"/>
          <w:sz w:val="22"/>
          <w:szCs w:val="22"/>
        </w:rPr>
        <w:t xml:space="preserve">, &amp; </w:t>
      </w:r>
      <w:r w:rsidRPr="006549AF">
        <w:rPr>
          <w:rFonts w:ascii="Arial" w:hAnsi="Arial" w:cs="Arial"/>
          <w:color w:val="auto"/>
          <w:sz w:val="22"/>
          <w:szCs w:val="22"/>
        </w:rPr>
        <w:t xml:space="preserve">D. </w:t>
      </w:r>
      <w:r w:rsidRPr="006549AF">
        <w:rPr>
          <w:rFonts w:ascii="Arial" w:hAnsi="Arial" w:cs="Arial"/>
          <w:color w:val="auto"/>
          <w:sz w:val="22"/>
          <w:szCs w:val="22"/>
          <w:lang w:val="de-DE"/>
        </w:rPr>
        <w:t>Hernandez</w:t>
      </w:r>
      <w:r w:rsidRPr="006549AF">
        <w:rPr>
          <w:rFonts w:ascii="Arial" w:hAnsi="Arial" w:cs="Arial"/>
          <w:color w:val="auto"/>
          <w:sz w:val="22"/>
          <w:szCs w:val="22"/>
        </w:rPr>
        <w:t xml:space="preserve"> (Eds.), </w:t>
      </w:r>
      <w:r w:rsidR="00C54C46" w:rsidRPr="006549AF">
        <w:rPr>
          <w:rFonts w:ascii="Arial" w:hAnsi="Arial" w:cs="Arial"/>
          <w:i/>
          <w:iCs/>
          <w:color w:val="auto"/>
          <w:sz w:val="22"/>
          <w:szCs w:val="22"/>
        </w:rPr>
        <w:t>Realizing t</w:t>
      </w:r>
      <w:r w:rsidRPr="006549AF">
        <w:rPr>
          <w:rFonts w:ascii="Arial" w:hAnsi="Arial" w:cs="Arial"/>
          <w:i/>
          <w:iCs/>
          <w:color w:val="auto"/>
          <w:sz w:val="22"/>
          <w:szCs w:val="22"/>
        </w:rPr>
        <w:t>he potential of immigrant youth</w:t>
      </w:r>
      <w:r w:rsidRPr="006549AF">
        <w:rPr>
          <w:rFonts w:ascii="Arial" w:hAnsi="Arial" w:cs="Arial"/>
          <w:color w:val="auto"/>
          <w:sz w:val="22"/>
          <w:szCs w:val="22"/>
        </w:rPr>
        <w:t xml:space="preserve"> </w:t>
      </w:r>
      <w:r w:rsidRPr="006549AF">
        <w:rPr>
          <w:rFonts w:ascii="Arial" w:hAnsi="Arial" w:cs="Arial"/>
          <w:color w:val="auto"/>
          <w:sz w:val="22"/>
          <w:szCs w:val="22"/>
          <w:shd w:val="clear" w:color="auto" w:fill="FFFFFF"/>
        </w:rPr>
        <w:t>(pp. 253-278). </w:t>
      </w:r>
      <w:r w:rsidRPr="006549AF">
        <w:rPr>
          <w:rFonts w:ascii="Arial" w:hAnsi="Arial" w:cs="Arial"/>
          <w:color w:val="auto"/>
          <w:sz w:val="22"/>
          <w:szCs w:val="22"/>
        </w:rPr>
        <w:t>Washington,</w:t>
      </w:r>
      <w:r w:rsidRPr="006549AF">
        <w:rPr>
          <w:rFonts w:ascii="Arial" w:hAnsi="Arial" w:cs="Arial"/>
          <w:color w:val="auto"/>
          <w:sz w:val="22"/>
          <w:szCs w:val="22"/>
          <w:lang w:val="nl-NL"/>
        </w:rPr>
        <w:t xml:space="preserve"> D.C.: APA Books.</w:t>
      </w:r>
    </w:p>
    <w:p w14:paraId="1B65A3B3" w14:textId="1CCE3465" w:rsidR="0031742E" w:rsidRPr="0031742E"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color w:val="auto"/>
          <w:sz w:val="22"/>
          <w:szCs w:val="22"/>
          <w:lang w:val="pt-PT"/>
        </w:rPr>
        <w:t>Fine, M., Katsiaficas</w:t>
      </w:r>
      <w:r w:rsidRPr="006549AF">
        <w:rPr>
          <w:rFonts w:ascii="Arial" w:hAnsi="Arial" w:cs="Arial"/>
          <w:color w:val="auto"/>
          <w:sz w:val="22"/>
          <w:szCs w:val="22"/>
        </w:rPr>
        <w:t>*, D., Hertz-</w:t>
      </w:r>
      <w:proofErr w:type="spellStart"/>
      <w:r w:rsidRPr="006549AF">
        <w:rPr>
          <w:rFonts w:ascii="Arial" w:hAnsi="Arial" w:cs="Arial"/>
          <w:color w:val="auto"/>
          <w:sz w:val="22"/>
          <w:szCs w:val="22"/>
        </w:rPr>
        <w:t>Lazarowitz</w:t>
      </w:r>
      <w:proofErr w:type="spellEnd"/>
      <w:r w:rsidRPr="006549AF">
        <w:rPr>
          <w:rFonts w:ascii="Arial" w:hAnsi="Arial" w:cs="Arial"/>
          <w:color w:val="auto"/>
          <w:sz w:val="22"/>
          <w:szCs w:val="22"/>
        </w:rPr>
        <w:t xml:space="preserve">, R., </w:t>
      </w:r>
      <w:r w:rsidRPr="006549AF">
        <w:rPr>
          <w:rFonts w:ascii="Arial" w:hAnsi="Arial" w:cs="Arial"/>
          <w:b/>
          <w:bCs/>
          <w:color w:val="auto"/>
          <w:sz w:val="22"/>
          <w:szCs w:val="22"/>
        </w:rPr>
        <w:t>Sirin, S. R.</w:t>
      </w:r>
      <w:r w:rsidRPr="006549AF">
        <w:rPr>
          <w:rFonts w:ascii="Arial" w:hAnsi="Arial" w:cs="Arial"/>
          <w:color w:val="auto"/>
          <w:sz w:val="22"/>
          <w:szCs w:val="22"/>
        </w:rPr>
        <w:t>, Yosef-</w:t>
      </w:r>
      <w:proofErr w:type="spellStart"/>
      <w:r w:rsidRPr="006549AF">
        <w:rPr>
          <w:rFonts w:ascii="Arial" w:hAnsi="Arial" w:cs="Arial"/>
          <w:color w:val="auto"/>
          <w:sz w:val="22"/>
          <w:szCs w:val="22"/>
        </w:rPr>
        <w:t>Meitav</w:t>
      </w:r>
      <w:proofErr w:type="spellEnd"/>
      <w:r w:rsidRPr="006549AF">
        <w:rPr>
          <w:rFonts w:ascii="Arial" w:hAnsi="Arial" w:cs="Arial"/>
          <w:color w:val="auto"/>
          <w:sz w:val="22"/>
          <w:szCs w:val="22"/>
        </w:rPr>
        <w:t xml:space="preserve">, M., Farah, A., &amp; Zoabi, N. (2012). Researching hyphenated </w:t>
      </w:r>
      <w:r w:rsidR="00954811" w:rsidRPr="006549AF">
        <w:rPr>
          <w:rFonts w:ascii="Arial" w:hAnsi="Arial" w:cs="Arial"/>
          <w:color w:val="auto"/>
          <w:sz w:val="22"/>
          <w:szCs w:val="22"/>
        </w:rPr>
        <w:t>selves</w:t>
      </w:r>
      <w:r w:rsidRPr="006549AF">
        <w:rPr>
          <w:rFonts w:ascii="Arial" w:hAnsi="Arial" w:cs="Arial"/>
          <w:color w:val="auto"/>
          <w:sz w:val="22"/>
          <w:szCs w:val="22"/>
        </w:rPr>
        <w:t xml:space="preserve"> in politically contentious contexts: </w:t>
      </w:r>
      <w:r w:rsidR="00954811" w:rsidRPr="006549AF">
        <w:rPr>
          <w:rFonts w:ascii="Arial" w:hAnsi="Arial" w:cs="Arial"/>
          <w:color w:val="auto"/>
          <w:sz w:val="22"/>
          <w:szCs w:val="22"/>
        </w:rPr>
        <w:t xml:space="preserve">Muslim and Arab youth growing up in </w:t>
      </w:r>
      <w:r w:rsidRPr="006549AF">
        <w:rPr>
          <w:rFonts w:ascii="Arial" w:hAnsi="Arial" w:cs="Arial"/>
          <w:color w:val="auto"/>
          <w:sz w:val="22"/>
          <w:szCs w:val="22"/>
        </w:rPr>
        <w:t>United States and Israel. In D. K. Nagata, L. P.</w:t>
      </w:r>
      <w:r w:rsidRPr="006549AF">
        <w:rPr>
          <w:rFonts w:ascii="Arial" w:hAnsi="Arial" w:cs="Arial"/>
          <w:color w:val="auto"/>
          <w:sz w:val="22"/>
          <w:szCs w:val="22"/>
          <w:lang w:val="nl-NL"/>
        </w:rPr>
        <w:t xml:space="preserve"> Kohn-Wood,</w:t>
      </w:r>
      <w:r w:rsidRPr="006549AF">
        <w:rPr>
          <w:rFonts w:ascii="Arial" w:hAnsi="Arial" w:cs="Arial"/>
          <w:color w:val="auto"/>
          <w:sz w:val="22"/>
          <w:szCs w:val="22"/>
        </w:rPr>
        <w:t xml:space="preserve"> &amp; L. A. Suzuki (Eds.),</w:t>
      </w:r>
      <w:r w:rsidRPr="006549AF">
        <w:rPr>
          <w:rFonts w:ascii="Arial" w:hAnsi="Arial" w:cs="Arial"/>
          <w:i/>
          <w:iCs/>
          <w:color w:val="auto"/>
          <w:sz w:val="22"/>
          <w:szCs w:val="22"/>
        </w:rPr>
        <w:t xml:space="preserve"> Qualitative Strategies for Ethnocultural Research</w:t>
      </w:r>
      <w:r w:rsidRPr="006549AF">
        <w:rPr>
          <w:rFonts w:ascii="Arial" w:hAnsi="Arial" w:cs="Arial"/>
          <w:color w:val="auto"/>
          <w:sz w:val="22"/>
          <w:szCs w:val="22"/>
        </w:rPr>
        <w:t xml:space="preserve"> </w:t>
      </w:r>
      <w:r w:rsidRPr="006549AF">
        <w:rPr>
          <w:rFonts w:ascii="Arial" w:hAnsi="Arial" w:cs="Arial"/>
          <w:color w:val="auto"/>
          <w:sz w:val="22"/>
          <w:szCs w:val="22"/>
          <w:shd w:val="clear" w:color="auto" w:fill="FFFFFF"/>
        </w:rPr>
        <w:t xml:space="preserve">(pp. 119-141). </w:t>
      </w:r>
      <w:r w:rsidRPr="006549AF">
        <w:rPr>
          <w:rFonts w:ascii="Arial" w:hAnsi="Arial" w:cs="Arial"/>
          <w:color w:val="auto"/>
          <w:sz w:val="22"/>
          <w:szCs w:val="22"/>
        </w:rPr>
        <w:t>Washington,</w:t>
      </w:r>
      <w:r w:rsidRPr="006549AF">
        <w:rPr>
          <w:rFonts w:ascii="Arial" w:hAnsi="Arial" w:cs="Arial"/>
          <w:color w:val="auto"/>
          <w:sz w:val="22"/>
          <w:szCs w:val="22"/>
          <w:lang w:val="nl-NL"/>
        </w:rPr>
        <w:t xml:space="preserve"> D.C.: APA Books. </w:t>
      </w:r>
      <w:r w:rsidR="0031742E" w:rsidRPr="0031742E">
        <w:rPr>
          <w:rFonts w:ascii="Arial" w:hAnsi="Arial" w:cs="Arial"/>
          <w:color w:val="auto"/>
          <w:sz w:val="22"/>
          <w:szCs w:val="22"/>
          <w:lang w:val="nl-NL"/>
        </w:rPr>
        <w:t>https://psycnet.apa.org/doi/10.1037/13742-007</w:t>
      </w:r>
    </w:p>
    <w:p w14:paraId="0B6C1344"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(2011). Socioeconomic status. In C. S. </w:t>
      </w:r>
      <w:r w:rsidRPr="006549AF">
        <w:rPr>
          <w:rFonts w:ascii="Arial" w:hAnsi="Arial" w:cs="Arial"/>
          <w:color w:val="auto"/>
          <w:sz w:val="22"/>
          <w:szCs w:val="22"/>
          <w:lang w:val="fr-FR"/>
        </w:rPr>
        <w:t>Clauss-Ehlers</w:t>
      </w:r>
      <w:r w:rsidRPr="006549AF">
        <w:rPr>
          <w:rFonts w:ascii="Arial" w:hAnsi="Arial" w:cs="Arial"/>
          <w:color w:val="auto"/>
          <w:sz w:val="22"/>
          <w:szCs w:val="22"/>
        </w:rPr>
        <w:t xml:space="preserve"> (Ed.), </w:t>
      </w:r>
      <w:r w:rsidRPr="006549AF">
        <w:rPr>
          <w:rFonts w:ascii="Arial" w:hAnsi="Arial" w:cs="Arial"/>
          <w:i/>
          <w:iCs/>
          <w:color w:val="auto"/>
          <w:sz w:val="22"/>
          <w:szCs w:val="22"/>
        </w:rPr>
        <w:t>Encyclopedia of cross-cultural school psychology</w:t>
      </w:r>
      <w:r w:rsidRPr="006549AF">
        <w:rPr>
          <w:rFonts w:ascii="Arial" w:hAnsi="Arial" w:cs="Arial"/>
          <w:color w:val="auto"/>
          <w:sz w:val="22"/>
          <w:szCs w:val="22"/>
        </w:rPr>
        <w:t>. New York, NY</w:t>
      </w:r>
      <w:r w:rsidRPr="006549AF">
        <w:rPr>
          <w:rFonts w:ascii="Arial" w:hAnsi="Arial" w:cs="Arial"/>
          <w:color w:val="auto"/>
          <w:sz w:val="22"/>
          <w:szCs w:val="22"/>
          <w:lang w:val="da-DK"/>
        </w:rPr>
        <w:t>: Springer.</w:t>
      </w:r>
    </w:p>
    <w:p w14:paraId="4C2BCAE1" w14:textId="330C41F1"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shd w:val="clear" w:color="auto" w:fill="FFFFFF"/>
        </w:rPr>
      </w:pPr>
      <w:r w:rsidRPr="006549AF">
        <w:rPr>
          <w:rFonts w:ascii="Arial" w:hAnsi="Arial" w:cs="Arial"/>
          <w:b/>
          <w:bCs/>
          <w:color w:val="auto"/>
          <w:sz w:val="22"/>
          <w:szCs w:val="22"/>
        </w:rPr>
        <w:lastRenderedPageBreak/>
        <w:t>Sirin, S. R.</w:t>
      </w:r>
      <w:r w:rsidRPr="006549AF">
        <w:rPr>
          <w:rFonts w:ascii="Arial" w:hAnsi="Arial" w:cs="Arial"/>
          <w:color w:val="auto"/>
          <w:sz w:val="22"/>
          <w:szCs w:val="22"/>
          <w:lang w:val="de-DE"/>
        </w:rPr>
        <w:t>, Abo-Zena</w:t>
      </w:r>
      <w:r w:rsidRPr="006549AF">
        <w:rPr>
          <w:rFonts w:ascii="Arial" w:hAnsi="Arial" w:cs="Arial"/>
          <w:color w:val="auto"/>
          <w:sz w:val="22"/>
          <w:szCs w:val="22"/>
        </w:rPr>
        <w:t xml:space="preserve">*, M., &amp; </w:t>
      </w:r>
      <w:r w:rsidRPr="006549AF">
        <w:rPr>
          <w:rFonts w:ascii="Arial" w:hAnsi="Arial" w:cs="Arial"/>
          <w:color w:val="auto"/>
          <w:sz w:val="22"/>
          <w:szCs w:val="22"/>
          <w:lang w:val="sv-SE"/>
        </w:rPr>
        <w:t>Shehadeh</w:t>
      </w:r>
      <w:r w:rsidRPr="006549AF">
        <w:rPr>
          <w:rFonts w:ascii="Arial" w:hAnsi="Arial" w:cs="Arial"/>
          <w:color w:val="auto"/>
          <w:sz w:val="22"/>
          <w:szCs w:val="22"/>
        </w:rPr>
        <w:t xml:space="preserve">*, H. (2011). Contributions despite challenges: Exploring positive youth development among Muslim American youth. In R. M. Lerner, R. </w:t>
      </w:r>
      <w:proofErr w:type="spellStart"/>
      <w:r w:rsidRPr="006549AF">
        <w:rPr>
          <w:rFonts w:ascii="Arial" w:hAnsi="Arial" w:cs="Arial"/>
          <w:color w:val="auto"/>
          <w:sz w:val="22"/>
          <w:szCs w:val="22"/>
        </w:rPr>
        <w:t>Roeser</w:t>
      </w:r>
      <w:proofErr w:type="spellEnd"/>
      <w:r w:rsidRPr="006549AF">
        <w:rPr>
          <w:rFonts w:ascii="Arial" w:hAnsi="Arial" w:cs="Arial"/>
          <w:color w:val="auto"/>
          <w:sz w:val="22"/>
          <w:szCs w:val="22"/>
        </w:rPr>
        <w:t xml:space="preserve">, &amp; E. Phelps (Eds.), </w:t>
      </w:r>
      <w:r w:rsidRPr="006549AF">
        <w:rPr>
          <w:rFonts w:ascii="Arial" w:hAnsi="Arial" w:cs="Arial"/>
          <w:i/>
          <w:iCs/>
          <w:color w:val="auto"/>
          <w:sz w:val="22"/>
          <w:szCs w:val="22"/>
        </w:rPr>
        <w:t>Thriving and spirituality among youth: Research perspectives and future possibilities</w:t>
      </w:r>
      <w:r w:rsidRPr="006549AF">
        <w:rPr>
          <w:rFonts w:ascii="Arial" w:hAnsi="Arial" w:cs="Arial"/>
          <w:color w:val="auto"/>
          <w:sz w:val="22"/>
          <w:szCs w:val="22"/>
        </w:rPr>
        <w:t xml:space="preserve"> </w:t>
      </w:r>
      <w:r w:rsidRPr="006549AF">
        <w:rPr>
          <w:rFonts w:ascii="Arial" w:hAnsi="Arial" w:cs="Arial"/>
          <w:color w:val="auto"/>
          <w:sz w:val="22"/>
          <w:szCs w:val="22"/>
          <w:shd w:val="clear" w:color="auto" w:fill="FFFFFF"/>
        </w:rPr>
        <w:t>(pp. 233-253). Hoboken, NJ: John Wiley &amp; Sons.</w:t>
      </w:r>
      <w:r w:rsidR="0031742E" w:rsidRPr="0031742E">
        <w:t xml:space="preserve"> </w:t>
      </w:r>
      <w:hyperlink r:id="rId48" w:history="1">
        <w:r w:rsidR="0031742E" w:rsidRPr="00737ED2">
          <w:rPr>
            <w:rStyle w:val="Hyperlink"/>
            <w:rFonts w:ascii="Arial" w:hAnsi="Arial" w:cs="Arial"/>
            <w:sz w:val="22"/>
            <w:szCs w:val="22"/>
            <w:shd w:val="clear" w:color="auto" w:fill="FFFFFF"/>
          </w:rPr>
          <w:t>https://doi.org/10.1002/9781118092699.ch11</w:t>
        </w:r>
      </w:hyperlink>
      <w:r w:rsidR="0031742E">
        <w:rPr>
          <w:rFonts w:ascii="Arial" w:hAnsi="Arial" w:cs="Arial"/>
          <w:color w:val="auto"/>
          <w:sz w:val="22"/>
          <w:szCs w:val="22"/>
          <w:shd w:val="clear" w:color="auto" w:fill="FFFFFF"/>
        </w:rPr>
        <w:t xml:space="preserve"> </w:t>
      </w:r>
    </w:p>
    <w:p w14:paraId="4712F5E6" w14:textId="4B454DA8" w:rsidR="00C96762" w:rsidRPr="006549AF" w:rsidRDefault="00885245" w:rsidP="00650F3F">
      <w:pPr>
        <w:pStyle w:val="Body"/>
        <w:keepLines/>
        <w:tabs>
          <w:tab w:val="left" w:pos="720"/>
        </w:tabs>
        <w:suppressAutoHyphens/>
        <w:spacing w:after="240"/>
        <w:ind w:left="720" w:hanging="720"/>
        <w:rPr>
          <w:rFonts w:ascii="Arial" w:hAnsi="Arial" w:cs="Arial"/>
          <w:b/>
          <w:bCs/>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nl-NL"/>
        </w:rPr>
        <w:t xml:space="preserve"> (2010). Meta analysis. In N. J. Salkind (Ed.)</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Encyclopedia of research </w:t>
      </w:r>
      <w:r w:rsidR="00711E13" w:rsidRPr="006549AF">
        <w:rPr>
          <w:rFonts w:ascii="Arial" w:hAnsi="Arial" w:cs="Arial"/>
          <w:i/>
          <w:iCs/>
          <w:color w:val="auto"/>
          <w:sz w:val="22"/>
          <w:szCs w:val="22"/>
        </w:rPr>
        <w:t>design</w:t>
      </w:r>
      <w:r w:rsidRPr="006549AF">
        <w:rPr>
          <w:rFonts w:ascii="Arial" w:hAnsi="Arial" w:cs="Arial"/>
          <w:color w:val="auto"/>
          <w:sz w:val="22"/>
          <w:szCs w:val="22"/>
        </w:rPr>
        <w:t xml:space="preserve"> (pp. 793-797). Thousand Oaks, CA: Sage. </w:t>
      </w:r>
    </w:p>
    <w:p w14:paraId="3D70626E"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Collins*, B. (2009). </w:t>
      </w:r>
      <w:r w:rsidRPr="006549AF">
        <w:rPr>
          <w:rFonts w:ascii="Arial" w:hAnsi="Arial" w:cs="Arial"/>
          <w:i/>
          <w:iCs/>
          <w:color w:val="auto"/>
          <w:sz w:val="22"/>
          <w:szCs w:val="22"/>
        </w:rPr>
        <w:t>Graduate teacher education at New York University: An exploration of backgrounds, perceptions, and expectations</w:t>
      </w:r>
      <w:r w:rsidRPr="006549AF">
        <w:rPr>
          <w:rFonts w:ascii="Arial" w:hAnsi="Arial" w:cs="Arial"/>
          <w:color w:val="auto"/>
          <w:sz w:val="22"/>
          <w:szCs w:val="22"/>
        </w:rPr>
        <w:t>. New York University: New York.</w:t>
      </w:r>
    </w:p>
    <w:p w14:paraId="1B7CE2B1"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Imamoglu</w:t>
      </w:r>
      <w:proofErr w:type="spellEnd"/>
      <w:r w:rsidRPr="006549AF">
        <w:rPr>
          <w:rFonts w:ascii="Arial" w:hAnsi="Arial" w:cs="Arial"/>
          <w:color w:val="auto"/>
          <w:sz w:val="22"/>
          <w:szCs w:val="22"/>
        </w:rPr>
        <w:t xml:space="preserve">, S. (2009). Muslim-American hyphenated identity: Negotiating a positive path. In R. </w:t>
      </w:r>
      <w:r w:rsidRPr="006549AF">
        <w:rPr>
          <w:rFonts w:ascii="Arial" w:hAnsi="Arial" w:cs="Arial"/>
          <w:color w:val="auto"/>
          <w:sz w:val="22"/>
          <w:szCs w:val="22"/>
          <w:lang w:val="nl-NL"/>
        </w:rPr>
        <w:t>Phillips</w:t>
      </w:r>
      <w:r w:rsidRPr="006549AF">
        <w:rPr>
          <w:rFonts w:ascii="Arial" w:hAnsi="Arial" w:cs="Arial"/>
          <w:color w:val="auto"/>
          <w:sz w:val="22"/>
          <w:szCs w:val="22"/>
        </w:rPr>
        <w:t xml:space="preserve"> (Ed.), </w:t>
      </w:r>
      <w:r w:rsidRPr="006549AF">
        <w:rPr>
          <w:rFonts w:ascii="Arial" w:hAnsi="Arial" w:cs="Arial"/>
          <w:i/>
          <w:iCs/>
          <w:color w:val="auto"/>
          <w:sz w:val="22"/>
          <w:szCs w:val="22"/>
        </w:rPr>
        <w:t>Muslims in west: Spaces of hope</w:t>
      </w:r>
      <w:r w:rsidRPr="006549AF">
        <w:rPr>
          <w:rFonts w:ascii="Arial" w:hAnsi="Arial" w:cs="Arial"/>
          <w:color w:val="auto"/>
          <w:sz w:val="22"/>
          <w:szCs w:val="22"/>
          <w:lang w:val="nl-NL"/>
        </w:rPr>
        <w:t xml:space="preserve"> (pp. 236-251). London: Zed Books.</w:t>
      </w:r>
    </w:p>
    <w:p w14:paraId="211153C7"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P. (2009). Cultural incongruence between teachers and families: Implications for immigrant students. In R. </w:t>
      </w:r>
      <w:proofErr w:type="spellStart"/>
      <w:r w:rsidRPr="006549AF">
        <w:rPr>
          <w:rFonts w:ascii="Arial" w:hAnsi="Arial" w:cs="Arial"/>
          <w:color w:val="auto"/>
          <w:sz w:val="22"/>
          <w:szCs w:val="22"/>
        </w:rPr>
        <w:t>Takanishi</w:t>
      </w:r>
      <w:proofErr w:type="spellEnd"/>
      <w:r w:rsidRPr="006549AF">
        <w:rPr>
          <w:rFonts w:ascii="Arial" w:hAnsi="Arial" w:cs="Arial"/>
          <w:color w:val="auto"/>
          <w:sz w:val="22"/>
          <w:szCs w:val="22"/>
        </w:rPr>
        <w:t xml:space="preserve"> &amp; E. </w:t>
      </w:r>
      <w:r w:rsidRPr="006549AF">
        <w:rPr>
          <w:rFonts w:ascii="Arial" w:hAnsi="Arial" w:cs="Arial"/>
          <w:color w:val="auto"/>
          <w:sz w:val="22"/>
          <w:szCs w:val="22"/>
          <w:lang w:val="da-DK"/>
        </w:rPr>
        <w:t xml:space="preserve">Grigerenko (Eds.). </w:t>
      </w:r>
      <w:r w:rsidRPr="006549AF">
        <w:rPr>
          <w:rFonts w:ascii="Arial" w:hAnsi="Arial" w:cs="Arial"/>
          <w:i/>
          <w:iCs/>
          <w:color w:val="auto"/>
          <w:sz w:val="22"/>
          <w:szCs w:val="22"/>
        </w:rPr>
        <w:t>Immigration, diversity, and education</w:t>
      </w:r>
      <w:r w:rsidRPr="006549AF">
        <w:rPr>
          <w:rFonts w:ascii="Arial" w:hAnsi="Arial" w:cs="Arial"/>
          <w:color w:val="auto"/>
          <w:sz w:val="22"/>
          <w:szCs w:val="22"/>
        </w:rPr>
        <w:t xml:space="preserve"> (pp. 151-169). London, UK: Routledge/Taylor.</w:t>
      </w:r>
    </w:p>
    <w:p w14:paraId="7BC23F1E"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b/>
          <w:bCs/>
          <w:color w:val="auto"/>
          <w:sz w:val="22"/>
          <w:szCs w:val="22"/>
        </w:rPr>
        <w:t xml:space="preserve"> </w:t>
      </w:r>
      <w:r w:rsidRPr="006549AF">
        <w:rPr>
          <w:rFonts w:ascii="Arial" w:hAnsi="Arial" w:cs="Arial"/>
          <w:color w:val="auto"/>
          <w:sz w:val="22"/>
          <w:szCs w:val="22"/>
        </w:rPr>
        <w:t>&amp; Rogers-Sirin, L. (2006). Quick version of the R</w:t>
      </w:r>
      <w:r w:rsidRPr="006549AF">
        <w:rPr>
          <w:rFonts w:ascii="Arial" w:hAnsi="Arial" w:cs="Arial"/>
          <w:color w:val="auto"/>
          <w:sz w:val="22"/>
          <w:szCs w:val="22"/>
          <w:lang w:val="es-ES_tradnl"/>
        </w:rPr>
        <w:t xml:space="preserve">acial </w:t>
      </w:r>
      <w:r w:rsidRPr="006549AF">
        <w:rPr>
          <w:rFonts w:ascii="Arial" w:hAnsi="Arial" w:cs="Arial"/>
          <w:color w:val="auto"/>
          <w:sz w:val="22"/>
          <w:szCs w:val="22"/>
        </w:rPr>
        <w:t>Ethical Sensitivity Test (Quick-REST)</w:t>
      </w:r>
      <w:r w:rsidRPr="006549AF">
        <w:rPr>
          <w:rFonts w:ascii="Arial" w:hAnsi="Arial" w:cs="Arial"/>
          <w:i/>
          <w:iCs/>
          <w:color w:val="auto"/>
          <w:sz w:val="22"/>
          <w:szCs w:val="22"/>
        </w:rPr>
        <w:t xml:space="preserve">. </w:t>
      </w:r>
      <w:r w:rsidRPr="006549AF">
        <w:rPr>
          <w:rFonts w:ascii="Arial" w:hAnsi="Arial" w:cs="Arial"/>
          <w:color w:val="auto"/>
          <w:sz w:val="22"/>
          <w:szCs w:val="22"/>
        </w:rPr>
        <w:t>New York, NY: New York University.</w:t>
      </w:r>
    </w:p>
    <w:p w14:paraId="65FC567C"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color w:val="auto"/>
          <w:sz w:val="22"/>
          <w:szCs w:val="22"/>
          <w:lang w:val="de-DE"/>
        </w:rPr>
        <w:t>Hauser-Cram, P.</w:t>
      </w:r>
      <w:r w:rsidRPr="006549AF">
        <w:rPr>
          <w:rFonts w:ascii="Arial" w:hAnsi="Arial" w:cs="Arial"/>
          <w:color w:val="auto"/>
          <w:sz w:val="22"/>
          <w:szCs w:val="22"/>
        </w:rPr>
        <w:t>,</w:t>
      </w:r>
      <w:r w:rsidRPr="006549AF">
        <w:rPr>
          <w:rFonts w:ascii="Arial" w:hAnsi="Arial" w:cs="Arial"/>
          <w:color w:val="auto"/>
          <w:sz w:val="22"/>
          <w:szCs w:val="22"/>
          <w:lang w:val="de-DE"/>
        </w:rPr>
        <w:t xml:space="preserve">  Warfield, M. E., Stadler, J.,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(2006). School environments and the diverging pathways of students living in poverty. In A. C. Huston &amp; M. N. </w:t>
      </w:r>
      <w:proofErr w:type="spellStart"/>
      <w:r w:rsidRPr="006549AF">
        <w:rPr>
          <w:rFonts w:ascii="Arial" w:hAnsi="Arial" w:cs="Arial"/>
          <w:color w:val="auto"/>
          <w:sz w:val="22"/>
          <w:szCs w:val="22"/>
        </w:rPr>
        <w:t>Ripke</w:t>
      </w:r>
      <w:proofErr w:type="spellEnd"/>
      <w:r w:rsidRPr="006549AF">
        <w:rPr>
          <w:rFonts w:ascii="Arial" w:hAnsi="Arial" w:cs="Arial"/>
          <w:color w:val="auto"/>
          <w:sz w:val="22"/>
          <w:szCs w:val="22"/>
        </w:rPr>
        <w:t xml:space="preserve"> (Eds.),</w:t>
      </w:r>
      <w:r w:rsidRPr="006549AF">
        <w:rPr>
          <w:rFonts w:ascii="Arial" w:hAnsi="Arial" w:cs="Arial"/>
          <w:i/>
          <w:iCs/>
          <w:color w:val="auto"/>
          <w:sz w:val="22"/>
          <w:szCs w:val="22"/>
        </w:rPr>
        <w:t xml:space="preserve"> Developmental context of middle childhood: Bridges to adolescence and adulthood</w:t>
      </w:r>
      <w:r w:rsidRPr="006549AF">
        <w:rPr>
          <w:rFonts w:ascii="Arial" w:hAnsi="Arial" w:cs="Arial"/>
          <w:color w:val="auto"/>
          <w:sz w:val="22"/>
          <w:szCs w:val="22"/>
        </w:rPr>
        <w:t xml:space="preserve"> (pp. 198-216). New York, NY: Cambridge University Press. </w:t>
      </w:r>
    </w:p>
    <w:p w14:paraId="1C8EC52A"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color w:val="auto"/>
          <w:sz w:val="22"/>
          <w:szCs w:val="22"/>
        </w:rPr>
        <w:t xml:space="preserve">Rogers-Sirin, L.,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(2005). </w:t>
      </w:r>
      <w:r w:rsidRPr="006549AF">
        <w:rPr>
          <w:rFonts w:ascii="Arial" w:hAnsi="Arial" w:cs="Arial"/>
          <w:i/>
          <w:iCs/>
          <w:color w:val="auto"/>
          <w:sz w:val="22"/>
          <w:szCs w:val="22"/>
        </w:rPr>
        <w:t>Increasing school professionals</w:t>
      </w:r>
      <w:r w:rsidRPr="006549AF">
        <w:rPr>
          <w:rFonts w:ascii="Arial" w:hAnsi="Arial" w:cs="Arial"/>
          <w:i/>
          <w:iCs/>
          <w:color w:val="auto"/>
          <w:sz w:val="22"/>
          <w:szCs w:val="22"/>
          <w:lang w:val="fr-FR"/>
        </w:rPr>
        <w:t xml:space="preserve">’ </w:t>
      </w:r>
      <w:r w:rsidRPr="006549AF">
        <w:rPr>
          <w:rFonts w:ascii="Arial" w:hAnsi="Arial" w:cs="Arial"/>
          <w:i/>
          <w:iCs/>
          <w:color w:val="auto"/>
          <w:sz w:val="22"/>
          <w:szCs w:val="22"/>
        </w:rPr>
        <w:t>cultural competence: A theory-driven training program</w:t>
      </w:r>
      <w:r w:rsidRPr="006549AF">
        <w:rPr>
          <w:rFonts w:ascii="Arial" w:hAnsi="Arial" w:cs="Arial"/>
          <w:color w:val="auto"/>
          <w:sz w:val="22"/>
          <w:szCs w:val="22"/>
        </w:rPr>
        <w:t>. Madison, NJ: Drew University.</w:t>
      </w:r>
    </w:p>
    <w:p w14:paraId="2C2EA83D"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(2003). Psychological and contextual factors influencing academic performance among African Americans: A dialectical perspective. In B. Marshall (Ed.),</w:t>
      </w:r>
      <w:r w:rsidRPr="006549AF">
        <w:rPr>
          <w:rFonts w:ascii="Arial" w:hAnsi="Arial" w:cs="Arial"/>
          <w:i/>
          <w:iCs/>
          <w:color w:val="auto"/>
          <w:sz w:val="22"/>
          <w:szCs w:val="22"/>
        </w:rPr>
        <w:t xml:space="preserve"> In celebration of Black history: GYRO c</w:t>
      </w:r>
      <w:r w:rsidRPr="006549AF">
        <w:rPr>
          <w:rFonts w:ascii="Arial" w:hAnsi="Arial" w:cs="Arial"/>
          <w:i/>
          <w:iCs/>
          <w:color w:val="auto"/>
          <w:sz w:val="22"/>
          <w:szCs w:val="22"/>
          <w:lang w:val="pt-PT"/>
        </w:rPr>
        <w:t xml:space="preserve">olloquium </w:t>
      </w:r>
      <w:r w:rsidRPr="006549AF">
        <w:rPr>
          <w:rFonts w:ascii="Arial" w:hAnsi="Arial" w:cs="Arial"/>
          <w:i/>
          <w:iCs/>
          <w:color w:val="auto"/>
          <w:sz w:val="22"/>
          <w:szCs w:val="22"/>
        </w:rPr>
        <w:t>papers volume 7</w:t>
      </w:r>
      <w:r w:rsidRPr="006549AF">
        <w:rPr>
          <w:rFonts w:ascii="Arial" w:hAnsi="Arial" w:cs="Arial"/>
          <w:color w:val="auto"/>
          <w:sz w:val="22"/>
          <w:szCs w:val="22"/>
        </w:rPr>
        <w:t xml:space="preserve"> (pp. 186-209). Boston, MA: Boston College.</w:t>
      </w:r>
    </w:p>
    <w:p w14:paraId="14F8E6AF"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color w:val="auto"/>
          <w:sz w:val="22"/>
          <w:szCs w:val="22"/>
        </w:rPr>
        <w:t>Palfrey, J., Bronson, M. B., Erickson-Warfield, M.,</w:t>
      </w:r>
      <w:r w:rsidRPr="006549AF">
        <w:rPr>
          <w:rFonts w:ascii="Arial" w:hAnsi="Arial" w:cs="Arial"/>
          <w:color w:val="auto"/>
          <w:sz w:val="22"/>
          <w:szCs w:val="22"/>
          <w:lang w:val="de-DE"/>
        </w:rPr>
        <w:t xml:space="preserve"> Hauser-Cram, P.,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(2002). </w:t>
      </w:r>
      <w:proofErr w:type="spellStart"/>
      <w:r w:rsidRPr="006549AF">
        <w:rPr>
          <w:rFonts w:ascii="Arial" w:hAnsi="Arial" w:cs="Arial"/>
          <w:i/>
          <w:iCs/>
          <w:color w:val="auto"/>
          <w:sz w:val="22"/>
          <w:szCs w:val="22"/>
        </w:rPr>
        <w:t>BEEPers</w:t>
      </w:r>
      <w:proofErr w:type="spellEnd"/>
      <w:r w:rsidRPr="006549AF">
        <w:rPr>
          <w:rFonts w:ascii="Arial" w:hAnsi="Arial" w:cs="Arial"/>
          <w:i/>
          <w:iCs/>
          <w:color w:val="auto"/>
          <w:sz w:val="22"/>
          <w:szCs w:val="22"/>
        </w:rPr>
        <w:t xml:space="preserve"> come of age: The Brookline early education project follow-up study</w:t>
      </w:r>
      <w:r w:rsidRPr="006549AF">
        <w:rPr>
          <w:rFonts w:ascii="Arial" w:hAnsi="Arial" w:cs="Arial"/>
          <w:color w:val="auto"/>
          <w:sz w:val="22"/>
          <w:szCs w:val="22"/>
        </w:rPr>
        <w:t xml:space="preserve"> [Final report to the Robert Wood Johnson Foundation]. Chestnut Hill, MA: Boston College.</w:t>
      </w:r>
    </w:p>
    <w:p w14:paraId="2BB675BB"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(2001). Child rearing styles. </w:t>
      </w:r>
      <w:r w:rsidRPr="006549AF">
        <w:rPr>
          <w:rFonts w:ascii="Arial" w:hAnsi="Arial" w:cs="Arial"/>
          <w:color w:val="auto"/>
          <w:sz w:val="22"/>
          <w:szCs w:val="22"/>
          <w:lang w:val="da-DK"/>
        </w:rPr>
        <w:t xml:space="preserve">In R. M. Lerner &amp; J. Lerner. </w:t>
      </w:r>
      <w:r w:rsidRPr="006549AF">
        <w:rPr>
          <w:rFonts w:ascii="Arial" w:hAnsi="Arial" w:cs="Arial"/>
          <w:color w:val="auto"/>
          <w:sz w:val="22"/>
          <w:szCs w:val="22"/>
        </w:rPr>
        <w:t xml:space="preserve">(Eds.), </w:t>
      </w:r>
      <w:r w:rsidRPr="006549AF">
        <w:rPr>
          <w:rFonts w:ascii="Arial" w:hAnsi="Arial" w:cs="Arial"/>
          <w:i/>
          <w:iCs/>
          <w:color w:val="auto"/>
          <w:sz w:val="22"/>
          <w:szCs w:val="22"/>
        </w:rPr>
        <w:t xml:space="preserve">Adolescence in America: An encyclopedia </w:t>
      </w:r>
      <w:r w:rsidRPr="006549AF">
        <w:rPr>
          <w:rFonts w:ascii="Arial" w:hAnsi="Arial" w:cs="Arial"/>
          <w:color w:val="auto"/>
          <w:sz w:val="22"/>
          <w:szCs w:val="22"/>
        </w:rPr>
        <w:t>(Vol. 1).</w:t>
      </w:r>
      <w:r w:rsidRPr="006549AF">
        <w:rPr>
          <w:rFonts w:ascii="Arial" w:hAnsi="Arial" w:cs="Arial"/>
          <w:i/>
          <w:iCs/>
          <w:color w:val="auto"/>
          <w:sz w:val="22"/>
          <w:szCs w:val="22"/>
        </w:rPr>
        <w:t xml:space="preserve"> </w:t>
      </w:r>
      <w:r w:rsidRPr="006549AF">
        <w:rPr>
          <w:rFonts w:ascii="Arial" w:hAnsi="Arial" w:cs="Arial"/>
          <w:color w:val="auto"/>
          <w:sz w:val="22"/>
          <w:szCs w:val="22"/>
          <w:lang w:val="sv-SE"/>
        </w:rPr>
        <w:t>Santa Barbara</w:t>
      </w:r>
      <w:r w:rsidRPr="006549AF">
        <w:rPr>
          <w:rFonts w:ascii="Arial" w:hAnsi="Arial" w:cs="Arial"/>
          <w:color w:val="auto"/>
          <w:sz w:val="22"/>
          <w:szCs w:val="22"/>
        </w:rPr>
        <w:t>, CA: ABC-CLIO.</w:t>
      </w:r>
    </w:p>
    <w:p w14:paraId="11CF5C94" w14:textId="77777777" w:rsidR="00C96762" w:rsidRPr="006549AF" w:rsidRDefault="00885245" w:rsidP="00650F3F">
      <w:pPr>
        <w:pStyle w:val="Body"/>
        <w:tabs>
          <w:tab w:val="left" w:pos="720"/>
        </w:tabs>
        <w:spacing w:after="24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w:t>
      </w:r>
      <w:r w:rsidRPr="006549AF">
        <w:rPr>
          <w:rFonts w:ascii="Arial" w:hAnsi="Arial" w:cs="Arial"/>
          <w:b/>
          <w:bCs/>
          <w:color w:val="auto"/>
          <w:sz w:val="22"/>
          <w:szCs w:val="22"/>
        </w:rPr>
        <w:t xml:space="preserve"> R.</w:t>
      </w:r>
      <w:r w:rsidRPr="006549AF">
        <w:rPr>
          <w:rFonts w:ascii="Arial" w:hAnsi="Arial" w:cs="Arial"/>
          <w:color w:val="auto"/>
          <w:sz w:val="22"/>
          <w:szCs w:val="22"/>
        </w:rPr>
        <w:t xml:space="preserve"> (2001). School dropout. In</w:t>
      </w:r>
      <w:r w:rsidRPr="006549AF">
        <w:rPr>
          <w:rFonts w:ascii="Arial" w:hAnsi="Arial" w:cs="Arial"/>
          <w:color w:val="auto"/>
          <w:sz w:val="22"/>
          <w:szCs w:val="22"/>
          <w:lang w:val="da-DK"/>
        </w:rPr>
        <w:t xml:space="preserve"> R. M. Lerner &amp; J. Lerner. (Eds.)</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Adolescence in America: An encyclopedia </w:t>
      </w:r>
      <w:r w:rsidRPr="006549AF">
        <w:rPr>
          <w:rFonts w:ascii="Arial" w:hAnsi="Arial" w:cs="Arial"/>
          <w:color w:val="auto"/>
          <w:sz w:val="22"/>
          <w:szCs w:val="22"/>
        </w:rPr>
        <w:t>(Vol. 2).</w:t>
      </w:r>
      <w:r w:rsidRPr="006549AF">
        <w:rPr>
          <w:rFonts w:ascii="Arial" w:hAnsi="Arial" w:cs="Arial"/>
          <w:i/>
          <w:iCs/>
          <w:color w:val="auto"/>
          <w:sz w:val="22"/>
          <w:szCs w:val="22"/>
        </w:rPr>
        <w:t xml:space="preserve"> </w:t>
      </w:r>
      <w:r w:rsidRPr="006549AF">
        <w:rPr>
          <w:rFonts w:ascii="Arial" w:hAnsi="Arial" w:cs="Arial"/>
          <w:color w:val="auto"/>
          <w:sz w:val="22"/>
          <w:szCs w:val="22"/>
          <w:lang w:val="sv-SE"/>
        </w:rPr>
        <w:t>Santa Barbara</w:t>
      </w:r>
      <w:r w:rsidRPr="006549AF">
        <w:rPr>
          <w:rFonts w:ascii="Arial" w:hAnsi="Arial" w:cs="Arial"/>
          <w:color w:val="auto"/>
          <w:sz w:val="22"/>
          <w:szCs w:val="22"/>
        </w:rPr>
        <w:t xml:space="preserve">, CA: ABC-CLIO. </w:t>
      </w:r>
    </w:p>
    <w:p w14:paraId="5B1F64D8"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w:t>
      </w:r>
      <w:r w:rsidRPr="006549AF">
        <w:rPr>
          <w:rFonts w:ascii="Arial" w:hAnsi="Arial" w:cs="Arial"/>
          <w:color w:val="auto"/>
          <w:sz w:val="22"/>
          <w:szCs w:val="22"/>
          <w:lang w:val="sv-SE"/>
        </w:rPr>
        <w:t xml:space="preserve"> &amp; Jackson, L. R. (2001).</w:t>
      </w:r>
      <w:r w:rsidRPr="006549AF">
        <w:rPr>
          <w:rFonts w:ascii="Arial" w:hAnsi="Arial" w:cs="Arial"/>
          <w:color w:val="auto"/>
          <w:sz w:val="22"/>
          <w:szCs w:val="22"/>
        </w:rPr>
        <w:t xml:space="preserve"> Examining school engagement of African American adolescents. </w:t>
      </w:r>
      <w:r w:rsidRPr="006549AF">
        <w:rPr>
          <w:rFonts w:ascii="Arial" w:hAnsi="Arial" w:cs="Arial"/>
          <w:i/>
          <w:iCs/>
          <w:color w:val="auto"/>
          <w:sz w:val="22"/>
          <w:szCs w:val="22"/>
        </w:rPr>
        <w:t>Report No. UD034238</w:t>
      </w:r>
      <w:r w:rsidRPr="006549AF">
        <w:rPr>
          <w:rFonts w:ascii="Arial" w:hAnsi="Arial" w:cs="Arial"/>
          <w:color w:val="auto"/>
          <w:sz w:val="22"/>
          <w:szCs w:val="22"/>
        </w:rPr>
        <w:t>. (ERIC Document Reproduction Service Accession Number: ED 423354).</w:t>
      </w:r>
    </w:p>
    <w:p w14:paraId="5E6C8C75" w14:textId="77777777" w:rsidR="00C96762" w:rsidRPr="006549AF" w:rsidRDefault="00885245" w:rsidP="00650F3F">
      <w:pPr>
        <w:pStyle w:val="Body"/>
        <w:keepLines/>
        <w:tabs>
          <w:tab w:val="left" w:pos="720"/>
        </w:tabs>
        <w:suppressAutoHyphens/>
        <w:spacing w:after="240"/>
        <w:ind w:left="720" w:hanging="720"/>
        <w:rPr>
          <w:rFonts w:ascii="Arial" w:hAnsi="Arial" w:cs="Arial"/>
          <w:color w:val="auto"/>
          <w:sz w:val="22"/>
          <w:szCs w:val="22"/>
        </w:rPr>
      </w:pPr>
      <w:proofErr w:type="spellStart"/>
      <w:r w:rsidRPr="006549AF">
        <w:rPr>
          <w:rFonts w:ascii="Arial" w:hAnsi="Arial" w:cs="Arial"/>
          <w:color w:val="auto"/>
          <w:sz w:val="22"/>
          <w:szCs w:val="22"/>
        </w:rPr>
        <w:lastRenderedPageBreak/>
        <w:t>Brabeck</w:t>
      </w:r>
      <w:proofErr w:type="spellEnd"/>
      <w:r w:rsidRPr="006549AF">
        <w:rPr>
          <w:rFonts w:ascii="Arial" w:hAnsi="Arial" w:cs="Arial"/>
          <w:color w:val="auto"/>
          <w:sz w:val="22"/>
          <w:szCs w:val="22"/>
        </w:rPr>
        <w:t xml:space="preserve">, M. M.,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(2001)</w:t>
      </w:r>
      <w:r w:rsidRPr="006549AF">
        <w:rPr>
          <w:rFonts w:ascii="Arial" w:hAnsi="Arial" w:cs="Arial"/>
          <w:i/>
          <w:iCs/>
          <w:color w:val="auto"/>
          <w:sz w:val="22"/>
          <w:szCs w:val="22"/>
        </w:rPr>
        <w:t>. The R</w:t>
      </w:r>
      <w:r w:rsidRPr="006549AF">
        <w:rPr>
          <w:rFonts w:ascii="Arial" w:hAnsi="Arial" w:cs="Arial"/>
          <w:i/>
          <w:iCs/>
          <w:color w:val="auto"/>
          <w:sz w:val="22"/>
          <w:szCs w:val="22"/>
          <w:lang w:val="es-ES_tradnl"/>
        </w:rPr>
        <w:t xml:space="preserve">acial </w:t>
      </w:r>
      <w:r w:rsidRPr="006549AF">
        <w:rPr>
          <w:rFonts w:ascii="Arial" w:hAnsi="Arial" w:cs="Arial"/>
          <w:i/>
          <w:iCs/>
          <w:color w:val="auto"/>
          <w:sz w:val="22"/>
          <w:szCs w:val="22"/>
        </w:rPr>
        <w:t>Ethical Sensitivity T</w:t>
      </w:r>
      <w:r w:rsidRPr="006549AF">
        <w:rPr>
          <w:rFonts w:ascii="Arial" w:hAnsi="Arial" w:cs="Arial"/>
          <w:i/>
          <w:iCs/>
          <w:color w:val="auto"/>
          <w:sz w:val="22"/>
          <w:szCs w:val="22"/>
          <w:lang w:val="da-DK"/>
        </w:rPr>
        <w:t xml:space="preserve">est: Computer disk version (REST-CD). </w:t>
      </w:r>
      <w:r w:rsidRPr="006549AF">
        <w:rPr>
          <w:rFonts w:ascii="Arial" w:hAnsi="Arial" w:cs="Arial"/>
          <w:color w:val="auto"/>
          <w:sz w:val="22"/>
          <w:szCs w:val="22"/>
        </w:rPr>
        <w:t>Chestnut Hill, MA: Boston College.</w:t>
      </w:r>
    </w:p>
    <w:p w14:paraId="0555441E" w14:textId="77777777" w:rsidR="00C96762" w:rsidRPr="006549AF" w:rsidRDefault="00885245" w:rsidP="00650F3F">
      <w:pPr>
        <w:pStyle w:val="Body"/>
        <w:tabs>
          <w:tab w:val="left" w:pos="720"/>
        </w:tabs>
        <w:spacing w:after="240"/>
        <w:ind w:left="720" w:hanging="720"/>
        <w:rPr>
          <w:rFonts w:ascii="Arial" w:hAnsi="Arial" w:cs="Arial"/>
          <w:color w:val="auto"/>
          <w:sz w:val="22"/>
          <w:szCs w:val="22"/>
        </w:rPr>
      </w:pP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xml:space="preserve">, M., </w:t>
      </w: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K.,</w:t>
      </w:r>
      <w:r w:rsidRPr="006549AF">
        <w:rPr>
          <w:rFonts w:ascii="Arial" w:hAnsi="Arial" w:cs="Arial"/>
          <w:color w:val="auto"/>
          <w:sz w:val="22"/>
          <w:szCs w:val="22"/>
          <w:lang w:val="it-IT"/>
        </w:rPr>
        <w:t xml:space="preserve"> Costa, M., Henderson, J., McCubbin, L., Rogers, L., Ting, K., </w:t>
      </w:r>
      <w:r w:rsidRPr="006549AF">
        <w:rPr>
          <w:rFonts w:ascii="Arial" w:hAnsi="Arial" w:cs="Arial"/>
          <w:b/>
          <w:bCs/>
          <w:color w:val="auto"/>
          <w:sz w:val="22"/>
          <w:szCs w:val="22"/>
        </w:rPr>
        <w:t>Sirin, S</w:t>
      </w:r>
      <w:r w:rsidRPr="006549AF">
        <w:rPr>
          <w:rFonts w:ascii="Arial" w:hAnsi="Arial" w:cs="Arial"/>
          <w:color w:val="auto"/>
          <w:sz w:val="22"/>
          <w:szCs w:val="22"/>
        </w:rPr>
        <w:t xml:space="preserve">. </w:t>
      </w:r>
      <w:r w:rsidRPr="006549AF">
        <w:rPr>
          <w:rFonts w:ascii="Arial" w:hAnsi="Arial" w:cs="Arial"/>
          <w:b/>
          <w:bCs/>
          <w:color w:val="auto"/>
          <w:sz w:val="22"/>
          <w:szCs w:val="22"/>
        </w:rPr>
        <w:t>R</w:t>
      </w:r>
      <w:r w:rsidRPr="006549AF">
        <w:rPr>
          <w:rFonts w:ascii="Arial" w:hAnsi="Arial" w:cs="Arial"/>
          <w:color w:val="auto"/>
          <w:sz w:val="22"/>
          <w:szCs w:val="22"/>
        </w:rPr>
        <w:t xml:space="preserve">., Warner, C., &amp; Weaver, M. (1998). </w:t>
      </w:r>
      <w:r w:rsidRPr="006549AF">
        <w:rPr>
          <w:rFonts w:ascii="Arial" w:hAnsi="Arial" w:cs="Arial"/>
          <w:i/>
          <w:iCs/>
          <w:color w:val="auto"/>
          <w:sz w:val="22"/>
          <w:szCs w:val="22"/>
          <w:lang w:val="es-ES_tradnl"/>
        </w:rPr>
        <w:t xml:space="preserve">Racial </w:t>
      </w:r>
      <w:r w:rsidRPr="006549AF">
        <w:rPr>
          <w:rFonts w:ascii="Arial" w:hAnsi="Arial" w:cs="Arial"/>
          <w:i/>
          <w:iCs/>
          <w:color w:val="auto"/>
          <w:sz w:val="22"/>
          <w:szCs w:val="22"/>
        </w:rPr>
        <w:t>Ethical Sensitivity Test (REST) scoring manual</w:t>
      </w:r>
      <w:r w:rsidRPr="006549AF">
        <w:rPr>
          <w:rFonts w:ascii="Arial" w:hAnsi="Arial" w:cs="Arial"/>
          <w:color w:val="auto"/>
          <w:sz w:val="22"/>
          <w:szCs w:val="22"/>
        </w:rPr>
        <w:t xml:space="preserve">.  Chestnut Hill, </w:t>
      </w:r>
      <w:r w:rsidR="00754844" w:rsidRPr="006549AF">
        <w:rPr>
          <w:rFonts w:ascii="Arial" w:hAnsi="Arial" w:cs="Arial"/>
          <w:color w:val="auto"/>
          <w:sz w:val="22"/>
          <w:szCs w:val="22"/>
        </w:rPr>
        <w:t>MA: Boston College.</w:t>
      </w:r>
    </w:p>
    <w:p w14:paraId="5F18BDE5" w14:textId="77777777" w:rsidR="00650F3F" w:rsidRDefault="00650F3F" w:rsidP="00650F3F">
      <w:pPr>
        <w:pStyle w:val="Body"/>
        <w:tabs>
          <w:tab w:val="left" w:pos="720"/>
        </w:tabs>
        <w:ind w:left="720" w:hanging="720"/>
        <w:rPr>
          <w:rFonts w:ascii="Arial" w:hAnsi="Arial" w:cs="Arial"/>
          <w:b/>
          <w:bCs/>
          <w:color w:val="auto"/>
          <w:sz w:val="22"/>
          <w:szCs w:val="22"/>
          <w:u w:val="single"/>
        </w:rPr>
      </w:pPr>
    </w:p>
    <w:p w14:paraId="3322DDAF" w14:textId="77777777" w:rsidR="00754844" w:rsidRPr="006549AF" w:rsidRDefault="00754844" w:rsidP="00EA6FEF">
      <w:pPr>
        <w:pStyle w:val="Body"/>
        <w:tabs>
          <w:tab w:val="left" w:pos="1440"/>
        </w:tabs>
        <w:rPr>
          <w:rFonts w:ascii="Arial" w:hAnsi="Arial" w:cs="Arial"/>
          <w:color w:val="auto"/>
          <w:sz w:val="22"/>
          <w:szCs w:val="22"/>
          <w:u w:val="single"/>
        </w:rPr>
      </w:pPr>
      <w:r w:rsidRPr="006549AF">
        <w:rPr>
          <w:rFonts w:ascii="Arial" w:hAnsi="Arial" w:cs="Arial"/>
          <w:b/>
          <w:bCs/>
          <w:color w:val="auto"/>
          <w:sz w:val="22"/>
          <w:szCs w:val="22"/>
          <w:u w:val="single"/>
        </w:rPr>
        <w:t xml:space="preserve">PEER-REVIEWED PRESENTATIONS: </w:t>
      </w:r>
    </w:p>
    <w:p w14:paraId="5B9F518C" w14:textId="77777777" w:rsidR="00754844" w:rsidRPr="006549AF" w:rsidRDefault="00754844" w:rsidP="00754844">
      <w:pPr>
        <w:pStyle w:val="Body"/>
        <w:tabs>
          <w:tab w:val="left" w:pos="1440"/>
        </w:tabs>
        <w:ind w:left="1440" w:hanging="1440"/>
        <w:rPr>
          <w:rFonts w:ascii="Arial" w:hAnsi="Arial" w:cs="Arial"/>
          <w:b/>
          <w:bCs/>
          <w:color w:val="auto"/>
          <w:sz w:val="22"/>
          <w:szCs w:val="22"/>
        </w:rPr>
      </w:pPr>
      <w:r w:rsidRPr="006549AF">
        <w:rPr>
          <w:rFonts w:ascii="Arial" w:hAnsi="Arial" w:cs="Arial"/>
          <w:color w:val="auto"/>
          <w:sz w:val="22"/>
          <w:szCs w:val="22"/>
        </w:rPr>
        <w:t>*</w:t>
      </w:r>
      <w:proofErr w:type="gramStart"/>
      <w:r w:rsidRPr="006549AF">
        <w:rPr>
          <w:rFonts w:ascii="Arial" w:hAnsi="Arial" w:cs="Arial"/>
          <w:color w:val="auto"/>
          <w:sz w:val="22"/>
          <w:szCs w:val="22"/>
        </w:rPr>
        <w:t>graduate</w:t>
      </w:r>
      <w:proofErr w:type="gramEnd"/>
      <w:r w:rsidRPr="006549AF">
        <w:rPr>
          <w:rFonts w:ascii="Arial" w:hAnsi="Arial" w:cs="Arial"/>
          <w:color w:val="auto"/>
          <w:sz w:val="22"/>
          <w:szCs w:val="22"/>
        </w:rPr>
        <w:t xml:space="preserve">, or ** undergraduate student at time of submission </w:t>
      </w:r>
    </w:p>
    <w:p w14:paraId="0A0852EF" w14:textId="77777777" w:rsidR="00754844" w:rsidRPr="006549AF" w:rsidRDefault="00754844" w:rsidP="00754844">
      <w:pPr>
        <w:pStyle w:val="Body"/>
        <w:rPr>
          <w:rFonts w:ascii="Arial" w:hAnsi="Arial" w:cs="Arial"/>
          <w:color w:val="auto"/>
          <w:sz w:val="22"/>
          <w:szCs w:val="22"/>
        </w:rPr>
      </w:pPr>
    </w:p>
    <w:p w14:paraId="1160479B" w14:textId="77777777" w:rsidR="00105B3D" w:rsidRPr="006549AF" w:rsidRDefault="00105B3D" w:rsidP="00835A98">
      <w:pPr>
        <w:pStyle w:val="Body"/>
        <w:spacing w:after="80"/>
        <w:ind w:left="720" w:hanging="720"/>
        <w:rPr>
          <w:rFonts w:ascii="Arial" w:hAnsi="Arial" w:cs="Arial"/>
          <w:color w:val="222222"/>
          <w:sz w:val="22"/>
          <w:szCs w:val="22"/>
          <w:shd w:val="clear" w:color="auto" w:fill="FFFFFF"/>
        </w:rPr>
      </w:pPr>
      <w:r w:rsidRPr="006549AF">
        <w:rPr>
          <w:rFonts w:ascii="Arial" w:hAnsi="Arial" w:cs="Arial"/>
          <w:b/>
          <w:bCs/>
          <w:color w:val="222222"/>
          <w:sz w:val="22"/>
          <w:szCs w:val="22"/>
          <w:shd w:val="clear" w:color="auto" w:fill="FFFFFF"/>
        </w:rPr>
        <w:t>Sirin, S.R., </w:t>
      </w:r>
      <w:r w:rsidRPr="006549AF">
        <w:rPr>
          <w:rFonts w:ascii="Arial" w:hAnsi="Arial" w:cs="Arial"/>
          <w:color w:val="222222"/>
          <w:sz w:val="22"/>
          <w:szCs w:val="22"/>
          <w:shd w:val="clear" w:color="auto" w:fill="FFFFFF"/>
        </w:rPr>
        <w:t>Sin, E.J., Choi, E., &amp; Lee, C. (2020, March).</w:t>
      </w:r>
      <w:r w:rsidRPr="006549AF">
        <w:rPr>
          <w:rFonts w:ascii="Arial" w:hAnsi="Arial" w:cs="Arial"/>
          <w:i/>
          <w:iCs/>
          <w:color w:val="222222"/>
          <w:sz w:val="22"/>
          <w:szCs w:val="22"/>
          <w:shd w:val="clear" w:color="auto" w:fill="FFFFFF"/>
        </w:rPr>
        <w:t> Meta-analyses on the relation between acculturation and academic and risk behavioral outcomes: Testing the immigrant paradox.</w:t>
      </w:r>
      <w:r w:rsidRPr="006549AF">
        <w:rPr>
          <w:rFonts w:ascii="Arial" w:hAnsi="Arial" w:cs="Arial"/>
          <w:color w:val="222222"/>
          <w:sz w:val="22"/>
          <w:szCs w:val="22"/>
          <w:shd w:val="clear" w:color="auto" w:fill="FFFFFF"/>
        </w:rPr>
        <w:t> Paper accepted as part of a paper symposium for presentation at the Society for Research on Adolescents (SRA) Biennial Meeting, San Diego, CA.</w:t>
      </w:r>
    </w:p>
    <w:p w14:paraId="0E6F5C86" w14:textId="01757042" w:rsidR="00835A98" w:rsidRPr="006549AF" w:rsidRDefault="00835A98" w:rsidP="00835A98">
      <w:pPr>
        <w:pStyle w:val="Body"/>
        <w:spacing w:after="80"/>
        <w:ind w:left="720" w:hanging="720"/>
        <w:rPr>
          <w:rFonts w:ascii="Arial" w:hAnsi="Arial" w:cs="Arial"/>
          <w:color w:val="auto"/>
          <w:sz w:val="22"/>
          <w:szCs w:val="22"/>
        </w:rPr>
      </w:pPr>
      <w:r w:rsidRPr="006549AF">
        <w:rPr>
          <w:rFonts w:ascii="Arial" w:eastAsia="Arial" w:hAnsi="Arial" w:cs="Arial"/>
          <w:b/>
          <w:sz w:val="22"/>
          <w:szCs w:val="22"/>
        </w:rPr>
        <w:t>Sirin, S.R</w:t>
      </w:r>
      <w:r w:rsidRPr="006549AF">
        <w:rPr>
          <w:rFonts w:ascii="Arial" w:eastAsia="Arial" w:hAnsi="Arial" w:cs="Arial"/>
          <w:sz w:val="22"/>
          <w:szCs w:val="22"/>
        </w:rPr>
        <w:t xml:space="preserve"> &amp; Sin, E.J. (2019, March). </w:t>
      </w:r>
      <w:r w:rsidRPr="006549AF">
        <w:rPr>
          <w:rFonts w:ascii="Arial" w:eastAsia="Arial" w:hAnsi="Arial" w:cs="Arial"/>
          <w:i/>
          <w:sz w:val="22"/>
          <w:szCs w:val="22"/>
        </w:rPr>
        <w:t xml:space="preserve">Meta-Analysis on the relation between acculturation and educational outcomes among immigrant. </w:t>
      </w:r>
      <w:r w:rsidRPr="006549AF">
        <w:rPr>
          <w:rFonts w:ascii="Arial" w:eastAsia="Arial" w:hAnsi="Arial" w:cs="Arial"/>
          <w:sz w:val="22"/>
          <w:szCs w:val="22"/>
        </w:rPr>
        <w:t>Presented at a paper symposium at the Society for Research on Child Development (SRCD) Biennial Meeting, Baltimore, MD.</w:t>
      </w:r>
    </w:p>
    <w:p w14:paraId="4929915E" w14:textId="77777777" w:rsidR="00835A98" w:rsidRPr="006549AF" w:rsidRDefault="00835A98" w:rsidP="00835A98">
      <w:pPr>
        <w:pStyle w:val="Body"/>
        <w:spacing w:after="80"/>
        <w:ind w:left="720" w:hanging="720"/>
        <w:rPr>
          <w:rFonts w:ascii="Arial" w:eastAsia="Arial" w:hAnsi="Arial" w:cs="Arial"/>
          <w:sz w:val="22"/>
          <w:szCs w:val="22"/>
        </w:rPr>
      </w:pPr>
      <w:r w:rsidRPr="006549AF">
        <w:rPr>
          <w:rFonts w:ascii="Arial" w:eastAsia="Arial" w:hAnsi="Arial" w:cs="Arial"/>
          <w:sz w:val="22"/>
          <w:szCs w:val="22"/>
        </w:rPr>
        <w:t xml:space="preserve">Sin, E.J., </w:t>
      </w:r>
      <w:r w:rsidRPr="006549AF">
        <w:rPr>
          <w:rFonts w:ascii="Arial" w:eastAsia="Arial" w:hAnsi="Arial" w:cs="Arial"/>
          <w:b/>
          <w:sz w:val="22"/>
          <w:szCs w:val="22"/>
        </w:rPr>
        <w:t>Sirin, S.R.,</w:t>
      </w:r>
      <w:r w:rsidRPr="006549AF">
        <w:rPr>
          <w:rFonts w:ascii="Arial" w:eastAsia="Arial" w:hAnsi="Arial" w:cs="Arial"/>
          <w:sz w:val="22"/>
          <w:szCs w:val="22"/>
        </w:rPr>
        <w:t xml:space="preserve"> &amp; </w:t>
      </w:r>
      <w:proofErr w:type="spellStart"/>
      <w:r w:rsidRPr="006549AF">
        <w:rPr>
          <w:rFonts w:ascii="Arial" w:eastAsia="Arial" w:hAnsi="Arial" w:cs="Arial"/>
          <w:sz w:val="22"/>
          <w:szCs w:val="22"/>
        </w:rPr>
        <w:t>Clingain</w:t>
      </w:r>
      <w:proofErr w:type="spellEnd"/>
      <w:r w:rsidRPr="006549AF">
        <w:rPr>
          <w:rFonts w:ascii="Arial" w:eastAsia="Arial" w:hAnsi="Arial" w:cs="Arial"/>
          <w:sz w:val="22"/>
          <w:szCs w:val="22"/>
        </w:rPr>
        <w:t xml:space="preserve">, C. (2019, March). </w:t>
      </w:r>
      <w:r w:rsidRPr="006549AF">
        <w:rPr>
          <w:rFonts w:ascii="Arial" w:eastAsia="Arial" w:hAnsi="Arial" w:cs="Arial"/>
          <w:i/>
          <w:sz w:val="22"/>
          <w:szCs w:val="22"/>
        </w:rPr>
        <w:t xml:space="preserve">Ethnic identity and mental health symptoms among immigrant youth: A three-wave longitudinal investigation. </w:t>
      </w:r>
      <w:r w:rsidRPr="006549AF">
        <w:rPr>
          <w:rFonts w:ascii="Arial" w:eastAsia="Arial" w:hAnsi="Arial" w:cs="Arial"/>
          <w:sz w:val="22"/>
          <w:szCs w:val="22"/>
        </w:rPr>
        <w:t>Presented at a paper symposium at the Society for Research on Child Development (SRCD) Biennial Meeting, Baltimore, MD.</w:t>
      </w:r>
    </w:p>
    <w:p w14:paraId="0743EDFA" w14:textId="445DD4E0" w:rsidR="00835A98" w:rsidRPr="006549AF" w:rsidRDefault="00835A98" w:rsidP="00835A98">
      <w:pPr>
        <w:pStyle w:val="Body"/>
        <w:spacing w:after="80"/>
        <w:ind w:left="720" w:hanging="720"/>
        <w:rPr>
          <w:rFonts w:ascii="Arial" w:hAnsi="Arial" w:cs="Arial"/>
          <w:color w:val="auto"/>
          <w:sz w:val="22"/>
          <w:szCs w:val="22"/>
        </w:rPr>
      </w:pPr>
      <w:r w:rsidRPr="006549AF">
        <w:rPr>
          <w:rFonts w:ascii="Arial" w:eastAsia="Arial" w:hAnsi="Arial" w:cs="Arial"/>
          <w:b/>
          <w:sz w:val="22"/>
          <w:szCs w:val="22"/>
        </w:rPr>
        <w:t>Sirin, S.R</w:t>
      </w:r>
      <w:r w:rsidRPr="006549AF">
        <w:rPr>
          <w:rFonts w:ascii="Arial" w:eastAsia="Arial" w:hAnsi="Arial" w:cs="Arial"/>
          <w:sz w:val="22"/>
          <w:szCs w:val="22"/>
        </w:rPr>
        <w:t xml:space="preserve"> (2019, March). </w:t>
      </w:r>
      <w:r w:rsidR="00A12D03" w:rsidRPr="006549AF">
        <w:rPr>
          <w:rFonts w:ascii="Arial" w:hAnsi="Arial" w:cs="Arial"/>
          <w:i/>
          <w:color w:val="222222"/>
          <w:sz w:val="22"/>
          <w:szCs w:val="22"/>
          <w:shd w:val="clear" w:color="auto" w:fill="FFFFFF"/>
        </w:rPr>
        <w:t>Immigrant Youth Development: Their Psychological Well-Being and Educational Outcomes.</w:t>
      </w:r>
      <w:r w:rsidR="00A12D03" w:rsidRPr="006549AF">
        <w:rPr>
          <w:rFonts w:ascii="Arial" w:hAnsi="Arial" w:cs="Arial"/>
          <w:color w:val="222222"/>
          <w:sz w:val="22"/>
          <w:szCs w:val="22"/>
          <w:shd w:val="clear" w:color="auto" w:fill="FFFFFF"/>
        </w:rPr>
        <w:t xml:space="preserve"> Chair. </w:t>
      </w:r>
      <w:r w:rsidR="00A12D03" w:rsidRPr="006549AF">
        <w:rPr>
          <w:rFonts w:ascii="Arial" w:eastAsia="Arial" w:hAnsi="Arial" w:cs="Arial"/>
          <w:sz w:val="22"/>
          <w:szCs w:val="22"/>
        </w:rPr>
        <w:t xml:space="preserve">A </w:t>
      </w:r>
      <w:r w:rsidRPr="006549AF">
        <w:rPr>
          <w:rFonts w:ascii="Arial" w:eastAsia="Arial" w:hAnsi="Arial" w:cs="Arial"/>
          <w:sz w:val="22"/>
          <w:szCs w:val="22"/>
        </w:rPr>
        <w:t>paper symposium at the Society for Research on Child Development (SRCD) Biennial Meeting, Baltimore, MD.</w:t>
      </w:r>
    </w:p>
    <w:p w14:paraId="3E100384" w14:textId="109B27C0" w:rsidR="00930240" w:rsidRPr="006549AF" w:rsidRDefault="00930240" w:rsidP="00A12D03">
      <w:pPr>
        <w:pStyle w:val="Body"/>
        <w:spacing w:after="80"/>
        <w:ind w:left="720" w:hanging="720"/>
        <w:rPr>
          <w:rFonts w:ascii="Arial" w:hAnsi="Arial" w:cs="Arial"/>
          <w:color w:val="222222"/>
          <w:sz w:val="22"/>
          <w:szCs w:val="22"/>
          <w:shd w:val="clear" w:color="auto" w:fill="FFFFFF"/>
        </w:rPr>
      </w:pPr>
      <w:proofErr w:type="spellStart"/>
      <w:r w:rsidRPr="006549AF">
        <w:rPr>
          <w:rFonts w:ascii="Arial" w:hAnsi="Arial" w:cs="Arial"/>
          <w:color w:val="222222"/>
          <w:sz w:val="22"/>
          <w:szCs w:val="22"/>
          <w:shd w:val="clear" w:color="auto" w:fill="FFFFFF"/>
        </w:rPr>
        <w:t>Bunkley</w:t>
      </w:r>
      <w:proofErr w:type="spellEnd"/>
      <w:r w:rsidRPr="006549AF">
        <w:rPr>
          <w:rFonts w:ascii="Arial" w:hAnsi="Arial" w:cs="Arial"/>
          <w:color w:val="222222"/>
          <w:sz w:val="22"/>
          <w:szCs w:val="22"/>
          <w:shd w:val="clear" w:color="auto" w:fill="FFFFFF"/>
        </w:rPr>
        <w:t xml:space="preserve">, M., </w:t>
      </w:r>
      <w:proofErr w:type="spellStart"/>
      <w:r w:rsidRPr="006549AF">
        <w:rPr>
          <w:rFonts w:ascii="Arial" w:hAnsi="Arial" w:cs="Arial"/>
          <w:color w:val="222222"/>
          <w:sz w:val="22"/>
          <w:szCs w:val="22"/>
          <w:shd w:val="clear" w:color="auto" w:fill="FFFFFF"/>
        </w:rPr>
        <w:t>Clingain</w:t>
      </w:r>
      <w:proofErr w:type="spellEnd"/>
      <w:r w:rsidRPr="006549AF">
        <w:rPr>
          <w:rFonts w:ascii="Arial" w:hAnsi="Arial" w:cs="Arial"/>
          <w:color w:val="222222"/>
          <w:sz w:val="22"/>
          <w:szCs w:val="22"/>
          <w:shd w:val="clear" w:color="auto" w:fill="FFFFFF"/>
        </w:rPr>
        <w:t xml:space="preserve">, C., &amp; </w:t>
      </w:r>
      <w:r w:rsidRPr="006549AF">
        <w:rPr>
          <w:rFonts w:ascii="Arial" w:hAnsi="Arial" w:cs="Arial"/>
          <w:b/>
          <w:color w:val="222222"/>
          <w:sz w:val="22"/>
          <w:szCs w:val="22"/>
          <w:shd w:val="clear" w:color="auto" w:fill="FFFFFF"/>
        </w:rPr>
        <w:t>Sirin, S. R.</w:t>
      </w:r>
      <w:r w:rsidRPr="006549AF">
        <w:rPr>
          <w:rFonts w:ascii="Arial" w:hAnsi="Arial" w:cs="Arial"/>
          <w:color w:val="222222"/>
          <w:sz w:val="22"/>
          <w:szCs w:val="22"/>
          <w:shd w:val="clear" w:color="auto" w:fill="FFFFFF"/>
        </w:rPr>
        <w:t xml:space="preserve"> (2019, March</w:t>
      </w:r>
      <w:r w:rsidRPr="006549AF">
        <w:rPr>
          <w:rFonts w:ascii="Arial" w:hAnsi="Arial" w:cs="Arial"/>
          <w:i/>
          <w:color w:val="222222"/>
          <w:sz w:val="22"/>
          <w:szCs w:val="22"/>
          <w:shd w:val="clear" w:color="auto" w:fill="FFFFFF"/>
        </w:rPr>
        <w:t>). Black immigrant youth: Fair society beliefs and coping strategies.</w:t>
      </w:r>
      <w:r w:rsidRPr="006549AF">
        <w:rPr>
          <w:rFonts w:ascii="Arial" w:hAnsi="Arial" w:cs="Arial"/>
          <w:color w:val="222222"/>
          <w:sz w:val="22"/>
          <w:szCs w:val="22"/>
          <w:shd w:val="clear" w:color="auto" w:fill="FFFFFF"/>
        </w:rPr>
        <w:t> </w:t>
      </w:r>
      <w:r w:rsidRPr="006549AF">
        <w:rPr>
          <w:rFonts w:ascii="Arial" w:eastAsia="Arial" w:hAnsi="Arial" w:cs="Arial"/>
          <w:sz w:val="22"/>
          <w:szCs w:val="22"/>
        </w:rPr>
        <w:t>Presented at a paper symposium at the Society for Research on Child Development (SRCD) Biennial Meeting, Baltimore, MD.</w:t>
      </w:r>
    </w:p>
    <w:p w14:paraId="290A7BD8" w14:textId="07680EE4" w:rsidR="00A12D03" w:rsidRPr="006549AF" w:rsidRDefault="00A12D03" w:rsidP="00A12D03">
      <w:pPr>
        <w:pStyle w:val="Body"/>
        <w:spacing w:after="80"/>
        <w:ind w:left="720" w:hanging="720"/>
        <w:rPr>
          <w:rFonts w:ascii="Arial" w:eastAsia="Arial" w:hAnsi="Arial" w:cs="Arial"/>
          <w:sz w:val="22"/>
          <w:szCs w:val="22"/>
        </w:rPr>
      </w:pPr>
      <w:r w:rsidRPr="006549AF">
        <w:rPr>
          <w:rFonts w:ascii="Arial" w:eastAsia="Arial" w:hAnsi="Arial" w:cs="Arial"/>
          <w:sz w:val="22"/>
          <w:szCs w:val="22"/>
        </w:rPr>
        <w:t xml:space="preserve">Sin, E.J., </w:t>
      </w:r>
      <w:r w:rsidRPr="006549AF">
        <w:rPr>
          <w:rFonts w:ascii="Arial" w:eastAsia="Arial" w:hAnsi="Arial" w:cs="Arial"/>
          <w:b/>
          <w:sz w:val="22"/>
          <w:szCs w:val="22"/>
        </w:rPr>
        <w:t>Sirin, S.R.,</w:t>
      </w:r>
      <w:r w:rsidRPr="006549AF">
        <w:rPr>
          <w:rFonts w:ascii="Arial" w:eastAsia="Arial" w:hAnsi="Arial" w:cs="Arial"/>
          <w:sz w:val="22"/>
          <w:szCs w:val="22"/>
        </w:rPr>
        <w:t xml:space="preserve"> Bennet, A., &amp; Maher, N. (2018, April</w:t>
      </w:r>
      <w:r w:rsidRPr="006549AF">
        <w:rPr>
          <w:rFonts w:ascii="Arial" w:eastAsia="Arial" w:hAnsi="Arial" w:cs="Arial"/>
          <w:i/>
          <w:sz w:val="22"/>
          <w:szCs w:val="22"/>
        </w:rPr>
        <w:t xml:space="preserve">). The relation between school-based social support and ethnic identity among immigrant youth. </w:t>
      </w:r>
      <w:r w:rsidRPr="006549AF">
        <w:rPr>
          <w:rFonts w:ascii="Arial" w:eastAsia="Arial" w:hAnsi="Arial" w:cs="Arial"/>
          <w:sz w:val="22"/>
          <w:szCs w:val="22"/>
        </w:rPr>
        <w:t xml:space="preserve">Poster presented at Society for Research on Adolescence (SRA) Biennial Meeting, Minneapolis, Minnesota, MN. </w:t>
      </w:r>
    </w:p>
    <w:p w14:paraId="43B667F5" w14:textId="77777777" w:rsidR="00A12D03" w:rsidRPr="006549AF" w:rsidRDefault="00A12D03" w:rsidP="00A12D03">
      <w:pPr>
        <w:pStyle w:val="Body"/>
        <w:spacing w:after="80"/>
        <w:ind w:left="720" w:hanging="720"/>
        <w:rPr>
          <w:rFonts w:ascii="Arial" w:eastAsia="Courier New" w:hAnsi="Arial" w:cs="Arial"/>
          <w:color w:val="FF0000"/>
          <w:sz w:val="22"/>
          <w:szCs w:val="22"/>
        </w:rPr>
      </w:pPr>
      <w:r w:rsidRPr="006549AF">
        <w:rPr>
          <w:rFonts w:ascii="Arial" w:eastAsia="Arial" w:hAnsi="Arial" w:cs="Arial"/>
          <w:sz w:val="22"/>
          <w:szCs w:val="22"/>
        </w:rPr>
        <w:t xml:space="preserve">Sin, E.J., </w:t>
      </w:r>
      <w:r w:rsidRPr="006549AF">
        <w:rPr>
          <w:rFonts w:ascii="Arial" w:eastAsia="Arial" w:hAnsi="Arial" w:cs="Arial"/>
          <w:b/>
          <w:sz w:val="22"/>
          <w:szCs w:val="22"/>
        </w:rPr>
        <w:t>Sirin, S.R.,</w:t>
      </w:r>
      <w:r w:rsidRPr="006549AF">
        <w:rPr>
          <w:rFonts w:ascii="Arial" w:eastAsia="Arial" w:hAnsi="Arial" w:cs="Arial"/>
          <w:sz w:val="22"/>
          <w:szCs w:val="22"/>
        </w:rPr>
        <w:t xml:space="preserve"> &amp; Singh, S., Chan, A., Carrion, A., Lewis, K., </w:t>
      </w:r>
      <w:proofErr w:type="spellStart"/>
      <w:r w:rsidRPr="006549AF">
        <w:rPr>
          <w:rFonts w:ascii="Arial" w:eastAsia="Arial" w:hAnsi="Arial" w:cs="Arial"/>
          <w:sz w:val="22"/>
          <w:szCs w:val="22"/>
        </w:rPr>
        <w:t>Clingain</w:t>
      </w:r>
      <w:proofErr w:type="spellEnd"/>
      <w:r w:rsidRPr="006549AF">
        <w:rPr>
          <w:rFonts w:ascii="Arial" w:eastAsia="Arial" w:hAnsi="Arial" w:cs="Arial"/>
          <w:sz w:val="22"/>
          <w:szCs w:val="22"/>
        </w:rPr>
        <w:t xml:space="preserve">, C., Choe, J., &amp; Kim, C. (2017, April). </w:t>
      </w:r>
      <w:r w:rsidRPr="006549AF">
        <w:rPr>
          <w:rFonts w:ascii="Arial" w:eastAsia="Arial" w:hAnsi="Arial" w:cs="Arial"/>
          <w:i/>
          <w:sz w:val="22"/>
          <w:szCs w:val="22"/>
        </w:rPr>
        <w:t xml:space="preserve">Identity maps as a methodology to understand the relation between acculturation strategies and mental health among first generation immigrant youth. </w:t>
      </w:r>
      <w:r w:rsidRPr="006549AF">
        <w:rPr>
          <w:rFonts w:ascii="Arial" w:eastAsia="Arial" w:hAnsi="Arial" w:cs="Arial"/>
          <w:sz w:val="22"/>
          <w:szCs w:val="22"/>
        </w:rPr>
        <w:t xml:space="preserve">Paper presented as part of a paper symposium at the Society for Research on Child Development (SRCD) Biennial Meeting, Austin, TX. </w:t>
      </w:r>
    </w:p>
    <w:p w14:paraId="450FB80E" w14:textId="77777777" w:rsidR="00A12D03" w:rsidRPr="006549AF" w:rsidRDefault="00A12D03" w:rsidP="00A12D03">
      <w:pPr>
        <w:pStyle w:val="Body"/>
        <w:spacing w:after="80"/>
        <w:ind w:left="720" w:hanging="720"/>
        <w:rPr>
          <w:rFonts w:ascii="Arial" w:eastAsia="Courier New" w:hAnsi="Arial" w:cs="Arial"/>
          <w:color w:val="FF0000"/>
          <w:sz w:val="22"/>
          <w:szCs w:val="22"/>
        </w:rPr>
      </w:pPr>
      <w:r w:rsidRPr="006549AF">
        <w:rPr>
          <w:rFonts w:ascii="Arial" w:eastAsia="Arial" w:hAnsi="Arial" w:cs="Arial"/>
          <w:sz w:val="22"/>
          <w:szCs w:val="22"/>
        </w:rPr>
        <w:t xml:space="preserve">Sin, E.J., </w:t>
      </w:r>
      <w:r w:rsidRPr="006549AF">
        <w:rPr>
          <w:rFonts w:ascii="Arial" w:eastAsia="Arial" w:hAnsi="Arial" w:cs="Arial"/>
          <w:b/>
          <w:sz w:val="22"/>
          <w:szCs w:val="22"/>
        </w:rPr>
        <w:t>Sirin, S.R.,</w:t>
      </w:r>
      <w:r w:rsidRPr="006549AF">
        <w:rPr>
          <w:rFonts w:ascii="Arial" w:eastAsia="Arial" w:hAnsi="Arial" w:cs="Arial"/>
          <w:sz w:val="22"/>
          <w:szCs w:val="22"/>
        </w:rPr>
        <w:t xml:space="preserve"> Chan, A., Carrion, A., Lewis, K., </w:t>
      </w:r>
      <w:proofErr w:type="spellStart"/>
      <w:r w:rsidRPr="006549AF">
        <w:rPr>
          <w:rFonts w:ascii="Arial" w:eastAsia="Arial" w:hAnsi="Arial" w:cs="Arial"/>
          <w:sz w:val="22"/>
          <w:szCs w:val="22"/>
        </w:rPr>
        <w:t>Clingain</w:t>
      </w:r>
      <w:proofErr w:type="spellEnd"/>
      <w:r w:rsidRPr="006549AF">
        <w:rPr>
          <w:rFonts w:ascii="Arial" w:eastAsia="Arial" w:hAnsi="Arial" w:cs="Arial"/>
          <w:sz w:val="22"/>
          <w:szCs w:val="22"/>
        </w:rPr>
        <w:t xml:space="preserve">, C., &amp; Kim, C. (2017, February). </w:t>
      </w:r>
      <w:r w:rsidRPr="006549AF">
        <w:rPr>
          <w:rFonts w:ascii="Arial" w:eastAsia="Arial" w:hAnsi="Arial" w:cs="Arial"/>
          <w:i/>
          <w:sz w:val="22"/>
          <w:szCs w:val="22"/>
        </w:rPr>
        <w:t xml:space="preserve">Using mixed methods to understand acculturation and mental health among urban youth. </w:t>
      </w:r>
      <w:r w:rsidRPr="006549AF">
        <w:rPr>
          <w:rFonts w:ascii="Arial" w:eastAsia="Arial" w:hAnsi="Arial" w:cs="Arial"/>
          <w:sz w:val="22"/>
          <w:szCs w:val="22"/>
        </w:rPr>
        <w:t>Poster presented at the 34</w:t>
      </w:r>
      <w:r w:rsidRPr="006549AF">
        <w:rPr>
          <w:rFonts w:ascii="Arial" w:eastAsia="Arial" w:hAnsi="Arial" w:cs="Arial"/>
          <w:sz w:val="22"/>
          <w:szCs w:val="22"/>
          <w:vertAlign w:val="superscript"/>
        </w:rPr>
        <w:t xml:space="preserve">th </w:t>
      </w:r>
      <w:r w:rsidRPr="006549AF">
        <w:rPr>
          <w:rFonts w:ascii="Arial" w:eastAsia="Arial" w:hAnsi="Arial" w:cs="Arial"/>
          <w:sz w:val="22"/>
          <w:szCs w:val="22"/>
        </w:rPr>
        <w:t xml:space="preserve">Annual Winter Roundtable 2017 at Teachers College, New York, NY. </w:t>
      </w:r>
    </w:p>
    <w:p w14:paraId="7999BBD9" w14:textId="5EAA446B" w:rsidR="00835A98" w:rsidRPr="006549AF" w:rsidRDefault="00754844" w:rsidP="00A12D03">
      <w:pPr>
        <w:pStyle w:val="Body"/>
        <w:spacing w:after="80"/>
        <w:ind w:left="720" w:hanging="720"/>
        <w:rPr>
          <w:rFonts w:ascii="Arial" w:eastAsia="Arial" w:hAnsi="Arial" w:cs="Arial"/>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(2015, March). Perceptions of societal fairness and social exclusion among urban minority youth: Findings from the NYCASES. Chair of Paper Symposium at the biennial conference of the Society for Research on Child Development (SRCD), Philadelphia, PA.</w:t>
      </w:r>
    </w:p>
    <w:p w14:paraId="65A16C44"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rPr>
        <w:t xml:space="preserve">Godfrey, E. B., Gupta, T., </w:t>
      </w:r>
      <w:r w:rsidRPr="006549AF">
        <w:rPr>
          <w:rFonts w:ascii="Arial" w:hAnsi="Arial" w:cs="Arial"/>
          <w:b/>
          <w:bCs/>
          <w:color w:val="auto"/>
          <w:sz w:val="22"/>
          <w:szCs w:val="22"/>
        </w:rPr>
        <w:t>Sirin, S. R.</w:t>
      </w:r>
      <w:r w:rsidRPr="006549AF">
        <w:rPr>
          <w:rFonts w:ascii="Arial" w:hAnsi="Arial" w:cs="Arial"/>
          <w:color w:val="auto"/>
          <w:sz w:val="22"/>
          <w:szCs w:val="22"/>
        </w:rPr>
        <w:t>, &amp; Wray-Lake, L. (2015, March). Beliefs about the American system predict risky behavior over the course of adolescence among minority immigrant and native youth. Paper presentation at the biennial conference of the Society for Research on Child Development (SRCD), Philadelphia, PA.</w:t>
      </w:r>
    </w:p>
    <w:p w14:paraId="7CC36ACE"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rPr>
        <w:lastRenderedPageBreak/>
        <w:t xml:space="preserve">Wray-Lake, L., Rote, W. M., Gupta, T., Godfrey, E. B.,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(2015, March). Examining correlates of civic engagement among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adolescents in the United States. Paper presentation at the biennial conference of the Society for Research on Child Development (SRCD), Philadelphia, PA.</w:t>
      </w:r>
    </w:p>
    <w:p w14:paraId="6FE55592"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rPr>
        <w:t xml:space="preserve">Del Toro, J. S.,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(2015, March). Examining intersectional invisibility among urban adolescents. Paper presentation at the biennial conference of the Society for Research on Child Development (SRCD), Philadelphia, PA.</w:t>
      </w:r>
    </w:p>
    <w:p w14:paraId="4C10C23E"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(2015, May). A m</w:t>
      </w:r>
      <w:r w:rsidRPr="006549AF">
        <w:rPr>
          <w:rFonts w:ascii="Arial" w:hAnsi="Arial" w:cs="Arial"/>
          <w:color w:val="auto"/>
          <w:sz w:val="22"/>
          <w:szCs w:val="22"/>
          <w:lang w:val="sv-SE"/>
        </w:rPr>
        <w:t xml:space="preserve">ultidimensional </w:t>
      </w:r>
      <w:r w:rsidRPr="006549AF">
        <w:rPr>
          <w:rFonts w:ascii="Arial" w:hAnsi="Arial" w:cs="Arial"/>
          <w:color w:val="auto"/>
          <w:sz w:val="22"/>
          <w:szCs w:val="22"/>
        </w:rPr>
        <w:t xml:space="preserve">approach to social and religious identity development among Muslim-American </w:t>
      </w:r>
      <w:r w:rsidRPr="006549AF">
        <w:rPr>
          <w:rFonts w:ascii="Arial" w:hAnsi="Arial" w:cs="Arial"/>
          <w:color w:val="auto"/>
          <w:sz w:val="22"/>
          <w:szCs w:val="22"/>
          <w:lang w:val="fr-FR"/>
        </w:rPr>
        <w:t xml:space="preserve">dolescents. Chair, Paper </w:t>
      </w:r>
      <w:r w:rsidRPr="006549AF">
        <w:rPr>
          <w:rFonts w:ascii="Arial" w:hAnsi="Arial" w:cs="Arial"/>
          <w:color w:val="auto"/>
          <w:sz w:val="22"/>
          <w:szCs w:val="22"/>
        </w:rPr>
        <w:t>Symposium at the Annual Meeting of Association for Psychological Science,</w:t>
      </w:r>
      <w:r w:rsidRPr="006549AF">
        <w:rPr>
          <w:rFonts w:ascii="Arial" w:hAnsi="Arial" w:cs="Arial"/>
          <w:color w:val="auto"/>
          <w:sz w:val="22"/>
          <w:szCs w:val="22"/>
          <w:lang w:val="it-IT"/>
        </w:rPr>
        <w:t xml:space="preserve"> Washington, D.C.</w:t>
      </w:r>
    </w:p>
    <w:p w14:paraId="39F8964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Gupta*, T., </w:t>
      </w:r>
      <w:r w:rsidRPr="006549AF">
        <w:rPr>
          <w:rFonts w:ascii="Arial" w:hAnsi="Arial" w:cs="Arial"/>
          <w:b/>
          <w:bCs/>
          <w:color w:val="auto"/>
          <w:sz w:val="22"/>
          <w:szCs w:val="22"/>
        </w:rPr>
        <w:t>Sirin, S. R.</w:t>
      </w:r>
      <w:r w:rsidRPr="006549AF">
        <w:rPr>
          <w:rFonts w:ascii="Arial" w:hAnsi="Arial" w:cs="Arial"/>
          <w:color w:val="auto"/>
          <w:sz w:val="22"/>
          <w:szCs w:val="22"/>
        </w:rPr>
        <w:t>, &amp; Fine, M. (2013, May). The protective role of school climate for urban high s</w:t>
      </w:r>
      <w:r w:rsidRPr="006549AF">
        <w:rPr>
          <w:rFonts w:ascii="Arial" w:hAnsi="Arial" w:cs="Arial"/>
          <w:color w:val="auto"/>
          <w:sz w:val="22"/>
          <w:szCs w:val="22"/>
          <w:lang w:val="nl-NL"/>
        </w:rPr>
        <w:t>chool</w:t>
      </w:r>
      <w:r w:rsidRPr="006549AF">
        <w:rPr>
          <w:rFonts w:ascii="Arial" w:hAnsi="Arial" w:cs="Arial"/>
          <w:color w:val="auto"/>
          <w:sz w:val="22"/>
          <w:szCs w:val="22"/>
        </w:rPr>
        <w:t xml:space="preserve"> students. Poster presented at the Annual Meeting of Association for Psychological Science,</w:t>
      </w:r>
      <w:r w:rsidRPr="006549AF">
        <w:rPr>
          <w:rFonts w:ascii="Arial" w:hAnsi="Arial" w:cs="Arial"/>
          <w:color w:val="auto"/>
          <w:sz w:val="22"/>
          <w:szCs w:val="22"/>
          <w:lang w:val="it-IT"/>
        </w:rPr>
        <w:t xml:space="preserve"> Washington, D.C.</w:t>
      </w:r>
    </w:p>
    <w:p w14:paraId="10A9B56D"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(2013, April). Negotiating cultural identities among youth. Chaired a paper presentation session at the biennial conference of the Society for Research on Child Development (SRCD), Seattle, WA. </w:t>
      </w:r>
    </w:p>
    <w:p w14:paraId="59A1E0B3"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P. (2013, April). Immigrant-based family involvement and t</w:t>
      </w:r>
      <w:r w:rsidRPr="006549AF">
        <w:rPr>
          <w:rFonts w:ascii="Arial" w:hAnsi="Arial" w:cs="Arial"/>
          <w:color w:val="auto"/>
          <w:sz w:val="22"/>
          <w:szCs w:val="22"/>
          <w:lang w:val="de-DE"/>
        </w:rPr>
        <w:t xml:space="preserve">eacher </w:t>
      </w:r>
      <w:r w:rsidRPr="006549AF">
        <w:rPr>
          <w:rFonts w:ascii="Arial" w:hAnsi="Arial" w:cs="Arial"/>
          <w:color w:val="auto"/>
          <w:sz w:val="22"/>
          <w:szCs w:val="22"/>
        </w:rPr>
        <w:t>e</w:t>
      </w:r>
      <w:r w:rsidRPr="006549AF">
        <w:rPr>
          <w:rFonts w:ascii="Arial" w:hAnsi="Arial" w:cs="Arial"/>
          <w:color w:val="auto"/>
          <w:sz w:val="22"/>
          <w:szCs w:val="22"/>
          <w:lang w:val="fr-FR"/>
        </w:rPr>
        <w:t xml:space="preserve">xpectations </w:t>
      </w:r>
      <w:r w:rsidRPr="006549AF">
        <w:rPr>
          <w:rFonts w:ascii="Arial" w:hAnsi="Arial" w:cs="Arial"/>
          <w:color w:val="auto"/>
          <w:sz w:val="22"/>
          <w:szCs w:val="22"/>
        </w:rPr>
        <w:t>trajectories. Poster presented at the biennial conference of the Society for Research on Child Development (SRCD), Seattle, WA.</w:t>
      </w:r>
    </w:p>
    <w:p w14:paraId="3236258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Ahmed**, S. F., Gupta*, T.,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(2013, April). The protective influence of community support for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youth</w:t>
      </w:r>
      <w:r w:rsidRPr="006549AF">
        <w:rPr>
          <w:rFonts w:ascii="Arial" w:hAnsi="Arial" w:cs="Arial"/>
          <w:color w:val="auto"/>
          <w:sz w:val="22"/>
          <w:szCs w:val="22"/>
          <w:lang w:val="fr-FR"/>
        </w:rPr>
        <w:t>’</w:t>
      </w:r>
      <w:r w:rsidRPr="006549AF">
        <w:rPr>
          <w:rFonts w:ascii="Arial" w:hAnsi="Arial" w:cs="Arial"/>
          <w:color w:val="auto"/>
          <w:sz w:val="22"/>
          <w:szCs w:val="22"/>
        </w:rPr>
        <w:t>s school engagement. Poster presented at the biennial conference of the Society for Research on Child Development (SRCD), Seattle, WA.</w:t>
      </w:r>
    </w:p>
    <w:p w14:paraId="624A27C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t>Diemer, M., Li, C., Gupta*, T</w:t>
      </w:r>
      <w:r w:rsidRPr="006549AF">
        <w:rPr>
          <w:rFonts w:ascii="Arial" w:hAnsi="Arial" w:cs="Arial"/>
          <w:color w:val="auto"/>
          <w:sz w:val="22"/>
          <w:szCs w:val="22"/>
        </w:rPr>
        <w:t xml:space="preserve">., Uygun*, N., Rogers-Sirin, L., &amp; </w:t>
      </w:r>
      <w:r w:rsidRPr="006549AF">
        <w:rPr>
          <w:rFonts w:ascii="Arial" w:hAnsi="Arial" w:cs="Arial"/>
          <w:b/>
          <w:bCs/>
          <w:color w:val="auto"/>
          <w:sz w:val="22"/>
          <w:szCs w:val="22"/>
        </w:rPr>
        <w:t>Sirin, S. R.</w:t>
      </w:r>
      <w:r w:rsidRPr="006549AF">
        <w:rPr>
          <w:rFonts w:ascii="Arial" w:hAnsi="Arial" w:cs="Arial"/>
          <w:color w:val="auto"/>
          <w:sz w:val="22"/>
          <w:szCs w:val="22"/>
        </w:rPr>
        <w:t xml:space="preserve"> (2013, March). A missing piece in the immigrant paradox </w:t>
      </w:r>
      <w:proofErr w:type="gramStart"/>
      <w:r w:rsidRPr="006549AF">
        <w:rPr>
          <w:rFonts w:ascii="Arial" w:hAnsi="Arial" w:cs="Arial"/>
          <w:color w:val="auto"/>
          <w:sz w:val="22"/>
          <w:szCs w:val="22"/>
        </w:rPr>
        <w:t>puzzle?:</w:t>
      </w:r>
      <w:proofErr w:type="gramEnd"/>
      <w:r w:rsidRPr="006549AF">
        <w:rPr>
          <w:rFonts w:ascii="Arial" w:hAnsi="Arial" w:cs="Arial"/>
          <w:color w:val="auto"/>
          <w:sz w:val="22"/>
          <w:szCs w:val="22"/>
        </w:rPr>
        <w:t xml:space="preserve"> Measurement invariance of school support and school engagement across generation. Paper presented at the biennial conference of the Society for Research on Child Development (SRCD), Seattle, WA. </w:t>
      </w:r>
    </w:p>
    <w:p w14:paraId="51E4A33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Gupta*, T., </w:t>
      </w:r>
      <w:r w:rsidRPr="006549AF">
        <w:rPr>
          <w:rFonts w:ascii="Arial" w:hAnsi="Arial" w:cs="Arial"/>
          <w:b/>
          <w:bCs/>
          <w:color w:val="auto"/>
          <w:sz w:val="22"/>
          <w:szCs w:val="22"/>
        </w:rPr>
        <w:t>Sirin, S. R.</w:t>
      </w:r>
      <w:r w:rsidRPr="006549AF">
        <w:rPr>
          <w:rFonts w:ascii="Arial" w:hAnsi="Arial" w:cs="Arial"/>
          <w:color w:val="auto"/>
          <w:sz w:val="22"/>
          <w:szCs w:val="22"/>
        </w:rPr>
        <w:t xml:space="preserve">, Rogers-Sirin, L., Ahmed**, S. F., </w:t>
      </w:r>
      <w:proofErr w:type="spellStart"/>
      <w:r w:rsidRPr="006549AF">
        <w:rPr>
          <w:rFonts w:ascii="Arial" w:hAnsi="Arial" w:cs="Arial"/>
          <w:color w:val="auto"/>
          <w:sz w:val="22"/>
          <w:szCs w:val="22"/>
        </w:rPr>
        <w:t>Palmeri</w:t>
      </w:r>
      <w:proofErr w:type="spellEnd"/>
      <w:r w:rsidRPr="006549AF">
        <w:rPr>
          <w:rFonts w:ascii="Arial" w:hAnsi="Arial" w:cs="Arial"/>
          <w:color w:val="auto"/>
          <w:sz w:val="22"/>
          <w:szCs w:val="22"/>
        </w:rPr>
        <w:t xml:space="preserve">**, J., &amp; </w:t>
      </w:r>
      <w:proofErr w:type="spellStart"/>
      <w:r w:rsidRPr="006549AF">
        <w:rPr>
          <w:rFonts w:ascii="Arial" w:hAnsi="Arial" w:cs="Arial"/>
          <w:color w:val="auto"/>
          <w:sz w:val="22"/>
          <w:szCs w:val="22"/>
        </w:rPr>
        <w:t>Duca</w:t>
      </w:r>
      <w:proofErr w:type="spellEnd"/>
      <w:r w:rsidRPr="006549AF">
        <w:rPr>
          <w:rFonts w:ascii="Arial" w:hAnsi="Arial" w:cs="Arial"/>
          <w:color w:val="auto"/>
          <w:sz w:val="22"/>
          <w:szCs w:val="22"/>
        </w:rPr>
        <w:t xml:space="preserve">**, K. (2013, March). Gender and generation status variations in the role of bicultural identification on cognitive engagement. Paper presented at the biennial conference of the Society for Research on Child Development (SRCD), Seattle, WA. </w:t>
      </w:r>
    </w:p>
    <w:p w14:paraId="4B55FEA5" w14:textId="77777777" w:rsidR="00754844" w:rsidRPr="006549AF" w:rsidRDefault="00754844" w:rsidP="00754844">
      <w:pPr>
        <w:pStyle w:val="Body"/>
        <w:spacing w:after="80"/>
        <w:ind w:left="720" w:hanging="720"/>
        <w:rPr>
          <w:rFonts w:ascii="Arial" w:hAnsi="Arial" w:cs="Arial"/>
          <w:color w:val="auto"/>
          <w:sz w:val="22"/>
          <w:szCs w:val="22"/>
        </w:rPr>
      </w:pPr>
      <w:proofErr w:type="spellStart"/>
      <w:r w:rsidRPr="006549AF">
        <w:rPr>
          <w:rFonts w:ascii="Arial" w:hAnsi="Arial" w:cs="Arial"/>
          <w:color w:val="auto"/>
          <w:sz w:val="22"/>
          <w:szCs w:val="22"/>
        </w:rPr>
        <w:t>Cressen</w:t>
      </w:r>
      <w:proofErr w:type="spellEnd"/>
      <w:r w:rsidRPr="006549AF">
        <w:rPr>
          <w:rFonts w:ascii="Arial" w:hAnsi="Arial" w:cs="Arial"/>
          <w:color w:val="auto"/>
          <w:sz w:val="22"/>
          <w:szCs w:val="22"/>
        </w:rPr>
        <w:t xml:space="preserve">*, J., Rogers-Sirin, L., </w:t>
      </w:r>
      <w:r w:rsidRPr="006549AF">
        <w:rPr>
          <w:rFonts w:ascii="Arial" w:hAnsi="Arial" w:cs="Arial"/>
          <w:b/>
          <w:bCs/>
          <w:color w:val="auto"/>
          <w:sz w:val="22"/>
          <w:szCs w:val="22"/>
        </w:rPr>
        <w:t>Sirin, S. R.</w:t>
      </w:r>
      <w:r w:rsidRPr="006549AF">
        <w:rPr>
          <w:rFonts w:ascii="Arial" w:hAnsi="Arial" w:cs="Arial"/>
          <w:color w:val="auto"/>
          <w:sz w:val="22"/>
          <w:szCs w:val="22"/>
        </w:rPr>
        <w:t xml:space="preserve">, Gupta*, T., Greene**, A. C., &amp; </w:t>
      </w:r>
      <w:proofErr w:type="spellStart"/>
      <w:r w:rsidRPr="006549AF">
        <w:rPr>
          <w:rFonts w:ascii="Arial" w:hAnsi="Arial" w:cs="Arial"/>
          <w:color w:val="auto"/>
          <w:sz w:val="22"/>
          <w:szCs w:val="22"/>
        </w:rPr>
        <w:t>Novoa</w:t>
      </w:r>
      <w:proofErr w:type="spellEnd"/>
      <w:r w:rsidRPr="006549AF">
        <w:rPr>
          <w:rFonts w:ascii="Arial" w:hAnsi="Arial" w:cs="Arial"/>
          <w:color w:val="auto"/>
          <w:sz w:val="22"/>
          <w:szCs w:val="22"/>
        </w:rPr>
        <w:t>**, A. (2013, March</w:t>
      </w:r>
      <w:r w:rsidRPr="006549AF">
        <w:rPr>
          <w:rFonts w:ascii="Arial" w:hAnsi="Arial" w:cs="Arial"/>
          <w:color w:val="auto"/>
          <w:sz w:val="22"/>
          <w:szCs w:val="22"/>
          <w:lang w:val="de-DE"/>
        </w:rPr>
        <w:t>). Discrimination-</w:t>
      </w:r>
      <w:r w:rsidRPr="006549AF">
        <w:rPr>
          <w:rFonts w:ascii="Arial" w:hAnsi="Arial" w:cs="Arial"/>
          <w:color w:val="auto"/>
          <w:sz w:val="22"/>
          <w:szCs w:val="22"/>
        </w:rPr>
        <w:t>related stress and behavioral engagement: The moderating effect of school relationships. Paper presented at the biennial conference of the Society for Research on Child Development (SRCD), Seattle, WA.</w:t>
      </w:r>
    </w:p>
    <w:p w14:paraId="3D16EA57"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rPr>
        <w:t xml:space="preserve">Rogers-Sirin, L., </w:t>
      </w:r>
      <w:proofErr w:type="spellStart"/>
      <w:r w:rsidRPr="006549AF">
        <w:rPr>
          <w:rFonts w:ascii="Arial" w:hAnsi="Arial" w:cs="Arial"/>
          <w:color w:val="auto"/>
          <w:sz w:val="22"/>
          <w:szCs w:val="22"/>
        </w:rPr>
        <w:t>Cressen</w:t>
      </w:r>
      <w:proofErr w:type="spellEnd"/>
      <w:r w:rsidRPr="006549AF">
        <w:rPr>
          <w:rFonts w:ascii="Arial" w:hAnsi="Arial" w:cs="Arial"/>
          <w:color w:val="auto"/>
          <w:sz w:val="22"/>
          <w:szCs w:val="22"/>
        </w:rPr>
        <w:t xml:space="preserve">*, J., Gupta*, T., Ahmed**, S. F., </w:t>
      </w:r>
      <w:proofErr w:type="spellStart"/>
      <w:r w:rsidRPr="006549AF">
        <w:rPr>
          <w:rFonts w:ascii="Arial" w:hAnsi="Arial" w:cs="Arial"/>
          <w:color w:val="auto"/>
          <w:sz w:val="22"/>
          <w:szCs w:val="22"/>
        </w:rPr>
        <w:t>Novoa</w:t>
      </w:r>
      <w:proofErr w:type="spellEnd"/>
      <w:r w:rsidRPr="006549AF">
        <w:rPr>
          <w:rFonts w:ascii="Arial" w:hAnsi="Arial" w:cs="Arial"/>
          <w:color w:val="auto"/>
          <w:sz w:val="22"/>
          <w:szCs w:val="22"/>
        </w:rPr>
        <w:t xml:space="preserve">**, A. D., </w:t>
      </w:r>
      <w:r w:rsidRPr="006549AF">
        <w:rPr>
          <w:rFonts w:ascii="Arial" w:hAnsi="Arial" w:cs="Arial"/>
          <w:b/>
          <w:bCs/>
          <w:color w:val="auto"/>
          <w:sz w:val="22"/>
          <w:szCs w:val="22"/>
        </w:rPr>
        <w:t>Sirin, S. R.</w:t>
      </w:r>
      <w:r w:rsidRPr="006549AF">
        <w:rPr>
          <w:rFonts w:ascii="Arial" w:hAnsi="Arial" w:cs="Arial"/>
          <w:color w:val="auto"/>
          <w:sz w:val="22"/>
          <w:szCs w:val="22"/>
        </w:rPr>
        <w:t>, &amp; Ruiz*, M. (2013, April). Discrimination-related stress and psychological well-being outcomes among Latino adolescents. Paper presented at the biennial conference of the Society for Research on Child Development (SRCD), Seattle, WA.</w:t>
      </w:r>
    </w:p>
    <w:p w14:paraId="3328E2C0"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xml:space="preserve">*, P., Gupta*, P., </w:t>
      </w:r>
      <w:proofErr w:type="spellStart"/>
      <w:r w:rsidRPr="006549AF">
        <w:rPr>
          <w:rFonts w:ascii="Arial" w:hAnsi="Arial" w:cs="Arial"/>
          <w:color w:val="auto"/>
          <w:sz w:val="22"/>
          <w:szCs w:val="22"/>
        </w:rPr>
        <w:t>Katsiaficas</w:t>
      </w:r>
      <w:proofErr w:type="spellEnd"/>
      <w:r w:rsidRPr="006549AF">
        <w:rPr>
          <w:rFonts w:ascii="Arial" w:hAnsi="Arial" w:cs="Arial"/>
          <w:color w:val="auto"/>
          <w:sz w:val="22"/>
          <w:szCs w:val="22"/>
        </w:rPr>
        <w:t xml:space="preserve">*, D., Suarez-Orozco, C., &amp; Rogers-Sirin, L. (2012, March). Trajectories of internalizing mental health symptoms for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adolescents: A longitudinal investigation. Paper presented at the biennial conference of the Society for Research on Adolescence,</w:t>
      </w:r>
      <w:r w:rsidRPr="006549AF">
        <w:rPr>
          <w:rFonts w:ascii="Arial" w:hAnsi="Arial" w:cs="Arial"/>
          <w:color w:val="auto"/>
          <w:sz w:val="22"/>
          <w:szCs w:val="22"/>
          <w:lang w:val="fr-FR"/>
        </w:rPr>
        <w:t xml:space="preserve"> Vancouver, Canada.</w:t>
      </w:r>
    </w:p>
    <w:p w14:paraId="428F9CBE"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es-ES_tradnl"/>
        </w:rPr>
        <w:t xml:space="preserve">Katsiaficas*, D., Suarez-Orozco, C., </w:t>
      </w:r>
      <w:r w:rsidRPr="006549AF">
        <w:rPr>
          <w:rFonts w:ascii="Arial" w:hAnsi="Arial" w:cs="Arial"/>
          <w:b/>
          <w:bCs/>
          <w:color w:val="auto"/>
          <w:sz w:val="22"/>
          <w:szCs w:val="22"/>
        </w:rPr>
        <w:t>Sirin, S. R.</w:t>
      </w:r>
      <w:r w:rsidRPr="006549AF">
        <w:rPr>
          <w:rFonts w:ascii="Arial" w:hAnsi="Arial" w:cs="Arial"/>
          <w:color w:val="auto"/>
          <w:sz w:val="22"/>
          <w:szCs w:val="22"/>
        </w:rPr>
        <w:t xml:space="preserve">, &amp; Gupta*, T. (2012, March). Mediators of the relationship between acculturative stress and internalizing symptoms for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origin youth. Poster presented at the biennial conference of the Society for Research on Adolescence,</w:t>
      </w:r>
      <w:r w:rsidRPr="006549AF">
        <w:rPr>
          <w:rFonts w:ascii="Arial" w:hAnsi="Arial" w:cs="Arial"/>
          <w:color w:val="auto"/>
          <w:sz w:val="22"/>
          <w:szCs w:val="22"/>
          <w:lang w:val="fr-FR"/>
        </w:rPr>
        <w:t xml:space="preserve"> Vancouver, Canada.</w:t>
      </w:r>
    </w:p>
    <w:p w14:paraId="1A7CF952"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lastRenderedPageBreak/>
        <w:t xml:space="preserve">Gupta*, T., </w:t>
      </w: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P., Okazaki, S. (2012, March). Role of bicultural identification on anxious-depressed symptoms for Asian and Latino adolescents. Poster presented at the biennial conference of the Society for Research on Adolescence,</w:t>
      </w:r>
      <w:r w:rsidRPr="006549AF">
        <w:rPr>
          <w:rFonts w:ascii="Arial" w:hAnsi="Arial" w:cs="Arial"/>
          <w:color w:val="auto"/>
          <w:sz w:val="22"/>
          <w:szCs w:val="22"/>
          <w:lang w:val="fr-FR"/>
        </w:rPr>
        <w:t xml:space="preserve"> Vancouver, Canada.</w:t>
      </w:r>
    </w:p>
    <w:p w14:paraId="47757F87"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de-DE"/>
        </w:rPr>
        <w:t xml:space="preserve">, &amp; Gupta*, T. (2011, March). </w:t>
      </w:r>
      <w:r w:rsidRPr="006549AF">
        <w:rPr>
          <w:rFonts w:ascii="Arial" w:hAnsi="Arial" w:cs="Arial"/>
          <w:color w:val="auto"/>
          <w:sz w:val="22"/>
          <w:szCs w:val="22"/>
        </w:rPr>
        <w:t>New York City Adolescent Social and Academic Engagement Study (NYCASES): Findings from a longitudinal m</w:t>
      </w:r>
      <w:r w:rsidRPr="006549AF">
        <w:rPr>
          <w:rFonts w:ascii="Arial" w:hAnsi="Arial" w:cs="Arial"/>
          <w:color w:val="auto"/>
          <w:sz w:val="22"/>
          <w:szCs w:val="22"/>
          <w:lang w:val="da-DK"/>
        </w:rPr>
        <w:t>ixed-</w:t>
      </w:r>
      <w:r w:rsidRPr="006549AF">
        <w:rPr>
          <w:rFonts w:ascii="Arial" w:hAnsi="Arial" w:cs="Arial"/>
          <w:color w:val="auto"/>
          <w:sz w:val="22"/>
          <w:szCs w:val="22"/>
        </w:rPr>
        <w:t>methods study. Chairs of paper symposium at the biennial conference of the Society for Research on Child Development (SRCD),</w:t>
      </w:r>
      <w:r w:rsidRPr="006549AF">
        <w:rPr>
          <w:rFonts w:ascii="Arial" w:hAnsi="Arial" w:cs="Arial"/>
          <w:color w:val="auto"/>
          <w:sz w:val="22"/>
          <w:szCs w:val="22"/>
          <w:lang w:val="fr-FR"/>
        </w:rPr>
        <w:t xml:space="preserve"> Montreal, Canada.</w:t>
      </w:r>
    </w:p>
    <w:p w14:paraId="01AA357D"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es-ES_tradnl"/>
        </w:rPr>
        <w:t>, Katsiaficas*, D., Suarez-Orozco, C., &amp; Volpe**, V.</w:t>
      </w:r>
      <w:r w:rsidRPr="006549AF">
        <w:rPr>
          <w:rFonts w:ascii="Arial" w:hAnsi="Arial" w:cs="Arial"/>
          <w:color w:val="auto"/>
          <w:sz w:val="22"/>
          <w:szCs w:val="22"/>
        </w:rPr>
        <w:t xml:space="preserve"> V. (2011, March). Acculturative-s</w:t>
      </w:r>
      <w:r w:rsidRPr="006549AF">
        <w:rPr>
          <w:rFonts w:ascii="Arial" w:hAnsi="Arial" w:cs="Arial"/>
          <w:color w:val="auto"/>
          <w:sz w:val="22"/>
          <w:szCs w:val="22"/>
          <w:lang w:val="fr-FR"/>
        </w:rPr>
        <w:t xml:space="preserve">tress, </w:t>
      </w:r>
      <w:r w:rsidRPr="006549AF">
        <w:rPr>
          <w:rFonts w:ascii="Arial" w:hAnsi="Arial" w:cs="Arial"/>
          <w:color w:val="auto"/>
          <w:sz w:val="22"/>
          <w:szCs w:val="22"/>
        </w:rPr>
        <w:t>support networks, and psychological o</w:t>
      </w:r>
      <w:r w:rsidRPr="006549AF">
        <w:rPr>
          <w:rFonts w:ascii="Arial" w:hAnsi="Arial" w:cs="Arial"/>
          <w:color w:val="auto"/>
          <w:sz w:val="22"/>
          <w:szCs w:val="22"/>
          <w:lang w:val="it-IT"/>
        </w:rPr>
        <w:t xml:space="preserve">utcomes: A </w:t>
      </w:r>
      <w:r w:rsidRPr="006549AF">
        <w:rPr>
          <w:rFonts w:ascii="Arial" w:hAnsi="Arial" w:cs="Arial"/>
          <w:color w:val="auto"/>
          <w:sz w:val="22"/>
          <w:szCs w:val="22"/>
        </w:rPr>
        <w:t xml:space="preserve">moderated mediation model to understand the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p</w:t>
      </w:r>
      <w:r w:rsidRPr="006549AF">
        <w:rPr>
          <w:rFonts w:ascii="Arial" w:hAnsi="Arial" w:cs="Arial"/>
          <w:color w:val="auto"/>
          <w:sz w:val="22"/>
          <w:szCs w:val="22"/>
          <w:lang w:val="pt-PT"/>
        </w:rPr>
        <w:t>aradox.</w:t>
      </w:r>
      <w:r w:rsidRPr="006549AF">
        <w:rPr>
          <w:rFonts w:ascii="Arial" w:hAnsi="Arial" w:cs="Arial"/>
          <w:color w:val="auto"/>
          <w:sz w:val="22"/>
          <w:szCs w:val="22"/>
        </w:rPr>
        <w:t xml:space="preserve"> Paper presented at the biennial conference of the Society for Research on Child Development (SRCD), </w:t>
      </w:r>
      <w:r w:rsidRPr="006549AF">
        <w:rPr>
          <w:rFonts w:ascii="Arial" w:hAnsi="Arial" w:cs="Arial"/>
          <w:color w:val="auto"/>
          <w:sz w:val="22"/>
          <w:szCs w:val="22"/>
          <w:lang w:val="fr-FR"/>
        </w:rPr>
        <w:t>Montreal, Canada.</w:t>
      </w:r>
    </w:p>
    <w:p w14:paraId="79D2AEE9"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Gupta*, T., </w:t>
      </w:r>
      <w:r w:rsidRPr="006549AF">
        <w:rPr>
          <w:rFonts w:ascii="Arial" w:hAnsi="Arial" w:cs="Arial"/>
          <w:b/>
          <w:bCs/>
          <w:color w:val="auto"/>
          <w:sz w:val="22"/>
          <w:szCs w:val="22"/>
        </w:rPr>
        <w:t>Sirin, S. R.</w:t>
      </w:r>
      <w:r w:rsidRPr="006549AF">
        <w:rPr>
          <w:rFonts w:ascii="Arial" w:hAnsi="Arial" w:cs="Arial"/>
          <w:color w:val="auto"/>
          <w:sz w:val="22"/>
          <w:szCs w:val="22"/>
        </w:rPr>
        <w:t xml:space="preserve">, Aronson, J. M., &amp; Albino**, C. M. (2011, March). </w:t>
      </w:r>
      <w:r w:rsidRPr="006549AF">
        <w:rPr>
          <w:rFonts w:ascii="Arial" w:hAnsi="Arial" w:cs="Arial"/>
          <w:color w:val="auto"/>
          <w:sz w:val="22"/>
          <w:szCs w:val="22"/>
          <w:lang w:val="fr-FR"/>
        </w:rPr>
        <w:t xml:space="preserve">Stress, </w:t>
      </w:r>
      <w:r w:rsidRPr="006549AF">
        <w:rPr>
          <w:rFonts w:ascii="Arial" w:hAnsi="Arial" w:cs="Arial"/>
          <w:color w:val="auto"/>
          <w:sz w:val="22"/>
          <w:szCs w:val="22"/>
        </w:rPr>
        <w:t xml:space="preserve">support and stereotypes: Using moderated mediation to understand the lives of urban </w:t>
      </w:r>
      <w:proofErr w:type="spellStart"/>
      <w:r w:rsidRPr="006549AF">
        <w:rPr>
          <w:rFonts w:ascii="Arial" w:hAnsi="Arial" w:cs="Arial"/>
          <w:color w:val="auto"/>
          <w:sz w:val="22"/>
          <w:szCs w:val="22"/>
        </w:rPr>
        <w:t>i</w:t>
      </w:r>
      <w:proofErr w:type="spellEnd"/>
      <w:r w:rsidRPr="006549AF">
        <w:rPr>
          <w:rFonts w:ascii="Arial" w:hAnsi="Arial" w:cs="Arial"/>
          <w:color w:val="auto"/>
          <w:sz w:val="22"/>
          <w:szCs w:val="22"/>
          <w:lang w:val="fr-FR"/>
        </w:rPr>
        <w:t xml:space="preserve">mmigrant </w:t>
      </w:r>
      <w:r w:rsidRPr="006549AF">
        <w:rPr>
          <w:rFonts w:ascii="Arial" w:hAnsi="Arial" w:cs="Arial"/>
          <w:color w:val="auto"/>
          <w:sz w:val="22"/>
          <w:szCs w:val="22"/>
        </w:rPr>
        <w:t>adolescents. Paper presented at the biennial conference of the Society for Research on Child Development (SRCD),</w:t>
      </w:r>
      <w:r w:rsidRPr="006549AF">
        <w:rPr>
          <w:rFonts w:ascii="Arial" w:hAnsi="Arial" w:cs="Arial"/>
          <w:color w:val="auto"/>
          <w:sz w:val="22"/>
          <w:szCs w:val="22"/>
          <w:lang w:val="fr-FR"/>
        </w:rPr>
        <w:t xml:space="preserve"> Montreal, Canada.</w:t>
      </w:r>
    </w:p>
    <w:p w14:paraId="228D0AD2"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color w:val="auto"/>
          <w:sz w:val="22"/>
          <w:szCs w:val="22"/>
          <w:lang w:val="pt-PT"/>
        </w:rPr>
        <w:t xml:space="preserve">Katsiaficas*, D., Futch*, V., Fine, M., </w:t>
      </w:r>
      <w:r w:rsidRPr="006549AF">
        <w:rPr>
          <w:rFonts w:ascii="Arial" w:hAnsi="Arial" w:cs="Arial"/>
          <w:b/>
          <w:bCs/>
          <w:color w:val="auto"/>
          <w:sz w:val="22"/>
          <w:szCs w:val="22"/>
        </w:rPr>
        <w:t>Sirin, S. R.</w:t>
      </w:r>
      <w:r w:rsidRPr="006549AF">
        <w:rPr>
          <w:rFonts w:ascii="Arial" w:hAnsi="Arial" w:cs="Arial"/>
          <w:color w:val="auto"/>
          <w:sz w:val="22"/>
          <w:szCs w:val="22"/>
        </w:rPr>
        <w:t>, &amp; Gopalan**, P. (2011, March). Everyday h</w:t>
      </w:r>
      <w:r w:rsidRPr="006549AF">
        <w:rPr>
          <w:rFonts w:ascii="Arial" w:hAnsi="Arial" w:cs="Arial"/>
          <w:color w:val="auto"/>
          <w:sz w:val="22"/>
          <w:szCs w:val="22"/>
          <w:lang w:val="de-DE"/>
        </w:rPr>
        <w:t xml:space="preserve">yphens: Exploring </w:t>
      </w:r>
      <w:r w:rsidRPr="006549AF">
        <w:rPr>
          <w:rFonts w:ascii="Arial" w:hAnsi="Arial" w:cs="Arial"/>
          <w:color w:val="auto"/>
          <w:sz w:val="22"/>
          <w:szCs w:val="22"/>
        </w:rPr>
        <w:t>youth identities with methodological and analytic pluralism. Paper presented at the biennial conference of the Society for Research on Child Development (SRCD),</w:t>
      </w:r>
      <w:r w:rsidRPr="006549AF">
        <w:rPr>
          <w:rFonts w:ascii="Arial" w:hAnsi="Arial" w:cs="Arial"/>
          <w:color w:val="auto"/>
          <w:sz w:val="22"/>
          <w:szCs w:val="22"/>
          <w:lang w:val="fr-FR"/>
        </w:rPr>
        <w:t xml:space="preserve"> Montreal, Canada.</w:t>
      </w:r>
    </w:p>
    <w:p w14:paraId="17E4E824"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(2009, April). Immigrant Muslim families in the United States. Invited Paper presented at the biannual meeting of the Society of Research on Child Development (SRCD), Denver, CO. </w:t>
      </w:r>
    </w:p>
    <w:p w14:paraId="43AA7C5A"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P., &amp; Mir*, M. (2009, April). Do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 xml:space="preserve">values affect their evaluations of children of immigrants in first grade? Paper presented at the biannual meeting of the Society of Research on Child Development (SRCD), Denver, CO. </w:t>
      </w:r>
    </w:p>
    <w:p w14:paraId="7E716946"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(2009, April). Marginalization and well-being of immigrant students: Role of teacher-student relationships. Paper presented at the Society for Research on Child Development (SRCD) Immigration Preconference: Development in the Context of Immigration: International and Multidisciplinary Perspectives on Emerging Issues, Denver, CO. </w:t>
      </w:r>
    </w:p>
    <w:p w14:paraId="5FE0A7CD"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(2009, April). Fostering racial and ethical sensitivity in teacher education students: From moral and professional obligation to action. Paper presented at the annual convention of the American Educational Research Association (AERA), San Diego, CA.</w:t>
      </w:r>
    </w:p>
    <w:p w14:paraId="4892499A" w14:textId="77777777" w:rsidR="00754844" w:rsidRPr="006549AF" w:rsidRDefault="00754844" w:rsidP="00754844">
      <w:pPr>
        <w:pStyle w:val="Body"/>
        <w:spacing w:after="80"/>
        <w:ind w:left="720" w:hanging="720"/>
        <w:rPr>
          <w:rFonts w:ascii="Arial" w:hAnsi="Arial" w:cs="Arial"/>
          <w:color w:val="auto"/>
          <w:sz w:val="22"/>
          <w:szCs w:val="22"/>
        </w:rPr>
      </w:pPr>
      <w:proofErr w:type="spellStart"/>
      <w:r w:rsidRPr="006549AF">
        <w:rPr>
          <w:rFonts w:ascii="Arial" w:hAnsi="Arial" w:cs="Arial"/>
          <w:color w:val="auto"/>
          <w:sz w:val="22"/>
          <w:szCs w:val="22"/>
        </w:rPr>
        <w:t>Ryce</w:t>
      </w:r>
      <w:proofErr w:type="spellEnd"/>
      <w:r w:rsidRPr="006549AF">
        <w:rPr>
          <w:rFonts w:ascii="Arial" w:hAnsi="Arial" w:cs="Arial"/>
          <w:color w:val="auto"/>
          <w:sz w:val="22"/>
          <w:szCs w:val="22"/>
        </w:rPr>
        <w:t xml:space="preserve">*, P., </w:t>
      </w:r>
      <w:r w:rsidRPr="006549AF">
        <w:rPr>
          <w:rFonts w:ascii="Arial" w:hAnsi="Arial" w:cs="Arial"/>
          <w:b/>
          <w:bCs/>
          <w:color w:val="auto"/>
          <w:sz w:val="22"/>
          <w:szCs w:val="22"/>
        </w:rPr>
        <w:t>Sirin, S. R.</w:t>
      </w:r>
      <w:r w:rsidRPr="006549AF">
        <w:rPr>
          <w:rFonts w:ascii="Arial" w:hAnsi="Arial" w:cs="Arial"/>
          <w:color w:val="auto"/>
          <w:sz w:val="22"/>
          <w:szCs w:val="22"/>
        </w:rPr>
        <w:t>, &amp; Mir*, M. (2009, February). Teacher evaluations of immigrant children: The influence of value differences. Paper presented at the annual convention of the National Association of School Psychologists (NASP), Boston, MA.</w:t>
      </w:r>
    </w:p>
    <w:p w14:paraId="2F1E6287"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(2008, March). How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values affect their academic expectations of immigrant students: Evidence from public and Islamic schools. Paper presented at the annual convention of the American Educational Research Association (AERA), New York, NY.</w:t>
      </w:r>
    </w:p>
    <w:p w14:paraId="3BB696C1"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(2008, March). Paying attention to the voices of Muslim immigrant children, adolescents, and young adults through research. Paper presented at the biannual convention of the Society for Research on Adolescence (SRA), Chicago, IL. </w:t>
      </w:r>
    </w:p>
    <w:p w14:paraId="66C24F6A"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Katsiaficas</w:t>
      </w:r>
      <w:proofErr w:type="spellEnd"/>
      <w:r w:rsidRPr="006549AF">
        <w:rPr>
          <w:rFonts w:ascii="Arial" w:hAnsi="Arial" w:cs="Arial"/>
          <w:color w:val="auto"/>
          <w:sz w:val="22"/>
          <w:szCs w:val="22"/>
        </w:rPr>
        <w:t xml:space="preserve">**, D., &amp; Mir*, M. (2007, August). Negotiating Muslim and American identities: An exploratory study. Poster presented at the annual convention of the American Psychological Association </w:t>
      </w:r>
      <w:r w:rsidRPr="006549AF">
        <w:rPr>
          <w:rFonts w:ascii="Arial" w:hAnsi="Arial" w:cs="Arial"/>
          <w:color w:val="auto"/>
          <w:sz w:val="22"/>
          <w:szCs w:val="22"/>
          <w:lang w:val="de-DE"/>
        </w:rPr>
        <w:t xml:space="preserve">(APA), San Francisco, CA. </w:t>
      </w:r>
    </w:p>
    <w:p w14:paraId="476D8587"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lastRenderedPageBreak/>
        <w:t>Sirin, S. R.</w:t>
      </w:r>
      <w:r w:rsidRPr="006549AF">
        <w:rPr>
          <w:rFonts w:ascii="Arial" w:hAnsi="Arial" w:cs="Arial"/>
          <w:color w:val="auto"/>
          <w:sz w:val="22"/>
          <w:szCs w:val="22"/>
        </w:rPr>
        <w:t xml:space="preserve">, Mir*, M., Kyung-Hyun*, K., &amp; </w:t>
      </w:r>
      <w:proofErr w:type="spellStart"/>
      <w:r w:rsidRPr="006549AF">
        <w:rPr>
          <w:rFonts w:ascii="Arial" w:hAnsi="Arial" w:cs="Arial"/>
          <w:color w:val="auto"/>
          <w:sz w:val="22"/>
          <w:szCs w:val="22"/>
        </w:rPr>
        <w:t>Katsiaficas</w:t>
      </w:r>
      <w:proofErr w:type="spellEnd"/>
      <w:r w:rsidRPr="006549AF">
        <w:rPr>
          <w:rFonts w:ascii="Arial" w:hAnsi="Arial" w:cs="Arial"/>
          <w:color w:val="auto"/>
          <w:sz w:val="22"/>
          <w:szCs w:val="22"/>
        </w:rPr>
        <w:t xml:space="preserve">**, D. (2007, May). Young, Muslim, and American A mixed methods exploration. Poster presented at the annual convention of the Association of Psychological Studies (APS), Washington, DC. </w:t>
      </w:r>
    </w:p>
    <w:p w14:paraId="4FA854B9"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May). Chaired the panel “How Muslim immigrant youth negotiate their identity: Findings from Europe and the United States” at the Biannual Meeting of the European Association of Research on Adolescents (EARA), Antalya, Turkey. </w:t>
      </w:r>
    </w:p>
    <w:p w14:paraId="07C71E6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May). Chaired the panel “Gendered lives: Voices from Muslim youth in Europe and the United States” at the Biannual Meeting of the European Association of Research on Adolescents (EARA), Antalya, Turkey. </w:t>
      </w:r>
    </w:p>
    <w:p w14:paraId="7CE5AC5B"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May). Muslim-American youth</w:t>
      </w:r>
      <w:r w:rsidRPr="006549AF">
        <w:rPr>
          <w:rFonts w:ascii="Arial" w:hAnsi="Arial" w:cs="Arial"/>
          <w:color w:val="auto"/>
          <w:sz w:val="22"/>
          <w:szCs w:val="22"/>
          <w:lang w:val="fr-FR"/>
        </w:rPr>
        <w:t>’</w:t>
      </w:r>
      <w:r w:rsidRPr="006549AF">
        <w:rPr>
          <w:rFonts w:ascii="Arial" w:hAnsi="Arial" w:cs="Arial"/>
          <w:color w:val="auto"/>
          <w:sz w:val="22"/>
          <w:szCs w:val="22"/>
        </w:rPr>
        <w:t xml:space="preserve">s identity negotiation process. Paper presented at the biannual meeting of the European Association of Research on Adolescents (EARA), Antalya, Turkey. </w:t>
      </w:r>
    </w:p>
    <w:p w14:paraId="12120A95" w14:textId="77777777" w:rsidR="00754844" w:rsidRPr="006549AF" w:rsidRDefault="00754844" w:rsidP="00754844">
      <w:pPr>
        <w:pStyle w:val="Body"/>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May). Muslim American youth on college campuses: Identity negotiation under stress. Paper presented at the biannual meeting of the European Association of Research on Adolescents (EARA), Antalya, Turkey. </w:t>
      </w:r>
    </w:p>
    <w:p w14:paraId="592CC2C8" w14:textId="77777777" w:rsidR="00754844" w:rsidRPr="006549AF" w:rsidRDefault="00754844" w:rsidP="00754844">
      <w:pPr>
        <w:pStyle w:val="Body"/>
        <w:tabs>
          <w:tab w:val="left" w:pos="560"/>
          <w:tab w:val="left" w:pos="720"/>
          <w:tab w:val="left" w:pos="1120"/>
          <w:tab w:val="left" w:pos="2240"/>
          <w:tab w:val="left" w:pos="2800"/>
          <w:tab w:val="left" w:pos="3360"/>
          <w:tab w:val="left" w:pos="3920"/>
          <w:tab w:val="left" w:pos="4480"/>
          <w:tab w:val="left" w:pos="5040"/>
          <w:tab w:val="left" w:pos="5600"/>
          <w:tab w:val="left" w:pos="6160"/>
          <w:tab w:val="left" w:pos="6720"/>
        </w:tab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March). Actively involved: Collaborative approaches for researching with young people across difference. Discussant at the biannual meeting of the Society of Research on Adolescence</w:t>
      </w:r>
      <w:r w:rsidRPr="006549AF">
        <w:rPr>
          <w:rFonts w:ascii="Arial" w:hAnsi="Arial" w:cs="Arial"/>
          <w:color w:val="auto"/>
          <w:sz w:val="22"/>
          <w:szCs w:val="22"/>
          <w:lang w:val="nl-NL"/>
        </w:rPr>
        <w:t xml:space="preserve"> (SRA), San Fransisco, CA. </w:t>
      </w:r>
    </w:p>
    <w:p w14:paraId="25394587" w14:textId="77777777" w:rsidR="00754844" w:rsidRPr="006549AF" w:rsidRDefault="00754844" w:rsidP="00754844">
      <w:pPr>
        <w:pStyle w:val="Body"/>
        <w:tabs>
          <w:tab w:val="left" w:pos="560"/>
          <w:tab w:val="left" w:pos="720"/>
          <w:tab w:val="left" w:pos="1120"/>
          <w:tab w:val="left" w:pos="2240"/>
          <w:tab w:val="left" w:pos="2800"/>
          <w:tab w:val="left" w:pos="3360"/>
          <w:tab w:val="left" w:pos="3920"/>
          <w:tab w:val="left" w:pos="4480"/>
          <w:tab w:val="left" w:pos="5040"/>
          <w:tab w:val="left" w:pos="5600"/>
          <w:tab w:val="left" w:pos="6160"/>
          <w:tab w:val="left" w:pos="6720"/>
        </w:tab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(2006, March). Negotiating identities: Minorities and the state. Discussant at the NYU Annual International Student Conference, New York, NY. </w:t>
      </w:r>
    </w:p>
    <w:p w14:paraId="212D21D7" w14:textId="77777777" w:rsidR="00754844" w:rsidRPr="006549AF" w:rsidRDefault="00754844" w:rsidP="00754844">
      <w:pPr>
        <w:pStyle w:val="Body"/>
        <w:tabs>
          <w:tab w:val="left" w:pos="560"/>
          <w:tab w:val="left" w:pos="720"/>
          <w:tab w:val="left" w:pos="1120"/>
          <w:tab w:val="left" w:pos="2240"/>
          <w:tab w:val="left" w:pos="2800"/>
          <w:tab w:val="left" w:pos="3360"/>
          <w:tab w:val="left" w:pos="3920"/>
          <w:tab w:val="left" w:pos="4480"/>
          <w:tab w:val="left" w:pos="5040"/>
          <w:tab w:val="left" w:pos="5600"/>
          <w:tab w:val="left" w:pos="6160"/>
          <w:tab w:val="left" w:pos="6720"/>
        </w:tab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(2005, November). Development of the Quick Racial and Ethical Sensitivity Test (Quick-REST). Paper presented at the annual meeting of Association of Moral Education (AME), Boston, MA.</w:t>
      </w:r>
    </w:p>
    <w:p w14:paraId="5B77E7C1" w14:textId="77777777" w:rsidR="00754844" w:rsidRPr="006549AF" w:rsidRDefault="00754844" w:rsidP="00754844">
      <w:pPr>
        <w:pStyle w:val="Body"/>
        <w:tabs>
          <w:tab w:val="left" w:pos="560"/>
          <w:tab w:val="left" w:pos="720"/>
          <w:tab w:val="left" w:pos="1120"/>
          <w:tab w:val="left" w:pos="2240"/>
          <w:tab w:val="left" w:pos="2800"/>
          <w:tab w:val="left" w:pos="3360"/>
          <w:tab w:val="left" w:pos="3920"/>
          <w:tab w:val="left" w:pos="4480"/>
          <w:tab w:val="left" w:pos="5040"/>
          <w:tab w:val="left" w:pos="5600"/>
          <w:tab w:val="left" w:pos="6160"/>
          <w:tab w:val="left" w:pos="6720"/>
        </w:tab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(2005, November). Increasing school professionals</w:t>
      </w:r>
      <w:r w:rsidRPr="006549AF">
        <w:rPr>
          <w:rFonts w:ascii="Arial" w:hAnsi="Arial" w:cs="Arial"/>
          <w:color w:val="auto"/>
          <w:sz w:val="22"/>
          <w:szCs w:val="22"/>
          <w:lang w:val="fr-FR"/>
        </w:rPr>
        <w:t xml:space="preserve">’ </w:t>
      </w:r>
      <w:r w:rsidRPr="006549AF">
        <w:rPr>
          <w:rFonts w:ascii="Arial" w:hAnsi="Arial" w:cs="Arial"/>
          <w:color w:val="auto"/>
          <w:sz w:val="22"/>
          <w:szCs w:val="22"/>
        </w:rPr>
        <w:t xml:space="preserve">cultural competence: A theory-driven training program. Symposium chaired at the annual meeting of Association of Moral Education (AME), Boston, MA. </w:t>
      </w:r>
    </w:p>
    <w:p w14:paraId="2202CF3A"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Fine, M. (2005, August). Hyphenated selves: Muslim-American youth negotiating identities across the fault lines of global conflict. Invited paper presented at the 2005 annual convention of the American Psychological Association (APA), Washington, DC. </w:t>
      </w:r>
    </w:p>
    <w:p w14:paraId="60D49E10"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(2005, August). Muslim adolescents on U.S. college campuses: Exploring ethnic identity. Paper presented at the annual convention of the American Psychological Association (APA), Washington, DC. </w:t>
      </w:r>
    </w:p>
    <w:p w14:paraId="57C0BC47"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Epurianu</w:t>
      </w:r>
      <w:proofErr w:type="spellEnd"/>
      <w:r w:rsidRPr="006549AF">
        <w:rPr>
          <w:rFonts w:ascii="Arial" w:hAnsi="Arial" w:cs="Arial"/>
          <w:color w:val="auto"/>
          <w:sz w:val="22"/>
          <w:szCs w:val="22"/>
        </w:rPr>
        <w:t xml:space="preserve">*, M., &amp; </w:t>
      </w:r>
      <w:proofErr w:type="spellStart"/>
      <w:r w:rsidRPr="006549AF">
        <w:rPr>
          <w:rFonts w:ascii="Arial" w:hAnsi="Arial" w:cs="Arial"/>
          <w:color w:val="auto"/>
          <w:sz w:val="22"/>
          <w:szCs w:val="22"/>
        </w:rPr>
        <w:t>Pacesova</w:t>
      </w:r>
      <w:proofErr w:type="spellEnd"/>
      <w:r w:rsidRPr="006549AF">
        <w:rPr>
          <w:rFonts w:ascii="Arial" w:hAnsi="Arial" w:cs="Arial"/>
          <w:color w:val="auto"/>
          <w:sz w:val="22"/>
          <w:szCs w:val="22"/>
        </w:rPr>
        <w:t xml:space="preserve">*, M. (2005, August). Acculturation and psychological adjustment for international students in the U.S. Poster presented at the annual convention of the American Psychological Association (APA), Washington, DC. </w:t>
      </w:r>
    </w:p>
    <w:p w14:paraId="1803E249"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Pacesova</w:t>
      </w:r>
      <w:proofErr w:type="spellEnd"/>
      <w:r w:rsidRPr="006549AF">
        <w:rPr>
          <w:rFonts w:ascii="Arial" w:hAnsi="Arial" w:cs="Arial"/>
          <w:color w:val="auto"/>
          <w:sz w:val="22"/>
          <w:szCs w:val="22"/>
        </w:rPr>
        <w:t>*, M. (2005, April). Psychological well-being of Muslim youth in the United States: Results from a pilot study. Poster presented at the biennial meeting of the Society for Research in Child Development (SRCD), Atlanta, GA.</w:t>
      </w:r>
    </w:p>
    <w:p w14:paraId="680CD2F9"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rPr>
        <w:t xml:space="preserve"> (2003, April). When values differ: Teachers</w:t>
      </w:r>
      <w:r w:rsidRPr="006549AF">
        <w:rPr>
          <w:rFonts w:ascii="Arial" w:hAnsi="Arial" w:cs="Arial"/>
          <w:color w:val="auto"/>
          <w:sz w:val="22"/>
          <w:szCs w:val="22"/>
          <w:lang w:val="fr-FR"/>
        </w:rPr>
        <w:t xml:space="preserve">’ </w:t>
      </w:r>
      <w:r w:rsidRPr="006549AF">
        <w:rPr>
          <w:rFonts w:ascii="Arial" w:hAnsi="Arial" w:cs="Arial"/>
          <w:color w:val="auto"/>
          <w:sz w:val="22"/>
          <w:szCs w:val="22"/>
        </w:rPr>
        <w:t>ratings of academic competence of low-income kindergarten children. Poster presented at the biennial meeting of the Society for Research in Child Development (SRCD), Tampa, FL.</w:t>
      </w:r>
    </w:p>
    <w:p w14:paraId="4F068D19"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 xml:space="preserve">Sirin, S. R. </w:t>
      </w:r>
      <w:r w:rsidRPr="006549AF">
        <w:rPr>
          <w:rFonts w:ascii="Arial" w:hAnsi="Arial" w:cs="Arial"/>
          <w:color w:val="auto"/>
          <w:sz w:val="22"/>
          <w:szCs w:val="22"/>
        </w:rPr>
        <w:t>(2003, April). The relation between socioeconomic status and school achievement: A meta-analytic review of research 1990-2000. Poster presented at the biennial meeting of the Society for Research in Child Development (SRCD), Tampa, FL.</w:t>
      </w:r>
    </w:p>
    <w:p w14:paraId="495FCE79"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lastRenderedPageBreak/>
        <w:t>Sirin, S. R.</w:t>
      </w:r>
      <w:r w:rsidRPr="006549AF">
        <w:rPr>
          <w:rFonts w:ascii="Arial" w:hAnsi="Arial" w:cs="Arial"/>
          <w:color w:val="auto"/>
          <w:sz w:val="22"/>
          <w:szCs w:val="22"/>
        </w:rPr>
        <w:t xml:space="preserve"> (2003, April). How to measure socioeconomic status in educational research: Results from a meta-analytic review. Paper presented at the annual meeting of the American Educational Research Association (AERA), Chicago, IL.</w:t>
      </w:r>
    </w:p>
    <w:p w14:paraId="7B80E25A"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 R.</w:t>
      </w:r>
      <w:r w:rsidRPr="006549AF">
        <w:rPr>
          <w:rFonts w:ascii="Arial" w:hAnsi="Arial" w:cs="Arial"/>
          <w:color w:val="auto"/>
          <w:sz w:val="22"/>
          <w:szCs w:val="22"/>
          <w:lang w:val="de-DE"/>
        </w:rPr>
        <w:t>, Diemer, M. A.</w:t>
      </w:r>
      <w:r w:rsidRPr="006549AF">
        <w:rPr>
          <w:rFonts w:ascii="Arial" w:hAnsi="Arial" w:cs="Arial"/>
          <w:color w:val="auto"/>
          <w:sz w:val="22"/>
          <w:szCs w:val="22"/>
        </w:rPr>
        <w:t xml:space="preserve">, Jackson, L. R., Gonsalves, L., &amp; Howell, A. (2002, April). Future aspirations of urban adolescents. Paper presented at the annual meeting of the American Educational Research Association (AERA), New Orleans, LA. </w:t>
      </w:r>
    </w:p>
    <w:p w14:paraId="1A789434"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xml:space="preserve">, M. M., </w:t>
      </w:r>
      <w:proofErr w:type="spellStart"/>
      <w:r w:rsidRPr="006549AF">
        <w:rPr>
          <w:rFonts w:ascii="Arial" w:hAnsi="Arial" w:cs="Arial"/>
          <w:color w:val="auto"/>
          <w:sz w:val="22"/>
          <w:szCs w:val="22"/>
        </w:rPr>
        <w:t>Satiani</w:t>
      </w:r>
      <w:proofErr w:type="spellEnd"/>
      <w:r w:rsidRPr="006549AF">
        <w:rPr>
          <w:rFonts w:ascii="Arial" w:hAnsi="Arial" w:cs="Arial"/>
          <w:color w:val="auto"/>
          <w:sz w:val="22"/>
          <w:szCs w:val="22"/>
        </w:rPr>
        <w:t>, A., &amp; Rogers-Sirin, L. (2001, August). Comparison of the impact of ethics and multicultural issues courses on ethical sensitivity: Development of the REST-CD (Racial Ethical Sensitivity Test-Computer Version). Paper presented at the annual convention of the American Psychology Association</w:t>
      </w:r>
      <w:r w:rsidRPr="006549AF">
        <w:rPr>
          <w:rFonts w:ascii="Arial" w:hAnsi="Arial" w:cs="Arial"/>
          <w:color w:val="auto"/>
          <w:sz w:val="22"/>
          <w:szCs w:val="22"/>
          <w:lang w:val="de-DE"/>
        </w:rPr>
        <w:t xml:space="preserve"> (APA), San Francisco, CA.</w:t>
      </w:r>
    </w:p>
    <w:p w14:paraId="1EDA4BF6"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 xml:space="preserve">, McCreary, D. R., &amp; </w:t>
      </w:r>
      <w:proofErr w:type="spellStart"/>
      <w:r w:rsidRPr="006549AF">
        <w:rPr>
          <w:rFonts w:ascii="Arial" w:hAnsi="Arial" w:cs="Arial"/>
          <w:color w:val="auto"/>
          <w:sz w:val="22"/>
          <w:szCs w:val="22"/>
        </w:rPr>
        <w:t>Mahalik</w:t>
      </w:r>
      <w:proofErr w:type="spellEnd"/>
      <w:r w:rsidRPr="006549AF">
        <w:rPr>
          <w:rFonts w:ascii="Arial" w:hAnsi="Arial" w:cs="Arial"/>
          <w:color w:val="auto"/>
          <w:sz w:val="22"/>
          <w:szCs w:val="22"/>
        </w:rPr>
        <w:t>, J. R. (2001, August). Perceptions of gender role conformity in men and women. Paper presented at the annual convention of the American Psychology Association</w:t>
      </w:r>
      <w:r w:rsidRPr="006549AF">
        <w:rPr>
          <w:rFonts w:ascii="Arial" w:hAnsi="Arial" w:cs="Arial"/>
          <w:color w:val="auto"/>
          <w:sz w:val="22"/>
          <w:szCs w:val="22"/>
          <w:lang w:val="de-DE"/>
        </w:rPr>
        <w:t xml:space="preserve"> (APA), San Francisco, CA. </w:t>
      </w:r>
    </w:p>
    <w:p w14:paraId="37A0D144"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 xml:space="preserve">, &amp; Jackson, L. R. (2001, April). Factors influencing academic achievement among African American Students. Paper presented at the annual meeting of the American Educational Research Association (AERA) Annual Meeting, Seattle, WA. </w:t>
      </w:r>
    </w:p>
    <w:p w14:paraId="2F8900AF"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 xml:space="preserve">, &amp; Jackson, L. R. (2000, August). Examining school outcomes of middle-class African American adolescents. Paper presented at the annual convention of the American Psychological Association (APA), Washington, DC. </w:t>
      </w:r>
    </w:p>
    <w:p w14:paraId="35EC1164"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Blustein, D. L., Chaves, A., Diemer, M., Gallagher, L., Marshall, K., Marshall, K., </w:t>
      </w:r>
      <w:r w:rsidRPr="006549AF">
        <w:rPr>
          <w:rFonts w:ascii="Arial" w:hAnsi="Arial" w:cs="Arial"/>
          <w:b/>
          <w:bCs/>
          <w:color w:val="auto"/>
          <w:sz w:val="22"/>
          <w:szCs w:val="22"/>
        </w:rPr>
        <w:t>Sirin, S.</w:t>
      </w:r>
      <w:r w:rsidRPr="006549AF">
        <w:rPr>
          <w:rFonts w:ascii="Arial" w:hAnsi="Arial" w:cs="Arial"/>
          <w:color w:val="auto"/>
          <w:sz w:val="22"/>
          <w:szCs w:val="22"/>
        </w:rPr>
        <w:t xml:space="preserve">, &amp; </w:t>
      </w:r>
      <w:proofErr w:type="spellStart"/>
      <w:r w:rsidRPr="006549AF">
        <w:rPr>
          <w:rFonts w:ascii="Arial" w:hAnsi="Arial" w:cs="Arial"/>
          <w:color w:val="auto"/>
          <w:sz w:val="22"/>
          <w:szCs w:val="22"/>
        </w:rPr>
        <w:t>Bhati</w:t>
      </w:r>
      <w:proofErr w:type="spellEnd"/>
      <w:r w:rsidRPr="006549AF">
        <w:rPr>
          <w:rFonts w:ascii="Arial" w:hAnsi="Arial" w:cs="Arial"/>
          <w:color w:val="auto"/>
          <w:sz w:val="22"/>
          <w:szCs w:val="22"/>
        </w:rPr>
        <w:t>, K. (2000, August). Social class and the school-to-work transition. Paper presented at the annual convention of the American Psychological Association (APA), Washington, DC.</w:t>
      </w:r>
    </w:p>
    <w:p w14:paraId="3C63FEAC"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b/>
          <w:bCs/>
          <w:color w:val="auto"/>
          <w:sz w:val="22"/>
          <w:szCs w:val="22"/>
        </w:rPr>
        <w:t>Sirin, S.</w:t>
      </w:r>
      <w:r w:rsidRPr="006549AF">
        <w:rPr>
          <w:rFonts w:ascii="Arial" w:hAnsi="Arial" w:cs="Arial"/>
          <w:color w:val="auto"/>
          <w:sz w:val="22"/>
          <w:szCs w:val="22"/>
        </w:rPr>
        <w:t xml:space="preserve"> (1999, August). Results of a study of the measure of the REST. Paper presented at the annual convention of the American Psychological Association (APA), Boston, MA. </w:t>
      </w:r>
    </w:p>
    <w:p w14:paraId="632DE20D"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r w:rsidRPr="006549AF">
        <w:rPr>
          <w:rFonts w:ascii="Arial" w:hAnsi="Arial" w:cs="Arial"/>
          <w:color w:val="auto"/>
          <w:sz w:val="22"/>
          <w:szCs w:val="22"/>
          <w:lang w:val="de-DE"/>
        </w:rPr>
        <w:t xml:space="preserve">Brabeck, M., Warner, C., Rogers. L., Handerson, J., Costa, M., &amp; </w:t>
      </w:r>
      <w:r w:rsidRPr="006549AF">
        <w:rPr>
          <w:rFonts w:ascii="Arial" w:hAnsi="Arial" w:cs="Arial"/>
          <w:b/>
          <w:bCs/>
          <w:color w:val="auto"/>
          <w:sz w:val="22"/>
          <w:szCs w:val="22"/>
        </w:rPr>
        <w:t>Sirin, S.</w:t>
      </w:r>
      <w:r w:rsidRPr="006549AF">
        <w:rPr>
          <w:rFonts w:ascii="Arial" w:hAnsi="Arial" w:cs="Arial"/>
          <w:color w:val="auto"/>
          <w:sz w:val="22"/>
          <w:szCs w:val="22"/>
        </w:rPr>
        <w:t xml:space="preserve"> (1999, April). Increasing the aspiring professional's ethical sensitivity to instances of racial and gender intolerance in school. Paper presented at the annual meeting of the American Educational Research Association (AERA)</w:t>
      </w:r>
      <w:r w:rsidRPr="006549AF">
        <w:rPr>
          <w:rFonts w:ascii="Arial" w:hAnsi="Arial" w:cs="Arial"/>
          <w:color w:val="auto"/>
          <w:sz w:val="22"/>
          <w:szCs w:val="22"/>
          <w:lang w:val="fr-FR"/>
        </w:rPr>
        <w:t xml:space="preserve">, Montreal, Canada. </w:t>
      </w:r>
    </w:p>
    <w:p w14:paraId="7245F731" w14:textId="77777777" w:rsidR="00754844" w:rsidRPr="006549AF" w:rsidRDefault="00754844" w:rsidP="00754844">
      <w:pPr>
        <w:pStyle w:val="Body"/>
        <w:keepLines/>
        <w:suppressAutoHyphens/>
        <w:spacing w:after="80"/>
        <w:ind w:left="720" w:hanging="720"/>
        <w:rPr>
          <w:rFonts w:ascii="Arial" w:hAnsi="Arial" w:cs="Arial"/>
          <w:color w:val="auto"/>
          <w:sz w:val="22"/>
          <w:szCs w:val="22"/>
        </w:rPr>
      </w:pP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M.</w:t>
      </w:r>
      <w:r w:rsidRPr="006549AF">
        <w:rPr>
          <w:rFonts w:ascii="Arial" w:hAnsi="Arial" w:cs="Arial"/>
          <w:color w:val="auto"/>
          <w:sz w:val="22"/>
          <w:szCs w:val="22"/>
          <w:lang w:val="de-DE"/>
        </w:rPr>
        <w:t xml:space="preserve">, Rogers, L., Costa, M., Handerson, J., </w:t>
      </w:r>
      <w:r w:rsidRPr="006549AF">
        <w:rPr>
          <w:rFonts w:ascii="Arial" w:hAnsi="Arial" w:cs="Arial"/>
          <w:b/>
          <w:bCs/>
          <w:color w:val="auto"/>
          <w:sz w:val="22"/>
          <w:szCs w:val="22"/>
        </w:rPr>
        <w:t>Sirin, S.</w:t>
      </w:r>
      <w:r w:rsidRPr="006549AF">
        <w:rPr>
          <w:rFonts w:ascii="Arial" w:hAnsi="Arial" w:cs="Arial"/>
          <w:color w:val="auto"/>
          <w:sz w:val="22"/>
          <w:szCs w:val="22"/>
        </w:rPr>
        <w:t xml:space="preserve">, Ting, K., Warner, C., Benvenuto, M., &amp; Weaver, M. (1999, January). Professional ethics: Increasing ethical sensitivity to gender and racial intolerance in schools. Paper presented at the Holmes Partnership Conference, Boston, MA. </w:t>
      </w:r>
    </w:p>
    <w:p w14:paraId="01291747" w14:textId="77777777" w:rsidR="00754844" w:rsidRPr="006549AF" w:rsidRDefault="00754844" w:rsidP="00754844">
      <w:pPr>
        <w:pStyle w:val="Body"/>
        <w:rPr>
          <w:rFonts w:ascii="Arial" w:hAnsi="Arial" w:cs="Arial"/>
          <w:b/>
          <w:bCs/>
          <w:color w:val="auto"/>
          <w:sz w:val="22"/>
          <w:szCs w:val="22"/>
          <w:u w:val="single"/>
        </w:rPr>
      </w:pPr>
    </w:p>
    <w:p w14:paraId="206EB7AA" w14:textId="06255429" w:rsidR="00754844" w:rsidRPr="006549AF" w:rsidRDefault="00754844" w:rsidP="00754844">
      <w:pPr>
        <w:pStyle w:val="Body"/>
        <w:spacing w:after="240"/>
        <w:rPr>
          <w:rFonts w:ascii="Arial" w:hAnsi="Arial" w:cs="Arial"/>
          <w:b/>
          <w:bCs/>
          <w:color w:val="auto"/>
          <w:sz w:val="22"/>
          <w:szCs w:val="22"/>
          <w:u w:val="single"/>
        </w:rPr>
      </w:pPr>
      <w:r w:rsidRPr="006549AF">
        <w:rPr>
          <w:rFonts w:ascii="Arial" w:hAnsi="Arial" w:cs="Arial"/>
          <w:b/>
          <w:bCs/>
          <w:color w:val="auto"/>
          <w:sz w:val="22"/>
          <w:szCs w:val="22"/>
          <w:u w:val="single"/>
        </w:rPr>
        <w:t xml:space="preserve">INVITED </w:t>
      </w:r>
      <w:r w:rsidR="0084258F" w:rsidRPr="006549AF">
        <w:rPr>
          <w:rFonts w:ascii="Arial" w:hAnsi="Arial" w:cs="Arial"/>
          <w:b/>
          <w:bCs/>
          <w:color w:val="auto"/>
          <w:sz w:val="22"/>
          <w:szCs w:val="22"/>
          <w:u w:val="single"/>
        </w:rPr>
        <w:t>TALKS:</w:t>
      </w:r>
    </w:p>
    <w:p w14:paraId="4BA49AFE" w14:textId="0D29FC60" w:rsidR="0032707B" w:rsidRPr="006549AF" w:rsidRDefault="0032707B" w:rsidP="00E43F7E">
      <w:pPr>
        <w:pStyle w:val="Body"/>
        <w:spacing w:after="80"/>
        <w:ind w:left="720" w:hanging="720"/>
        <w:rPr>
          <w:rFonts w:ascii="Arial" w:hAnsi="Arial" w:cs="Arial"/>
          <w:color w:val="auto"/>
          <w:sz w:val="22"/>
          <w:szCs w:val="22"/>
        </w:rPr>
      </w:pPr>
      <w:r w:rsidRPr="006549AF">
        <w:rPr>
          <w:rFonts w:ascii="Arial" w:hAnsi="Arial" w:cs="Arial"/>
          <w:color w:val="auto"/>
          <w:sz w:val="22"/>
          <w:szCs w:val="22"/>
        </w:rPr>
        <w:t>2019</w:t>
      </w:r>
      <w:r w:rsidRPr="006549AF">
        <w:rPr>
          <w:rFonts w:ascii="Arial" w:hAnsi="Arial" w:cs="Arial"/>
          <w:color w:val="auto"/>
          <w:sz w:val="22"/>
          <w:szCs w:val="22"/>
        </w:rPr>
        <w:tab/>
      </w:r>
      <w:r w:rsidRPr="006549AF">
        <w:rPr>
          <w:rFonts w:ascii="Arial" w:hAnsi="Arial" w:cs="Arial"/>
          <w:b/>
          <w:color w:val="auto"/>
          <w:sz w:val="22"/>
          <w:szCs w:val="22"/>
        </w:rPr>
        <w:t>Keynote Speaker.</w:t>
      </w:r>
      <w:r w:rsidRPr="006549AF">
        <w:rPr>
          <w:rFonts w:ascii="Arial" w:hAnsi="Arial" w:cs="Arial"/>
          <w:i/>
          <w:color w:val="auto"/>
          <w:sz w:val="22"/>
          <w:szCs w:val="22"/>
        </w:rPr>
        <w:t xml:space="preserve"> B</w:t>
      </w:r>
      <w:r w:rsidRPr="006549AF">
        <w:rPr>
          <w:rFonts w:ascii="Arial" w:hAnsi="Arial" w:cs="Arial"/>
          <w:i/>
          <w:iCs/>
          <w:sz w:val="22"/>
          <w:szCs w:val="22"/>
          <w:shd w:val="clear" w:color="auto" w:fill="FFFFFF"/>
        </w:rPr>
        <w:t>eyond food and shelter: Caring for Refugee Children</w:t>
      </w:r>
      <w:r w:rsidRPr="006549AF">
        <w:rPr>
          <w:rFonts w:ascii="Arial" w:hAnsi="Arial" w:cs="Arial"/>
          <w:color w:val="auto"/>
          <w:sz w:val="22"/>
          <w:szCs w:val="22"/>
        </w:rPr>
        <w:t xml:space="preserve">. Distinguished Lecture Series in </w:t>
      </w:r>
      <w:proofErr w:type="spellStart"/>
      <w:r w:rsidRPr="006549AF">
        <w:rPr>
          <w:rFonts w:ascii="Arial" w:hAnsi="Arial" w:cs="Arial"/>
          <w:color w:val="auto"/>
          <w:sz w:val="22"/>
          <w:szCs w:val="22"/>
        </w:rPr>
        <w:t>Psyhcology</w:t>
      </w:r>
      <w:proofErr w:type="spellEnd"/>
      <w:r w:rsidRPr="006549AF">
        <w:rPr>
          <w:rFonts w:ascii="Arial" w:hAnsi="Arial" w:cs="Arial"/>
          <w:color w:val="auto"/>
          <w:sz w:val="22"/>
          <w:szCs w:val="22"/>
        </w:rPr>
        <w:t xml:space="preserve">. University of Missouri. </w:t>
      </w:r>
    </w:p>
    <w:p w14:paraId="38106572" w14:textId="52EF9143" w:rsidR="000602E3" w:rsidRPr="006549AF" w:rsidRDefault="000602E3" w:rsidP="00E43F7E">
      <w:pPr>
        <w:pStyle w:val="Body"/>
        <w:spacing w:after="80"/>
        <w:ind w:left="720" w:hanging="720"/>
        <w:rPr>
          <w:rFonts w:ascii="Arial" w:hAnsi="Arial" w:cs="Arial"/>
          <w:color w:val="auto"/>
          <w:sz w:val="22"/>
          <w:szCs w:val="22"/>
          <w:lang w:val="tr-TR"/>
        </w:rPr>
      </w:pPr>
      <w:r w:rsidRPr="006549AF">
        <w:rPr>
          <w:rFonts w:ascii="Arial" w:hAnsi="Arial" w:cs="Arial"/>
          <w:color w:val="auto"/>
          <w:sz w:val="22"/>
          <w:szCs w:val="22"/>
        </w:rPr>
        <w:t>2017</w:t>
      </w:r>
      <w:r w:rsidRPr="006549AF">
        <w:rPr>
          <w:rFonts w:ascii="Arial" w:hAnsi="Arial" w:cs="Arial"/>
          <w:color w:val="auto"/>
          <w:sz w:val="22"/>
          <w:szCs w:val="22"/>
        </w:rPr>
        <w:tab/>
      </w:r>
      <w:r w:rsidRPr="006549AF">
        <w:rPr>
          <w:rFonts w:ascii="Arial" w:hAnsi="Arial" w:cs="Arial"/>
          <w:b/>
          <w:color w:val="auto"/>
          <w:sz w:val="22"/>
          <w:szCs w:val="22"/>
        </w:rPr>
        <w:t xml:space="preserve">Invited Talk. </w:t>
      </w:r>
      <w:r w:rsidR="006A029D" w:rsidRPr="006549AF">
        <w:rPr>
          <w:rFonts w:ascii="Arial" w:hAnsi="Arial" w:cs="Arial"/>
          <w:bCs/>
          <w:i/>
          <w:color w:val="auto"/>
          <w:sz w:val="22"/>
          <w:szCs w:val="22"/>
        </w:rPr>
        <w:t xml:space="preserve">Refugee Children in Crisis: </w:t>
      </w:r>
      <w:r w:rsidR="006A029D" w:rsidRPr="006549AF">
        <w:rPr>
          <w:rFonts w:ascii="Arial" w:hAnsi="Arial" w:cs="Arial"/>
          <w:i/>
          <w:color w:val="auto"/>
          <w:sz w:val="22"/>
          <w:szCs w:val="22"/>
        </w:rPr>
        <w:t>What can we do about it?</w:t>
      </w:r>
      <w:r w:rsidR="006A029D" w:rsidRPr="006549AF">
        <w:rPr>
          <w:rFonts w:ascii="Arial" w:hAnsi="Arial" w:cs="Arial"/>
          <w:color w:val="auto"/>
          <w:sz w:val="22"/>
          <w:szCs w:val="22"/>
        </w:rPr>
        <w:t> </w:t>
      </w:r>
      <w:r w:rsidR="00CD15D8" w:rsidRPr="006549AF">
        <w:rPr>
          <w:rFonts w:ascii="Arial" w:hAnsi="Arial" w:cs="Arial"/>
          <w:color w:val="222222"/>
          <w:sz w:val="22"/>
          <w:szCs w:val="22"/>
          <w:shd w:val="clear" w:color="auto" w:fill="FFFFFF"/>
        </w:rPr>
        <w:t xml:space="preserve">The Inaugural </w:t>
      </w:r>
      <w:proofErr w:type="spellStart"/>
      <w:r w:rsidR="00CD15D8" w:rsidRPr="006549AF">
        <w:rPr>
          <w:rFonts w:ascii="Arial" w:hAnsi="Arial" w:cs="Arial"/>
          <w:color w:val="222222"/>
          <w:sz w:val="22"/>
          <w:szCs w:val="22"/>
          <w:shd w:val="clear" w:color="auto" w:fill="FFFFFF"/>
        </w:rPr>
        <w:t>Haruv</w:t>
      </w:r>
      <w:proofErr w:type="spellEnd"/>
      <w:r w:rsidR="00CD15D8" w:rsidRPr="006549AF">
        <w:rPr>
          <w:rFonts w:ascii="Arial" w:hAnsi="Arial" w:cs="Arial"/>
          <w:color w:val="222222"/>
          <w:sz w:val="22"/>
          <w:szCs w:val="22"/>
          <w:shd w:val="clear" w:color="auto" w:fill="FFFFFF"/>
        </w:rPr>
        <w:t>-USA Summit on Child Maltreatment. University of Tulsa</w:t>
      </w:r>
      <w:r w:rsidR="00D25AE9" w:rsidRPr="006549AF">
        <w:rPr>
          <w:rFonts w:ascii="Arial" w:hAnsi="Arial" w:cs="Arial"/>
          <w:color w:val="222222"/>
          <w:sz w:val="22"/>
          <w:szCs w:val="22"/>
          <w:shd w:val="clear" w:color="auto" w:fill="FFFFFF"/>
        </w:rPr>
        <w:t xml:space="preserve">. Tulsa, </w:t>
      </w:r>
      <w:r w:rsidR="00CD15D8" w:rsidRPr="006549AF">
        <w:rPr>
          <w:rFonts w:ascii="Arial" w:hAnsi="Arial" w:cs="Arial"/>
          <w:color w:val="222222"/>
          <w:sz w:val="22"/>
          <w:szCs w:val="22"/>
          <w:shd w:val="clear" w:color="auto" w:fill="FFFFFF"/>
        </w:rPr>
        <w:t xml:space="preserve">Oklahoma. </w:t>
      </w:r>
    </w:p>
    <w:p w14:paraId="547E9EE3" w14:textId="63981721" w:rsidR="002C27A7" w:rsidRPr="006549AF" w:rsidRDefault="002C27A7" w:rsidP="00E43F7E">
      <w:pPr>
        <w:pStyle w:val="Body"/>
        <w:spacing w:after="80"/>
        <w:ind w:left="720" w:hanging="720"/>
        <w:rPr>
          <w:rFonts w:ascii="Arial" w:hAnsi="Arial" w:cs="Arial"/>
          <w:color w:val="auto"/>
          <w:sz w:val="22"/>
          <w:szCs w:val="22"/>
        </w:rPr>
      </w:pPr>
      <w:r w:rsidRPr="006549AF">
        <w:rPr>
          <w:rFonts w:ascii="Arial" w:hAnsi="Arial" w:cs="Arial"/>
          <w:color w:val="auto"/>
          <w:sz w:val="22"/>
          <w:szCs w:val="22"/>
        </w:rPr>
        <w:t>2017</w:t>
      </w:r>
      <w:r w:rsidRPr="006549AF">
        <w:rPr>
          <w:rFonts w:ascii="Arial" w:hAnsi="Arial" w:cs="Arial"/>
          <w:color w:val="auto"/>
          <w:sz w:val="22"/>
          <w:szCs w:val="22"/>
        </w:rPr>
        <w:tab/>
      </w:r>
      <w:r w:rsidRPr="006549AF">
        <w:rPr>
          <w:rFonts w:ascii="Arial" w:hAnsi="Arial" w:cs="Arial"/>
          <w:b/>
          <w:color w:val="auto"/>
          <w:sz w:val="22"/>
          <w:szCs w:val="22"/>
        </w:rPr>
        <w:t>Invited Talk.</w:t>
      </w:r>
      <w:r w:rsidRPr="006549AF">
        <w:rPr>
          <w:rFonts w:ascii="Arial" w:hAnsi="Arial" w:cs="Arial"/>
          <w:color w:val="auto"/>
          <w:sz w:val="22"/>
          <w:szCs w:val="22"/>
        </w:rPr>
        <w:t xml:space="preserve"> </w:t>
      </w:r>
      <w:r w:rsidR="006A029D" w:rsidRPr="006549AF">
        <w:rPr>
          <w:rFonts w:ascii="Arial" w:hAnsi="Arial" w:cs="Arial"/>
          <w:bCs/>
          <w:i/>
          <w:color w:val="auto"/>
          <w:sz w:val="22"/>
          <w:szCs w:val="22"/>
        </w:rPr>
        <w:t>Refugee Children Need Hope!</w:t>
      </w:r>
      <w:r w:rsidR="006A029D" w:rsidRPr="006549AF">
        <w:rPr>
          <w:rFonts w:ascii="Arial" w:hAnsi="Arial" w:cs="Arial"/>
          <w:b/>
          <w:bCs/>
          <w:color w:val="auto"/>
          <w:sz w:val="22"/>
          <w:szCs w:val="22"/>
        </w:rPr>
        <w:t xml:space="preserve"> </w:t>
      </w:r>
      <w:r w:rsidRPr="006549AF">
        <w:rPr>
          <w:rFonts w:ascii="Arial" w:hAnsi="Arial" w:cs="Arial"/>
          <w:color w:val="auto"/>
          <w:sz w:val="22"/>
          <w:szCs w:val="22"/>
        </w:rPr>
        <w:t xml:space="preserve">Yale-UNICEF Conference on Refugee Children. </w:t>
      </w:r>
      <w:r w:rsidR="000602E3" w:rsidRPr="006549AF">
        <w:rPr>
          <w:rFonts w:ascii="Arial" w:hAnsi="Arial" w:cs="Arial"/>
          <w:color w:val="auto"/>
          <w:sz w:val="22"/>
          <w:szCs w:val="22"/>
        </w:rPr>
        <w:t>Yale Univers</w:t>
      </w:r>
      <w:r w:rsidR="00D25AE9" w:rsidRPr="006549AF">
        <w:rPr>
          <w:rFonts w:ascii="Arial" w:hAnsi="Arial" w:cs="Arial"/>
          <w:color w:val="auto"/>
          <w:sz w:val="22"/>
          <w:szCs w:val="22"/>
        </w:rPr>
        <w:t xml:space="preserve">ity, Yale, Connecticut.  </w:t>
      </w:r>
    </w:p>
    <w:p w14:paraId="6C3632F0" w14:textId="4F0277E8" w:rsidR="00F315FD" w:rsidRPr="006549AF" w:rsidRDefault="00F315FD" w:rsidP="00E43F7E">
      <w:pPr>
        <w:pStyle w:val="Body"/>
        <w:spacing w:after="80"/>
        <w:ind w:left="720" w:hanging="720"/>
        <w:rPr>
          <w:rFonts w:ascii="Arial" w:hAnsi="Arial" w:cs="Arial"/>
          <w:color w:val="auto"/>
          <w:sz w:val="22"/>
          <w:szCs w:val="22"/>
        </w:rPr>
      </w:pPr>
      <w:r w:rsidRPr="006549AF">
        <w:rPr>
          <w:rFonts w:ascii="Arial" w:hAnsi="Arial" w:cs="Arial"/>
          <w:color w:val="auto"/>
          <w:sz w:val="22"/>
          <w:szCs w:val="22"/>
        </w:rPr>
        <w:t>2017</w:t>
      </w:r>
      <w:r w:rsidRPr="006549AF">
        <w:rPr>
          <w:rFonts w:ascii="Arial" w:hAnsi="Arial" w:cs="Arial"/>
          <w:color w:val="auto"/>
          <w:sz w:val="22"/>
          <w:szCs w:val="22"/>
        </w:rPr>
        <w:tab/>
      </w:r>
      <w:r w:rsidRPr="006549AF">
        <w:rPr>
          <w:rFonts w:ascii="Arial" w:hAnsi="Arial" w:cs="Arial"/>
          <w:b/>
          <w:color w:val="auto"/>
          <w:sz w:val="22"/>
          <w:szCs w:val="22"/>
        </w:rPr>
        <w:t>Keynote Speaker</w:t>
      </w:r>
      <w:r w:rsidRPr="006549AF">
        <w:rPr>
          <w:rFonts w:ascii="Arial" w:hAnsi="Arial" w:cs="Arial"/>
          <w:color w:val="auto"/>
          <w:sz w:val="22"/>
          <w:szCs w:val="22"/>
        </w:rPr>
        <w:t xml:space="preserve">. </w:t>
      </w:r>
      <w:r w:rsidRPr="006549AF">
        <w:rPr>
          <w:rFonts w:ascii="Arial" w:hAnsi="Arial" w:cs="Arial"/>
          <w:i/>
          <w:color w:val="auto"/>
          <w:sz w:val="22"/>
          <w:szCs w:val="22"/>
        </w:rPr>
        <w:t>Urgent Needs of Syrian Refugee Children: Beyond Food and Shelter.</w:t>
      </w:r>
      <w:r w:rsidRPr="006549AF">
        <w:rPr>
          <w:rFonts w:ascii="Arial" w:hAnsi="Arial" w:cs="Arial"/>
          <w:color w:val="auto"/>
          <w:sz w:val="22"/>
          <w:szCs w:val="22"/>
        </w:rPr>
        <w:t xml:space="preserve"> UNIS-UN Student Conference. United Nations General Assembly. </w:t>
      </w:r>
      <w:r w:rsidR="00D25AE9" w:rsidRPr="006549AF">
        <w:rPr>
          <w:rFonts w:ascii="Arial" w:hAnsi="Arial" w:cs="Arial"/>
          <w:color w:val="auto"/>
          <w:sz w:val="22"/>
          <w:szCs w:val="22"/>
        </w:rPr>
        <w:t>New York, New York.</w:t>
      </w:r>
    </w:p>
    <w:p w14:paraId="71F1A4F9" w14:textId="4B507E19" w:rsidR="00CD15D8" w:rsidRPr="006549AF" w:rsidRDefault="00CD15D8" w:rsidP="00CD15D8">
      <w:pPr>
        <w:pStyle w:val="Body"/>
        <w:spacing w:after="80"/>
        <w:ind w:left="720" w:hanging="720"/>
        <w:rPr>
          <w:rFonts w:ascii="Arial" w:hAnsi="Arial" w:cs="Arial"/>
          <w:bCs/>
          <w:iCs/>
          <w:sz w:val="22"/>
          <w:szCs w:val="22"/>
        </w:rPr>
      </w:pPr>
      <w:r w:rsidRPr="006549AF">
        <w:rPr>
          <w:rFonts w:ascii="Arial" w:hAnsi="Arial" w:cs="Arial"/>
          <w:color w:val="auto"/>
          <w:sz w:val="22"/>
          <w:szCs w:val="22"/>
        </w:rPr>
        <w:lastRenderedPageBreak/>
        <w:t>2016</w:t>
      </w:r>
      <w:r w:rsidRPr="006549AF">
        <w:rPr>
          <w:rFonts w:ascii="Arial" w:hAnsi="Arial" w:cs="Arial"/>
          <w:color w:val="auto"/>
          <w:sz w:val="22"/>
          <w:szCs w:val="22"/>
        </w:rPr>
        <w:tab/>
      </w:r>
      <w:r w:rsidRPr="006549AF">
        <w:rPr>
          <w:rFonts w:ascii="Arial" w:hAnsi="Arial" w:cs="Arial"/>
          <w:b/>
          <w:color w:val="auto"/>
          <w:sz w:val="22"/>
          <w:szCs w:val="22"/>
        </w:rPr>
        <w:t xml:space="preserve">Keynote Speaker. </w:t>
      </w:r>
      <w:r w:rsidRPr="006549AF">
        <w:rPr>
          <w:rFonts w:ascii="Arial" w:hAnsi="Arial" w:cs="Arial"/>
          <w:bCs/>
          <w:i/>
          <w:color w:val="auto"/>
          <w:sz w:val="22"/>
          <w:szCs w:val="22"/>
        </w:rPr>
        <w:t>Syrian Children in Crisis What US pediatricians need to know?</w:t>
      </w:r>
      <w:r w:rsidRPr="006549AF">
        <w:rPr>
          <w:rFonts w:ascii="Arial" w:eastAsia="Verdana" w:hAnsi="Arial" w:cs="Arial"/>
          <w:iCs/>
          <w:color w:val="000000" w:themeColor="text1"/>
          <w:kern w:val="24"/>
          <w:sz w:val="22"/>
          <w:szCs w:val="22"/>
          <w:bdr w:val="none" w:sz="0" w:space="0" w:color="auto"/>
        </w:rPr>
        <w:t xml:space="preserve"> </w:t>
      </w:r>
      <w:r w:rsidRPr="006549AF">
        <w:rPr>
          <w:rFonts w:ascii="Arial" w:hAnsi="Arial" w:cs="Arial"/>
          <w:bCs/>
          <w:iCs/>
          <w:sz w:val="22"/>
          <w:szCs w:val="22"/>
        </w:rPr>
        <w:t xml:space="preserve">American Association of Pediatricians National </w:t>
      </w:r>
      <w:r w:rsidR="00D25AE9" w:rsidRPr="006549AF">
        <w:rPr>
          <w:rFonts w:ascii="Arial" w:hAnsi="Arial" w:cs="Arial"/>
          <w:bCs/>
          <w:iCs/>
          <w:sz w:val="22"/>
          <w:szCs w:val="22"/>
        </w:rPr>
        <w:t>Conference, San Francisco, California.</w:t>
      </w:r>
    </w:p>
    <w:p w14:paraId="6A02637D" w14:textId="62971AD3" w:rsidR="00D25AE9" w:rsidRPr="006549AF" w:rsidRDefault="00D25AE9" w:rsidP="00CD15D8">
      <w:pPr>
        <w:pStyle w:val="Body"/>
        <w:spacing w:after="80"/>
        <w:ind w:left="720" w:hanging="720"/>
        <w:rPr>
          <w:rFonts w:ascii="Arial" w:hAnsi="Arial" w:cs="Arial"/>
          <w:bCs/>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color w:val="auto"/>
          <w:sz w:val="22"/>
          <w:szCs w:val="22"/>
        </w:rPr>
        <w:t>Invited Talk.</w:t>
      </w:r>
      <w:r w:rsidRPr="006549AF">
        <w:rPr>
          <w:rFonts w:ascii="Arial" w:hAnsi="Arial" w:cs="Arial"/>
          <w:b/>
          <w:bCs/>
          <w:sz w:val="22"/>
          <w:szCs w:val="22"/>
        </w:rPr>
        <w:t xml:space="preserve"> </w:t>
      </w:r>
      <w:r w:rsidRPr="006549AF">
        <w:rPr>
          <w:rFonts w:ascii="Arial" w:hAnsi="Arial" w:cs="Arial"/>
          <w:bCs/>
          <w:i/>
          <w:sz w:val="22"/>
          <w:szCs w:val="22"/>
        </w:rPr>
        <w:t>On the Border: Syrian Refugees in Turkey.</w:t>
      </w:r>
      <w:r w:rsidRPr="006549AF">
        <w:rPr>
          <w:rFonts w:ascii="Arial" w:hAnsi="Arial" w:cs="Arial"/>
          <w:bCs/>
          <w:sz w:val="22"/>
          <w:szCs w:val="22"/>
        </w:rPr>
        <w:t xml:space="preserve"> NYU at DC, Washington, DC.</w:t>
      </w:r>
    </w:p>
    <w:p w14:paraId="549549C8" w14:textId="7F6ED47F" w:rsidR="00F315FD" w:rsidRPr="006549AF" w:rsidRDefault="00F315FD" w:rsidP="00F315FD">
      <w:pPr>
        <w:pStyle w:val="Body"/>
        <w:spacing w:after="80"/>
        <w:ind w:left="720" w:hanging="720"/>
        <w:rPr>
          <w:rFonts w:ascii="Arial" w:hAnsi="Arial" w:cs="Arial"/>
          <w:color w:val="auto"/>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color w:val="auto"/>
          <w:sz w:val="22"/>
          <w:szCs w:val="22"/>
        </w:rPr>
        <w:t xml:space="preserve">J. K. Javits Lecture. </w:t>
      </w:r>
      <w:r w:rsidRPr="006549AF">
        <w:rPr>
          <w:rFonts w:ascii="Arial" w:hAnsi="Arial" w:cs="Arial"/>
          <w:i/>
          <w:color w:val="auto"/>
          <w:sz w:val="22"/>
          <w:szCs w:val="22"/>
          <w:shd w:val="clear" w:color="auto" w:fill="FFFFFF"/>
        </w:rPr>
        <w:t>Syrian Refugee Children: Food and Shelter is Not the Answer</w:t>
      </w:r>
      <w:r w:rsidRPr="006549AF">
        <w:rPr>
          <w:rFonts w:ascii="Arial" w:hAnsi="Arial" w:cs="Arial"/>
          <w:color w:val="auto"/>
          <w:sz w:val="22"/>
          <w:szCs w:val="22"/>
          <w:shd w:val="clear" w:color="auto" w:fill="FFFFFF"/>
        </w:rPr>
        <w:t>. New York University.</w:t>
      </w:r>
    </w:p>
    <w:p w14:paraId="2DBB56F2" w14:textId="4F4C4532" w:rsidR="00E43F7E" w:rsidRPr="006549AF" w:rsidRDefault="00E43F7E" w:rsidP="00E43F7E">
      <w:pPr>
        <w:pStyle w:val="Body"/>
        <w:spacing w:after="80"/>
        <w:ind w:left="720" w:hanging="720"/>
        <w:rPr>
          <w:rFonts w:ascii="Arial" w:hAnsi="Arial" w:cs="Arial"/>
          <w:bCs/>
          <w:color w:val="auto"/>
          <w:sz w:val="22"/>
          <w:szCs w:val="22"/>
          <w:lang w:val="tr-TR"/>
        </w:rPr>
      </w:pPr>
      <w:r w:rsidRPr="006549AF">
        <w:rPr>
          <w:rFonts w:ascii="Arial" w:hAnsi="Arial" w:cs="Arial"/>
          <w:color w:val="auto"/>
          <w:sz w:val="22"/>
          <w:szCs w:val="22"/>
        </w:rPr>
        <w:t>2016</w:t>
      </w:r>
      <w:r w:rsidRPr="006549AF">
        <w:rPr>
          <w:rFonts w:ascii="Arial" w:hAnsi="Arial" w:cs="Arial"/>
          <w:color w:val="auto"/>
          <w:sz w:val="22"/>
          <w:szCs w:val="22"/>
        </w:rPr>
        <w:tab/>
      </w:r>
      <w:proofErr w:type="spellStart"/>
      <w:r w:rsidRPr="006549AF">
        <w:rPr>
          <w:rFonts w:ascii="Arial" w:hAnsi="Arial" w:cs="Arial"/>
          <w:b/>
          <w:bCs/>
          <w:color w:val="auto"/>
          <w:sz w:val="22"/>
          <w:szCs w:val="22"/>
        </w:rPr>
        <w:t>TedTalk</w:t>
      </w:r>
      <w:proofErr w:type="spellEnd"/>
      <w:r w:rsidRPr="006549AF">
        <w:rPr>
          <w:rFonts w:ascii="Arial" w:hAnsi="Arial" w:cs="Arial"/>
          <w:b/>
          <w:bCs/>
          <w:color w:val="auto"/>
          <w:sz w:val="22"/>
          <w:szCs w:val="22"/>
        </w:rPr>
        <w:t xml:space="preserve">, </w:t>
      </w:r>
      <w:proofErr w:type="spellStart"/>
      <w:r w:rsidRPr="006549AF">
        <w:rPr>
          <w:rFonts w:ascii="Arial" w:hAnsi="Arial" w:cs="Arial"/>
          <w:b/>
          <w:bCs/>
          <w:color w:val="auto"/>
          <w:sz w:val="22"/>
          <w:szCs w:val="22"/>
        </w:rPr>
        <w:t>TEDxIstanbul</w:t>
      </w:r>
      <w:proofErr w:type="spellEnd"/>
      <w:r w:rsidRPr="006549AF">
        <w:rPr>
          <w:rFonts w:ascii="Arial" w:hAnsi="Arial" w:cs="Arial"/>
          <w:b/>
          <w:bCs/>
          <w:color w:val="auto"/>
          <w:sz w:val="22"/>
          <w:szCs w:val="22"/>
        </w:rPr>
        <w:t>.</w:t>
      </w:r>
      <w:r w:rsidRPr="006549AF">
        <w:rPr>
          <w:rFonts w:ascii="Arial" w:hAnsi="Arial" w:cs="Arial"/>
          <w:bCs/>
          <w:color w:val="auto"/>
          <w:sz w:val="22"/>
          <w:szCs w:val="22"/>
        </w:rPr>
        <w:t xml:space="preserve"> </w:t>
      </w:r>
      <w:r w:rsidRPr="006549AF">
        <w:rPr>
          <w:rFonts w:ascii="Arial" w:hAnsi="Arial" w:cs="Arial"/>
          <w:bCs/>
          <w:i/>
          <w:color w:val="auto"/>
          <w:sz w:val="22"/>
          <w:szCs w:val="22"/>
          <w:lang w:val="tr-TR"/>
        </w:rPr>
        <w:t>Itıraz et, Hayal Kur, İlerle</w:t>
      </w:r>
      <w:r w:rsidRPr="006549AF">
        <w:rPr>
          <w:rFonts w:ascii="Arial" w:hAnsi="Arial" w:cs="Arial"/>
          <w:bCs/>
          <w:color w:val="auto"/>
          <w:sz w:val="22"/>
          <w:szCs w:val="22"/>
          <w:lang w:val="tr-TR"/>
        </w:rPr>
        <w:t xml:space="preserve">. </w:t>
      </w:r>
      <w:r w:rsidR="002C27A7" w:rsidRPr="006549AF">
        <w:rPr>
          <w:rFonts w:ascii="Arial" w:hAnsi="Arial" w:cs="Arial"/>
          <w:bCs/>
          <w:color w:val="auto"/>
          <w:sz w:val="22"/>
          <w:szCs w:val="22"/>
          <w:lang w:val="tr-TR"/>
        </w:rPr>
        <w:t xml:space="preserve">(Challenge, Dream, Progress). Original in </w:t>
      </w:r>
      <w:r w:rsidRPr="006549AF">
        <w:rPr>
          <w:rFonts w:ascii="Arial" w:hAnsi="Arial" w:cs="Arial"/>
          <w:bCs/>
          <w:i/>
          <w:color w:val="auto"/>
          <w:sz w:val="22"/>
          <w:szCs w:val="22"/>
          <w:lang w:val="tr-TR"/>
        </w:rPr>
        <w:t>Turkısh</w:t>
      </w:r>
      <w:r w:rsidRPr="006549AF">
        <w:rPr>
          <w:rFonts w:ascii="Arial" w:hAnsi="Arial" w:cs="Arial"/>
          <w:bCs/>
          <w:color w:val="auto"/>
          <w:sz w:val="22"/>
          <w:szCs w:val="22"/>
          <w:lang w:val="tr-TR"/>
        </w:rPr>
        <w:t xml:space="preserve"> </w:t>
      </w:r>
      <w:hyperlink r:id="rId49" w:history="1">
        <w:r w:rsidRPr="006549AF">
          <w:rPr>
            <w:rStyle w:val="Hyperlink"/>
            <w:rFonts w:ascii="Arial" w:hAnsi="Arial" w:cs="Arial"/>
            <w:b/>
            <w:bCs/>
            <w:color w:val="auto"/>
            <w:sz w:val="22"/>
            <w:szCs w:val="22"/>
          </w:rPr>
          <w:t>https://www.youtube.com/watch?v=SAsC0zifeTU</w:t>
        </w:r>
      </w:hyperlink>
      <w:r w:rsidRPr="006549AF">
        <w:rPr>
          <w:rFonts w:ascii="Arial" w:hAnsi="Arial" w:cs="Arial"/>
          <w:b/>
          <w:bCs/>
          <w:color w:val="auto"/>
          <w:sz w:val="22"/>
          <w:szCs w:val="22"/>
        </w:rPr>
        <w:t xml:space="preserve"> </w:t>
      </w:r>
    </w:p>
    <w:p w14:paraId="71B27BEF" w14:textId="4675E0EE" w:rsidR="00AD1F4F" w:rsidRPr="006549AF" w:rsidRDefault="00AD1F4F" w:rsidP="00AD1F4F">
      <w:pPr>
        <w:pStyle w:val="Body"/>
        <w:spacing w:after="80"/>
        <w:ind w:left="720" w:hanging="720"/>
        <w:rPr>
          <w:rFonts w:ascii="Arial" w:hAnsi="Arial" w:cs="Arial"/>
          <w:bCs/>
          <w:color w:val="auto"/>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bCs/>
          <w:color w:val="auto"/>
          <w:sz w:val="22"/>
          <w:szCs w:val="22"/>
        </w:rPr>
        <w:t>Invited Talk.</w:t>
      </w:r>
      <w:r w:rsidRPr="006549AF">
        <w:rPr>
          <w:rFonts w:ascii="Arial" w:hAnsi="Arial" w:cs="Arial"/>
          <w:bCs/>
          <w:color w:val="auto"/>
          <w:sz w:val="22"/>
          <w:szCs w:val="22"/>
        </w:rPr>
        <w:t xml:space="preserve"> </w:t>
      </w:r>
      <w:r w:rsidRPr="006549AF">
        <w:rPr>
          <w:rFonts w:ascii="Arial" w:hAnsi="Arial" w:cs="Arial"/>
          <w:bCs/>
          <w:i/>
          <w:color w:val="auto"/>
          <w:sz w:val="22"/>
          <w:szCs w:val="22"/>
        </w:rPr>
        <w:t>Perceptions of Syrian Refugees in Europe</w:t>
      </w:r>
      <w:r w:rsidRPr="006549AF">
        <w:rPr>
          <w:rFonts w:ascii="Arial" w:hAnsi="Arial" w:cs="Arial"/>
          <w:bCs/>
          <w:color w:val="auto"/>
          <w:sz w:val="22"/>
          <w:szCs w:val="22"/>
        </w:rPr>
        <w:t>. Forum on Investing in Young Children Globally (</w:t>
      </w:r>
      <w:proofErr w:type="spellStart"/>
      <w:r w:rsidRPr="006549AF">
        <w:rPr>
          <w:rFonts w:ascii="Arial" w:hAnsi="Arial" w:cs="Arial"/>
          <w:bCs/>
          <w:color w:val="auto"/>
          <w:sz w:val="22"/>
          <w:szCs w:val="22"/>
        </w:rPr>
        <w:t>iYCG</w:t>
      </w:r>
      <w:proofErr w:type="spellEnd"/>
      <w:r w:rsidRPr="006549AF">
        <w:rPr>
          <w:rFonts w:ascii="Arial" w:hAnsi="Arial" w:cs="Arial"/>
          <w:bCs/>
          <w:color w:val="auto"/>
          <w:sz w:val="22"/>
          <w:szCs w:val="22"/>
        </w:rPr>
        <w:t xml:space="preserve">), The National Academies of Sciences, Engineering and Medicine, Amman, Jordan. </w:t>
      </w:r>
    </w:p>
    <w:p w14:paraId="22081E01" w14:textId="6EBB29CE" w:rsidR="00F704D5" w:rsidRPr="006549AF" w:rsidRDefault="00AD1F4F" w:rsidP="00F704D5">
      <w:pPr>
        <w:pStyle w:val="Body"/>
        <w:spacing w:after="240"/>
        <w:ind w:left="720" w:hanging="720"/>
        <w:contextualSpacing/>
        <w:rPr>
          <w:rFonts w:ascii="Arial" w:hAnsi="Arial" w:cs="Arial"/>
          <w:bCs/>
          <w:color w:val="auto"/>
          <w:sz w:val="22"/>
          <w:szCs w:val="22"/>
        </w:rPr>
      </w:pPr>
      <w:r w:rsidRPr="006549AF">
        <w:rPr>
          <w:rFonts w:ascii="Arial" w:hAnsi="Arial" w:cs="Arial"/>
          <w:bCs/>
          <w:color w:val="auto"/>
          <w:sz w:val="22"/>
          <w:szCs w:val="22"/>
        </w:rPr>
        <w:t>2016</w:t>
      </w:r>
      <w:r w:rsidRPr="006549AF">
        <w:rPr>
          <w:rFonts w:ascii="Arial" w:hAnsi="Arial" w:cs="Arial"/>
          <w:bCs/>
          <w:color w:val="auto"/>
          <w:sz w:val="22"/>
          <w:szCs w:val="22"/>
        </w:rPr>
        <w:tab/>
      </w:r>
      <w:r w:rsidRPr="006549AF">
        <w:rPr>
          <w:rFonts w:ascii="Arial" w:hAnsi="Arial" w:cs="Arial"/>
          <w:b/>
          <w:bCs/>
          <w:color w:val="auto"/>
          <w:sz w:val="22"/>
          <w:szCs w:val="22"/>
        </w:rPr>
        <w:t>Invited Talk.</w:t>
      </w:r>
      <w:r w:rsidRPr="006549AF">
        <w:rPr>
          <w:rFonts w:ascii="Arial" w:hAnsi="Arial" w:cs="Arial"/>
          <w:bCs/>
          <w:color w:val="auto"/>
          <w:sz w:val="22"/>
          <w:szCs w:val="22"/>
        </w:rPr>
        <w:t xml:space="preserve"> </w:t>
      </w:r>
      <w:r w:rsidR="0069699B" w:rsidRPr="006549AF">
        <w:rPr>
          <w:rFonts w:ascii="Arial" w:hAnsi="Arial" w:cs="Arial"/>
          <w:i/>
          <w:color w:val="auto"/>
          <w:sz w:val="22"/>
          <w:szCs w:val="22"/>
        </w:rPr>
        <w:t>Mental Health Needs of Syrian Refugee Children</w:t>
      </w:r>
      <w:r w:rsidR="0069699B" w:rsidRPr="006549AF">
        <w:rPr>
          <w:rFonts w:ascii="Arial" w:hAnsi="Arial" w:cs="Arial"/>
          <w:bCs/>
          <w:i/>
          <w:color w:val="auto"/>
          <w:sz w:val="22"/>
          <w:szCs w:val="22"/>
        </w:rPr>
        <w:t xml:space="preserve">. </w:t>
      </w:r>
      <w:r w:rsidRPr="006549AF">
        <w:rPr>
          <w:rFonts w:ascii="Arial" w:hAnsi="Arial" w:cs="Arial"/>
          <w:bCs/>
          <w:color w:val="auto"/>
          <w:sz w:val="22"/>
          <w:szCs w:val="22"/>
        </w:rPr>
        <w:t xml:space="preserve">World Organization for Early Childhood Education, co-sponsored by the NGO Committee on Migration and UNHCR, New York, NY. </w:t>
      </w:r>
    </w:p>
    <w:p w14:paraId="040A7937" w14:textId="2DC00B3E" w:rsidR="00AD1F4F" w:rsidRPr="006549AF" w:rsidRDefault="00754844" w:rsidP="00F704D5">
      <w:pPr>
        <w:pStyle w:val="Body"/>
        <w:spacing w:after="240"/>
        <w:ind w:left="720" w:hanging="720"/>
        <w:contextualSpacing/>
        <w:rPr>
          <w:rFonts w:ascii="Arial" w:hAnsi="Arial" w:cs="Arial"/>
          <w:color w:val="auto"/>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color w:val="auto"/>
          <w:sz w:val="22"/>
          <w:szCs w:val="22"/>
        </w:rPr>
        <w:t>Keynote</w:t>
      </w:r>
      <w:r w:rsidR="008179A7" w:rsidRPr="006549AF">
        <w:rPr>
          <w:rFonts w:ascii="Arial" w:hAnsi="Arial" w:cs="Arial"/>
          <w:b/>
          <w:color w:val="auto"/>
          <w:sz w:val="22"/>
          <w:szCs w:val="22"/>
        </w:rPr>
        <w:t xml:space="preserve"> Speaker</w:t>
      </w:r>
      <w:r w:rsidRPr="006549AF">
        <w:rPr>
          <w:rFonts w:ascii="Arial" w:hAnsi="Arial" w:cs="Arial"/>
          <w:color w:val="auto"/>
          <w:sz w:val="22"/>
          <w:szCs w:val="22"/>
        </w:rPr>
        <w:t xml:space="preserve">. </w:t>
      </w:r>
      <w:r w:rsidRPr="006549AF">
        <w:rPr>
          <w:rFonts w:ascii="Arial" w:hAnsi="Arial" w:cs="Arial"/>
          <w:i/>
          <w:color w:val="auto"/>
          <w:sz w:val="22"/>
          <w:szCs w:val="22"/>
        </w:rPr>
        <w:t>Turkey at Crossroads</w:t>
      </w:r>
      <w:r w:rsidR="004F3B3D" w:rsidRPr="006549AF">
        <w:rPr>
          <w:rFonts w:ascii="Arial" w:hAnsi="Arial" w:cs="Arial"/>
          <w:color w:val="auto"/>
          <w:sz w:val="22"/>
          <w:szCs w:val="22"/>
        </w:rPr>
        <w:t>. World Bank, Washington, DC</w:t>
      </w:r>
    </w:p>
    <w:p w14:paraId="2F0E873E" w14:textId="5585749B" w:rsidR="00AD1F4F" w:rsidRPr="006549AF" w:rsidRDefault="00754844" w:rsidP="00AD1F4F">
      <w:pPr>
        <w:pStyle w:val="Body"/>
        <w:spacing w:after="240"/>
        <w:ind w:left="720" w:hanging="720"/>
        <w:contextualSpacing/>
        <w:rPr>
          <w:rFonts w:ascii="Arial" w:hAnsi="Arial" w:cs="Arial"/>
          <w:color w:val="auto"/>
          <w:sz w:val="22"/>
          <w:szCs w:val="22"/>
        </w:rPr>
      </w:pPr>
      <w:r w:rsidRPr="006549AF">
        <w:rPr>
          <w:rFonts w:ascii="Arial" w:hAnsi="Arial" w:cs="Arial"/>
          <w:color w:val="auto"/>
          <w:sz w:val="22"/>
          <w:szCs w:val="22"/>
        </w:rPr>
        <w:t>2016</w:t>
      </w:r>
      <w:r w:rsidRPr="006549AF">
        <w:rPr>
          <w:rFonts w:ascii="Arial" w:hAnsi="Arial" w:cs="Arial"/>
          <w:color w:val="auto"/>
          <w:sz w:val="22"/>
          <w:szCs w:val="22"/>
        </w:rPr>
        <w:tab/>
      </w:r>
      <w:r w:rsidRPr="006549AF">
        <w:rPr>
          <w:rFonts w:ascii="Arial" w:hAnsi="Arial" w:cs="Arial"/>
          <w:b/>
          <w:color w:val="auto"/>
          <w:sz w:val="22"/>
          <w:szCs w:val="22"/>
        </w:rPr>
        <w:t>Invited Talk</w:t>
      </w:r>
      <w:r w:rsidRPr="006549AF">
        <w:rPr>
          <w:rFonts w:ascii="Arial" w:hAnsi="Arial" w:cs="Arial"/>
          <w:color w:val="auto"/>
          <w:sz w:val="22"/>
          <w:szCs w:val="22"/>
        </w:rPr>
        <w:t xml:space="preserve">. </w:t>
      </w:r>
      <w:r w:rsidR="0069699B" w:rsidRPr="006549AF">
        <w:rPr>
          <w:rFonts w:ascii="Arial" w:hAnsi="Arial" w:cs="Arial"/>
          <w:i/>
          <w:color w:val="auto"/>
          <w:sz w:val="22"/>
          <w:szCs w:val="22"/>
        </w:rPr>
        <w:t xml:space="preserve">Syrian refugees: The past, Present and Future. </w:t>
      </w:r>
      <w:r w:rsidR="00C56B8D" w:rsidRPr="006549AF">
        <w:rPr>
          <w:rFonts w:ascii="Arial" w:hAnsi="Arial" w:cs="Arial"/>
          <w:color w:val="auto"/>
          <w:sz w:val="22"/>
          <w:szCs w:val="22"/>
        </w:rPr>
        <w:t>National Press Club,</w:t>
      </w:r>
      <w:r w:rsidR="00C56B8D" w:rsidRPr="006549AF">
        <w:rPr>
          <w:rFonts w:ascii="Arial" w:hAnsi="Arial" w:cs="Arial"/>
          <w:i/>
          <w:color w:val="auto"/>
          <w:sz w:val="22"/>
          <w:szCs w:val="22"/>
        </w:rPr>
        <w:t xml:space="preserve"> </w:t>
      </w:r>
      <w:r w:rsidRPr="006549AF">
        <w:rPr>
          <w:rFonts w:ascii="Arial" w:hAnsi="Arial" w:cs="Arial"/>
          <w:color w:val="auto"/>
          <w:sz w:val="22"/>
          <w:szCs w:val="22"/>
        </w:rPr>
        <w:t>Global Policy Institute, Washington, D</w:t>
      </w:r>
      <w:r w:rsidR="00C56B8D" w:rsidRPr="006549AF">
        <w:rPr>
          <w:rFonts w:ascii="Arial" w:hAnsi="Arial" w:cs="Arial"/>
          <w:color w:val="auto"/>
          <w:sz w:val="22"/>
          <w:szCs w:val="22"/>
        </w:rPr>
        <w:t xml:space="preserve">. </w:t>
      </w:r>
      <w:r w:rsidRPr="006549AF">
        <w:rPr>
          <w:rFonts w:ascii="Arial" w:hAnsi="Arial" w:cs="Arial"/>
          <w:color w:val="auto"/>
          <w:sz w:val="22"/>
          <w:szCs w:val="22"/>
        </w:rPr>
        <w:t xml:space="preserve">C. </w:t>
      </w:r>
    </w:p>
    <w:p w14:paraId="5B6731C2" w14:textId="12375B16" w:rsidR="00AD1F4F"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 xml:space="preserve">2015 </w:t>
      </w:r>
      <w:r w:rsidRPr="006549AF">
        <w:rPr>
          <w:rFonts w:ascii="Arial" w:hAnsi="Arial" w:cs="Arial"/>
          <w:color w:val="auto"/>
          <w:sz w:val="22"/>
          <w:szCs w:val="22"/>
        </w:rPr>
        <w:tab/>
      </w:r>
      <w:r w:rsidRPr="006549AF">
        <w:rPr>
          <w:rFonts w:ascii="Arial" w:hAnsi="Arial" w:cs="Arial"/>
          <w:b/>
          <w:bCs/>
          <w:color w:val="auto"/>
          <w:sz w:val="22"/>
          <w:szCs w:val="22"/>
        </w:rPr>
        <w:t>Invited Talk</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The Educational and Mental Health Needs of Syrian Children. </w:t>
      </w:r>
      <w:r w:rsidRPr="006549AF">
        <w:rPr>
          <w:rFonts w:ascii="Arial" w:hAnsi="Arial" w:cs="Arial"/>
          <w:color w:val="auto"/>
          <w:sz w:val="22"/>
          <w:szCs w:val="22"/>
        </w:rPr>
        <w:t>Migration Policy Institute Press</w:t>
      </w:r>
      <w:r w:rsidRPr="006549AF">
        <w:rPr>
          <w:rFonts w:ascii="Arial" w:hAnsi="Arial" w:cs="Arial"/>
          <w:i/>
          <w:iCs/>
          <w:color w:val="auto"/>
          <w:sz w:val="22"/>
          <w:szCs w:val="22"/>
        </w:rPr>
        <w:t>,</w:t>
      </w:r>
      <w:r w:rsidRPr="006549AF">
        <w:rPr>
          <w:rFonts w:ascii="Arial" w:hAnsi="Arial" w:cs="Arial"/>
          <w:color w:val="auto"/>
          <w:sz w:val="22"/>
          <w:szCs w:val="22"/>
        </w:rPr>
        <w:t xml:space="preserve"> Washington, D. C.</w:t>
      </w:r>
    </w:p>
    <w:p w14:paraId="20ECD052" w14:textId="4867F086" w:rsidR="00AD1F4F"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2015</w:t>
      </w:r>
      <w:r w:rsidRPr="006549AF">
        <w:rPr>
          <w:rFonts w:ascii="Arial" w:hAnsi="Arial" w:cs="Arial"/>
          <w:color w:val="auto"/>
          <w:sz w:val="22"/>
          <w:szCs w:val="22"/>
        </w:rPr>
        <w:tab/>
      </w:r>
      <w:r w:rsidR="004F3B3D" w:rsidRPr="006549AF">
        <w:rPr>
          <w:rFonts w:ascii="Arial" w:hAnsi="Arial" w:cs="Arial"/>
          <w:b/>
          <w:bCs/>
          <w:color w:val="auto"/>
          <w:sz w:val="22"/>
          <w:szCs w:val="22"/>
        </w:rPr>
        <w:t>Keynote Speaker</w:t>
      </w:r>
      <w:r w:rsidRPr="006549AF">
        <w:rPr>
          <w:rFonts w:ascii="Arial" w:hAnsi="Arial" w:cs="Arial"/>
          <w:color w:val="auto"/>
          <w:sz w:val="22"/>
          <w:szCs w:val="22"/>
        </w:rPr>
        <w:t xml:space="preserve">. </w:t>
      </w:r>
      <w:r w:rsidRPr="006549AF">
        <w:rPr>
          <w:rFonts w:ascii="Arial" w:hAnsi="Arial" w:cs="Arial"/>
          <w:i/>
          <w:iCs/>
          <w:color w:val="auto"/>
          <w:sz w:val="22"/>
          <w:szCs w:val="22"/>
        </w:rPr>
        <w:t>Turkey in Transition: Social, Political and Economic Indicators</w:t>
      </w:r>
      <w:r w:rsidRPr="006549AF">
        <w:rPr>
          <w:rFonts w:ascii="Arial" w:hAnsi="Arial" w:cs="Arial"/>
          <w:color w:val="auto"/>
          <w:sz w:val="22"/>
          <w:szCs w:val="22"/>
        </w:rPr>
        <w:t xml:space="preserve">. University of Chicago Institute of Politics (Founder: David Axelrod). </w:t>
      </w:r>
    </w:p>
    <w:p w14:paraId="7A23D4BD" w14:textId="568330E0" w:rsidR="00AD1F4F"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2015</w:t>
      </w:r>
      <w:r w:rsidRPr="006549AF">
        <w:rPr>
          <w:rFonts w:ascii="Arial" w:hAnsi="Arial" w:cs="Arial"/>
          <w:color w:val="auto"/>
          <w:sz w:val="22"/>
          <w:szCs w:val="22"/>
        </w:rPr>
        <w:tab/>
      </w:r>
      <w:r w:rsidR="004F3B3D" w:rsidRPr="006549AF">
        <w:rPr>
          <w:rFonts w:ascii="Arial" w:hAnsi="Arial" w:cs="Arial"/>
          <w:b/>
          <w:bCs/>
          <w:color w:val="auto"/>
          <w:sz w:val="22"/>
          <w:szCs w:val="22"/>
        </w:rPr>
        <w:t>Keynote Speaker</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Education and Economic Development: Turkey and the Rest of the World. </w:t>
      </w:r>
      <w:r w:rsidRPr="006549AF">
        <w:rPr>
          <w:rFonts w:ascii="Arial" w:hAnsi="Arial" w:cs="Arial"/>
          <w:color w:val="auto"/>
          <w:sz w:val="22"/>
          <w:szCs w:val="22"/>
        </w:rPr>
        <w:t>International Monetary Fund</w:t>
      </w:r>
      <w:r w:rsidRPr="006549AF">
        <w:rPr>
          <w:rFonts w:ascii="Arial" w:hAnsi="Arial" w:cs="Arial"/>
          <w:b/>
          <w:bCs/>
          <w:color w:val="auto"/>
          <w:sz w:val="22"/>
          <w:szCs w:val="22"/>
        </w:rPr>
        <w:t xml:space="preserve"> </w:t>
      </w:r>
      <w:r w:rsidRPr="006549AF">
        <w:rPr>
          <w:rFonts w:ascii="Arial" w:hAnsi="Arial" w:cs="Arial"/>
          <w:color w:val="auto"/>
          <w:sz w:val="22"/>
          <w:szCs w:val="22"/>
        </w:rPr>
        <w:t>(IMF), Washington, D. C.</w:t>
      </w:r>
    </w:p>
    <w:p w14:paraId="0CFD6A60" w14:textId="023C7DE2"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2014</w:t>
      </w:r>
      <w:r w:rsidRPr="006549AF">
        <w:rPr>
          <w:rFonts w:ascii="Arial" w:hAnsi="Arial" w:cs="Arial"/>
          <w:color w:val="auto"/>
          <w:sz w:val="22"/>
          <w:szCs w:val="22"/>
        </w:rPr>
        <w:tab/>
      </w:r>
      <w:r w:rsidR="004F3B3D" w:rsidRPr="006549AF">
        <w:rPr>
          <w:rFonts w:ascii="Arial" w:hAnsi="Arial" w:cs="Arial"/>
          <w:b/>
          <w:bCs/>
          <w:color w:val="auto"/>
          <w:sz w:val="22"/>
          <w:szCs w:val="22"/>
        </w:rPr>
        <w:t>Invited Talk.</w:t>
      </w:r>
      <w:r w:rsidRPr="006549AF">
        <w:rPr>
          <w:rFonts w:ascii="Arial" w:hAnsi="Arial" w:cs="Arial"/>
          <w:color w:val="auto"/>
          <w:sz w:val="22"/>
          <w:szCs w:val="22"/>
        </w:rPr>
        <w:t xml:space="preserve"> </w:t>
      </w:r>
      <w:r w:rsidRPr="006549AF">
        <w:rPr>
          <w:rFonts w:ascii="Arial" w:hAnsi="Arial" w:cs="Arial"/>
          <w:i/>
          <w:iCs/>
          <w:color w:val="auto"/>
          <w:sz w:val="22"/>
          <w:szCs w:val="22"/>
        </w:rPr>
        <w:t>The Role of Education in the New Economy.</w:t>
      </w:r>
      <w:r w:rsidRPr="006549AF">
        <w:rPr>
          <w:rFonts w:ascii="Arial" w:hAnsi="Arial" w:cs="Arial"/>
          <w:color w:val="auto"/>
          <w:sz w:val="22"/>
          <w:szCs w:val="22"/>
        </w:rPr>
        <w:t xml:space="preserve"> Education and Workforce Committee, U.S. House of </w:t>
      </w:r>
      <w:r w:rsidR="00C56B8D" w:rsidRPr="006549AF">
        <w:rPr>
          <w:rFonts w:ascii="Arial" w:hAnsi="Arial" w:cs="Arial"/>
          <w:color w:val="auto"/>
          <w:sz w:val="22"/>
          <w:szCs w:val="22"/>
        </w:rPr>
        <w:t xml:space="preserve">Representatives, Washington, D. </w:t>
      </w:r>
      <w:r w:rsidRPr="006549AF">
        <w:rPr>
          <w:rFonts w:ascii="Arial" w:hAnsi="Arial" w:cs="Arial"/>
          <w:color w:val="auto"/>
          <w:sz w:val="22"/>
          <w:szCs w:val="22"/>
        </w:rPr>
        <w:t>C.</w:t>
      </w:r>
    </w:p>
    <w:p w14:paraId="70E69101"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2014</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w:t>
      </w:r>
      <w:r w:rsidRPr="006549AF">
        <w:rPr>
          <w:rFonts w:ascii="Arial" w:hAnsi="Arial" w:cs="Arial"/>
          <w:i/>
          <w:iCs/>
          <w:color w:val="auto"/>
          <w:sz w:val="22"/>
          <w:szCs w:val="22"/>
        </w:rPr>
        <w:t>Creating Positive School Climate for All Students</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Educashow</w:t>
      </w:r>
      <w:proofErr w:type="spellEnd"/>
      <w:r w:rsidRPr="006549AF">
        <w:rPr>
          <w:rFonts w:ascii="Arial" w:hAnsi="Arial" w:cs="Arial"/>
          <w:color w:val="auto"/>
          <w:sz w:val="22"/>
          <w:szCs w:val="22"/>
        </w:rPr>
        <w:t xml:space="preserve"> 2014, Istanbul, Turkey.</w:t>
      </w:r>
    </w:p>
    <w:p w14:paraId="5855D30A"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2013</w:t>
      </w:r>
      <w:r w:rsidRPr="006549AF">
        <w:rPr>
          <w:rFonts w:ascii="Arial" w:hAnsi="Arial" w:cs="Arial"/>
          <w:color w:val="auto"/>
          <w:sz w:val="22"/>
          <w:szCs w:val="22"/>
        </w:rPr>
        <w:tab/>
      </w:r>
      <w:r w:rsidRPr="006549AF">
        <w:rPr>
          <w:rFonts w:ascii="Arial" w:hAnsi="Arial" w:cs="Arial"/>
          <w:b/>
          <w:bCs/>
          <w:color w:val="auto"/>
          <w:sz w:val="22"/>
          <w:szCs w:val="22"/>
          <w:lang w:val="nl-NL"/>
        </w:rPr>
        <w:t xml:space="preserve">Organizer. </w:t>
      </w:r>
      <w:r w:rsidRPr="006549AF">
        <w:rPr>
          <w:rFonts w:ascii="Arial" w:hAnsi="Arial" w:cs="Arial"/>
          <w:i/>
          <w:iCs/>
          <w:color w:val="auto"/>
          <w:sz w:val="22"/>
          <w:szCs w:val="22"/>
        </w:rPr>
        <w:t>New Developments in Preschool Education Conference.</w:t>
      </w:r>
      <w:r w:rsidRPr="006549AF">
        <w:rPr>
          <w:rFonts w:ascii="Arial" w:hAnsi="Arial" w:cs="Arial"/>
          <w:color w:val="auto"/>
          <w:sz w:val="22"/>
          <w:szCs w:val="22"/>
        </w:rPr>
        <w:t xml:space="preserve">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University, Istanbul, Turkey</w:t>
      </w:r>
    </w:p>
    <w:p w14:paraId="6F8E1440"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2013</w:t>
      </w:r>
      <w:r w:rsidRPr="006549AF">
        <w:rPr>
          <w:rFonts w:ascii="Arial" w:hAnsi="Arial" w:cs="Arial"/>
          <w:color w:val="auto"/>
          <w:sz w:val="22"/>
          <w:szCs w:val="22"/>
        </w:rPr>
        <w:tab/>
      </w:r>
      <w:r w:rsidRPr="006549AF">
        <w:rPr>
          <w:rFonts w:ascii="Arial" w:hAnsi="Arial" w:cs="Arial"/>
          <w:b/>
          <w:bCs/>
          <w:color w:val="auto"/>
          <w:sz w:val="22"/>
          <w:szCs w:val="22"/>
        </w:rPr>
        <w:t xml:space="preserve">Keynote Speaker. </w:t>
      </w:r>
      <w:r w:rsidRPr="006549AF">
        <w:rPr>
          <w:rFonts w:ascii="Arial" w:hAnsi="Arial" w:cs="Arial"/>
          <w:i/>
          <w:iCs/>
          <w:color w:val="auto"/>
          <w:sz w:val="22"/>
          <w:szCs w:val="22"/>
        </w:rPr>
        <w:t>What does TIMSS 2011 say about Science and Mathematics Education in Turkey?</w:t>
      </w:r>
      <w:r w:rsidRPr="006549AF">
        <w:rPr>
          <w:rFonts w:ascii="Arial" w:hAnsi="Arial" w:cs="Arial"/>
          <w:color w:val="auto"/>
          <w:sz w:val="22"/>
          <w:szCs w:val="22"/>
        </w:rPr>
        <w:t xml:space="preserve"> Science and Technology Education Conference,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University, Istanbul, Turkey. </w:t>
      </w:r>
    </w:p>
    <w:p w14:paraId="38ABD17D"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2012</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(with Dr. Irina Bokova, Director General of UNESCO). </w:t>
      </w:r>
      <w:r w:rsidRPr="006549AF">
        <w:rPr>
          <w:rFonts w:ascii="Arial" w:hAnsi="Arial" w:cs="Arial"/>
          <w:i/>
          <w:iCs/>
          <w:color w:val="auto"/>
          <w:sz w:val="22"/>
          <w:szCs w:val="22"/>
        </w:rPr>
        <w:t>Findings from the Syrian Refugee Field Study.</w:t>
      </w:r>
      <w:r w:rsidRPr="006549AF">
        <w:rPr>
          <w:rFonts w:ascii="Arial" w:hAnsi="Arial" w:cs="Arial"/>
          <w:color w:val="auto"/>
          <w:sz w:val="22"/>
          <w:szCs w:val="22"/>
        </w:rPr>
        <w:t xml:space="preserve"> The Washington Institute, Washington, D. C.</w:t>
      </w:r>
    </w:p>
    <w:p w14:paraId="3290742A"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2012</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(with Dr. </w:t>
      </w:r>
      <w:proofErr w:type="spellStart"/>
      <w:r w:rsidRPr="006549AF">
        <w:rPr>
          <w:rFonts w:ascii="Arial" w:hAnsi="Arial" w:cs="Arial"/>
          <w:color w:val="auto"/>
          <w:sz w:val="22"/>
          <w:szCs w:val="22"/>
        </w:rPr>
        <w:t>Serap</w:t>
      </w:r>
      <w:proofErr w:type="spellEnd"/>
      <w:r w:rsidRPr="006549AF">
        <w:rPr>
          <w:rFonts w:ascii="Arial" w:hAnsi="Arial" w:cs="Arial"/>
          <w:color w:val="auto"/>
          <w:sz w:val="22"/>
          <w:szCs w:val="22"/>
        </w:rPr>
        <w:t xml:space="preserve"> Ozer). Syrian Refugee Children and Families Conference,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University, Istanbul, Turkey</w:t>
      </w:r>
    </w:p>
    <w:p w14:paraId="6AC53B3C"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2012</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TODER Conference on Creating a Positive School Climate, </w:t>
      </w:r>
      <w:proofErr w:type="spellStart"/>
      <w:r w:rsidRPr="006549AF">
        <w:rPr>
          <w:rFonts w:ascii="Arial" w:hAnsi="Arial" w:cs="Arial"/>
          <w:color w:val="auto"/>
          <w:sz w:val="22"/>
          <w:szCs w:val="22"/>
        </w:rPr>
        <w:t>Terakki</w:t>
      </w:r>
      <w:proofErr w:type="spellEnd"/>
      <w:r w:rsidRPr="006549AF">
        <w:rPr>
          <w:rFonts w:ascii="Arial" w:hAnsi="Arial" w:cs="Arial"/>
          <w:color w:val="auto"/>
          <w:sz w:val="22"/>
          <w:szCs w:val="22"/>
        </w:rPr>
        <w:t xml:space="preserve"> College, Istanbul, Turkey. </w:t>
      </w:r>
    </w:p>
    <w:p w14:paraId="2B7E4DAE"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2010</w:t>
      </w:r>
      <w:r w:rsidRPr="006549AF">
        <w:rPr>
          <w:rFonts w:ascii="Arial" w:hAnsi="Arial" w:cs="Arial"/>
          <w:color w:val="auto"/>
          <w:sz w:val="22"/>
          <w:szCs w:val="22"/>
        </w:rPr>
        <w:tab/>
      </w:r>
      <w:r w:rsidRPr="006549AF">
        <w:rPr>
          <w:rFonts w:ascii="Arial" w:hAnsi="Arial" w:cs="Arial"/>
          <w:b/>
          <w:bCs/>
          <w:color w:val="auto"/>
          <w:sz w:val="22"/>
          <w:szCs w:val="22"/>
        </w:rPr>
        <w:t>Scientific Program Organizer</w:t>
      </w:r>
      <w:r w:rsidRPr="006549AF">
        <w:rPr>
          <w:rFonts w:ascii="Arial" w:hAnsi="Arial" w:cs="Arial"/>
          <w:color w:val="auto"/>
          <w:sz w:val="22"/>
          <w:szCs w:val="22"/>
        </w:rPr>
        <w:t xml:space="preserve">. TODER Conference on Future of Learning, </w:t>
      </w:r>
      <w:proofErr w:type="spellStart"/>
      <w:r w:rsidRPr="006549AF">
        <w:rPr>
          <w:rFonts w:ascii="Arial" w:hAnsi="Arial" w:cs="Arial"/>
          <w:color w:val="auto"/>
          <w:sz w:val="22"/>
          <w:szCs w:val="22"/>
        </w:rPr>
        <w:t>Bahcesehir</w:t>
      </w:r>
      <w:proofErr w:type="spellEnd"/>
      <w:r w:rsidRPr="006549AF">
        <w:rPr>
          <w:rFonts w:ascii="Arial" w:hAnsi="Arial" w:cs="Arial"/>
          <w:color w:val="auto"/>
          <w:sz w:val="22"/>
          <w:szCs w:val="22"/>
        </w:rPr>
        <w:t xml:space="preserve"> University, Istanbul, Turkey. </w:t>
      </w:r>
    </w:p>
    <w:p w14:paraId="2776E0CF" w14:textId="07D30C84"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2010</w:t>
      </w:r>
      <w:r w:rsidRPr="006549AF">
        <w:rPr>
          <w:rFonts w:ascii="Arial" w:hAnsi="Arial" w:cs="Arial"/>
          <w:color w:val="auto"/>
          <w:sz w:val="22"/>
          <w:szCs w:val="22"/>
        </w:rPr>
        <w:tab/>
      </w:r>
      <w:r w:rsidRPr="006549AF">
        <w:rPr>
          <w:rFonts w:ascii="Arial" w:hAnsi="Arial" w:cs="Arial"/>
          <w:b/>
          <w:bCs/>
          <w:color w:val="auto"/>
          <w:sz w:val="22"/>
          <w:szCs w:val="22"/>
        </w:rPr>
        <w:t xml:space="preserve">Invited </w:t>
      </w:r>
      <w:r w:rsidR="004F3B3D" w:rsidRPr="006549AF">
        <w:rPr>
          <w:rFonts w:ascii="Arial" w:hAnsi="Arial" w:cs="Arial"/>
          <w:b/>
          <w:bCs/>
          <w:color w:val="auto"/>
          <w:sz w:val="22"/>
          <w:szCs w:val="22"/>
        </w:rPr>
        <w:t>Talk</w:t>
      </w:r>
      <w:r w:rsidRPr="006549AF">
        <w:rPr>
          <w:rFonts w:ascii="Arial" w:hAnsi="Arial" w:cs="Arial"/>
          <w:b/>
          <w:bCs/>
          <w:color w:val="auto"/>
          <w:sz w:val="22"/>
          <w:szCs w:val="22"/>
        </w:rPr>
        <w:t>.</w:t>
      </w:r>
      <w:r w:rsidRPr="006549AF">
        <w:rPr>
          <w:rFonts w:ascii="Arial" w:hAnsi="Arial" w:cs="Arial"/>
          <w:color w:val="auto"/>
          <w:sz w:val="22"/>
          <w:szCs w:val="22"/>
        </w:rPr>
        <w:t xml:space="preserve"> </w:t>
      </w:r>
      <w:r w:rsidRPr="006549AF">
        <w:rPr>
          <w:rFonts w:ascii="Arial" w:hAnsi="Arial" w:cs="Arial"/>
          <w:i/>
          <w:iCs/>
          <w:color w:val="auto"/>
          <w:sz w:val="22"/>
          <w:szCs w:val="22"/>
        </w:rPr>
        <w:t>Working with Arab and Muslim clients and families.</w:t>
      </w:r>
      <w:r w:rsidRPr="006549AF">
        <w:rPr>
          <w:rFonts w:ascii="Arial" w:hAnsi="Arial" w:cs="Arial"/>
          <w:color w:val="auto"/>
          <w:sz w:val="22"/>
          <w:szCs w:val="22"/>
        </w:rPr>
        <w:t xml:space="preserve"> Rutgers Annual GSAPP Cultural Conference</w:t>
      </w:r>
      <w:r w:rsidRPr="006549AF">
        <w:rPr>
          <w:rFonts w:ascii="Arial" w:hAnsi="Arial" w:cs="Arial"/>
          <w:i/>
          <w:iCs/>
          <w:color w:val="auto"/>
          <w:sz w:val="22"/>
          <w:szCs w:val="22"/>
        </w:rPr>
        <w:t xml:space="preserve">, </w:t>
      </w:r>
      <w:r w:rsidRPr="006549AF">
        <w:rPr>
          <w:rFonts w:ascii="Arial" w:hAnsi="Arial" w:cs="Arial"/>
          <w:color w:val="auto"/>
          <w:sz w:val="22"/>
          <w:szCs w:val="22"/>
        </w:rPr>
        <w:t>New Jersey, NJ.</w:t>
      </w:r>
    </w:p>
    <w:p w14:paraId="169B1B73" w14:textId="2F3B4E9F"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2010</w:t>
      </w:r>
      <w:r w:rsidRPr="006549AF">
        <w:rPr>
          <w:rFonts w:ascii="Arial" w:hAnsi="Arial" w:cs="Arial"/>
          <w:color w:val="auto"/>
          <w:sz w:val="22"/>
          <w:szCs w:val="22"/>
        </w:rPr>
        <w:tab/>
      </w:r>
      <w:r w:rsidRPr="006549AF">
        <w:rPr>
          <w:rFonts w:ascii="Arial" w:hAnsi="Arial" w:cs="Arial"/>
          <w:b/>
          <w:bCs/>
          <w:color w:val="auto"/>
          <w:sz w:val="22"/>
          <w:szCs w:val="22"/>
        </w:rPr>
        <w:t xml:space="preserve">Invited </w:t>
      </w:r>
      <w:r w:rsidR="004F3B3D" w:rsidRPr="006549AF">
        <w:rPr>
          <w:rFonts w:ascii="Arial" w:hAnsi="Arial" w:cs="Arial"/>
          <w:b/>
          <w:bCs/>
          <w:color w:val="auto"/>
          <w:sz w:val="22"/>
          <w:szCs w:val="22"/>
        </w:rPr>
        <w:t>Talk</w:t>
      </w:r>
      <w:r w:rsidRPr="006549AF">
        <w:rPr>
          <w:rFonts w:ascii="Arial" w:hAnsi="Arial" w:cs="Arial"/>
          <w:color w:val="auto"/>
          <w:sz w:val="22"/>
          <w:szCs w:val="22"/>
        </w:rPr>
        <w:t xml:space="preserve">. </w:t>
      </w:r>
      <w:r w:rsidRPr="006549AF">
        <w:rPr>
          <w:rFonts w:ascii="Arial" w:hAnsi="Arial" w:cs="Arial"/>
          <w:i/>
          <w:iCs/>
          <w:color w:val="auto"/>
          <w:sz w:val="22"/>
          <w:szCs w:val="22"/>
        </w:rPr>
        <w:t>Negotiating the Hyphen: Muslim, Young and American.</w:t>
      </w:r>
      <w:r w:rsidRPr="006549AF">
        <w:rPr>
          <w:rFonts w:ascii="Arial" w:hAnsi="Arial" w:cs="Arial"/>
          <w:color w:val="auto"/>
          <w:sz w:val="22"/>
          <w:szCs w:val="22"/>
        </w:rPr>
        <w:t xml:space="preserve"> College of Staten Island City University of New York, Department of Psychology Colloquium Series, Staten Island, NY.</w:t>
      </w:r>
    </w:p>
    <w:p w14:paraId="5778D1BC"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lastRenderedPageBreak/>
        <w:t>2009</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w:t>
      </w:r>
      <w:r w:rsidRPr="006549AF">
        <w:rPr>
          <w:rFonts w:ascii="Arial" w:hAnsi="Arial" w:cs="Arial"/>
          <w:i/>
          <w:iCs/>
          <w:color w:val="auto"/>
          <w:sz w:val="22"/>
          <w:szCs w:val="22"/>
        </w:rPr>
        <w:t>Education and Migration: Implications for Schools and Families.</w:t>
      </w:r>
      <w:r w:rsidRPr="006549AF">
        <w:rPr>
          <w:rFonts w:ascii="Arial" w:hAnsi="Arial" w:cs="Arial"/>
          <w:color w:val="auto"/>
          <w:sz w:val="22"/>
          <w:szCs w:val="22"/>
        </w:rPr>
        <w:t xml:space="preserve"> Adana Governor</w:t>
      </w:r>
      <w:r w:rsidRPr="006549AF">
        <w:rPr>
          <w:rFonts w:ascii="Arial" w:hAnsi="Arial" w:cs="Arial"/>
          <w:color w:val="auto"/>
          <w:sz w:val="22"/>
          <w:szCs w:val="22"/>
          <w:lang w:val="fr-FR"/>
        </w:rPr>
        <w:t>’</w:t>
      </w:r>
      <w:r w:rsidRPr="006549AF">
        <w:rPr>
          <w:rFonts w:ascii="Arial" w:hAnsi="Arial" w:cs="Arial"/>
          <w:color w:val="auto"/>
          <w:sz w:val="22"/>
          <w:szCs w:val="22"/>
        </w:rPr>
        <w:t>s Office, Turkey</w:t>
      </w:r>
    </w:p>
    <w:p w14:paraId="5112F3A9" w14:textId="045A2D9D"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2008</w:t>
      </w:r>
      <w:r w:rsidRPr="006549AF">
        <w:rPr>
          <w:rFonts w:ascii="Arial" w:hAnsi="Arial" w:cs="Arial"/>
          <w:color w:val="auto"/>
          <w:sz w:val="22"/>
          <w:szCs w:val="22"/>
        </w:rPr>
        <w:tab/>
      </w:r>
      <w:r w:rsidR="004F3B3D" w:rsidRPr="006549AF">
        <w:rPr>
          <w:rFonts w:ascii="Arial" w:hAnsi="Arial" w:cs="Arial"/>
          <w:b/>
          <w:bCs/>
          <w:color w:val="auto"/>
          <w:sz w:val="22"/>
          <w:szCs w:val="22"/>
        </w:rPr>
        <w:t>Lecture</w:t>
      </w:r>
      <w:r w:rsidRPr="006549AF">
        <w:rPr>
          <w:rFonts w:ascii="Arial" w:hAnsi="Arial" w:cs="Arial"/>
          <w:b/>
          <w:bCs/>
          <w:color w:val="auto"/>
          <w:sz w:val="22"/>
          <w:szCs w:val="22"/>
        </w:rPr>
        <w:t>.</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Step by Step Meta-Analysis </w:t>
      </w:r>
      <w:r w:rsidRPr="006549AF">
        <w:rPr>
          <w:rFonts w:ascii="Arial" w:hAnsi="Arial" w:cs="Arial"/>
          <w:color w:val="auto"/>
          <w:sz w:val="22"/>
          <w:szCs w:val="22"/>
        </w:rPr>
        <w:t>workshop series</w:t>
      </w:r>
      <w:r w:rsidRPr="006549AF">
        <w:rPr>
          <w:rFonts w:ascii="Arial" w:hAnsi="Arial" w:cs="Arial"/>
          <w:i/>
          <w:iCs/>
          <w:color w:val="auto"/>
          <w:sz w:val="22"/>
          <w:szCs w:val="22"/>
        </w:rPr>
        <w:t>.</w:t>
      </w:r>
      <w:r w:rsidRPr="006549AF">
        <w:rPr>
          <w:rFonts w:ascii="Arial" w:hAnsi="Arial" w:cs="Arial"/>
          <w:color w:val="auto"/>
          <w:sz w:val="22"/>
          <w:szCs w:val="22"/>
        </w:rPr>
        <w:t xml:space="preserve"> European Association of Research on Adolescence, Antalya, Turkey.  </w:t>
      </w:r>
    </w:p>
    <w:p w14:paraId="5F1A767B" w14:textId="0283E299"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2008</w:t>
      </w:r>
      <w:r w:rsidRPr="006549AF">
        <w:rPr>
          <w:rFonts w:ascii="Arial" w:hAnsi="Arial" w:cs="Arial"/>
          <w:color w:val="auto"/>
          <w:sz w:val="22"/>
          <w:szCs w:val="22"/>
        </w:rPr>
        <w:tab/>
      </w:r>
      <w:r w:rsidR="004F3B3D" w:rsidRPr="006549AF">
        <w:rPr>
          <w:rFonts w:ascii="Arial" w:hAnsi="Arial" w:cs="Arial"/>
          <w:b/>
          <w:bCs/>
          <w:color w:val="auto"/>
          <w:sz w:val="22"/>
          <w:szCs w:val="22"/>
        </w:rPr>
        <w:t>Lecture</w:t>
      </w:r>
      <w:r w:rsidRPr="006549AF">
        <w:rPr>
          <w:rFonts w:ascii="Arial" w:hAnsi="Arial" w:cs="Arial"/>
          <w:b/>
          <w:bCs/>
          <w:color w:val="auto"/>
          <w:sz w:val="22"/>
          <w:szCs w:val="22"/>
        </w:rPr>
        <w:t>.</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Introduction to Meta-Analysis </w:t>
      </w:r>
      <w:r w:rsidRPr="006549AF">
        <w:rPr>
          <w:rFonts w:ascii="Arial" w:hAnsi="Arial" w:cs="Arial"/>
          <w:color w:val="auto"/>
          <w:sz w:val="22"/>
          <w:szCs w:val="22"/>
        </w:rPr>
        <w:t>workshop. Annual Meeting of Child Culture Conference, Ankara University.</w:t>
      </w:r>
    </w:p>
    <w:p w14:paraId="15402F98" w14:textId="36FC583C"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2007</w:t>
      </w:r>
      <w:r w:rsidRPr="006549AF">
        <w:rPr>
          <w:rFonts w:ascii="Arial" w:hAnsi="Arial" w:cs="Arial"/>
          <w:color w:val="auto"/>
          <w:sz w:val="22"/>
          <w:szCs w:val="22"/>
        </w:rPr>
        <w:tab/>
      </w:r>
      <w:r w:rsidR="004F3B3D" w:rsidRPr="006549AF">
        <w:rPr>
          <w:rFonts w:ascii="Arial" w:hAnsi="Arial" w:cs="Arial"/>
          <w:b/>
          <w:bCs/>
          <w:color w:val="auto"/>
          <w:sz w:val="22"/>
          <w:szCs w:val="22"/>
        </w:rPr>
        <w:t>Lecture</w:t>
      </w:r>
      <w:r w:rsidRPr="006549AF">
        <w:rPr>
          <w:rFonts w:ascii="Arial" w:hAnsi="Arial" w:cs="Arial"/>
          <w:b/>
          <w:bCs/>
          <w:color w:val="auto"/>
          <w:sz w:val="22"/>
          <w:szCs w:val="22"/>
        </w:rPr>
        <w:t xml:space="preserve">. </w:t>
      </w:r>
      <w:r w:rsidRPr="006549AF">
        <w:rPr>
          <w:rFonts w:ascii="Arial" w:hAnsi="Arial" w:cs="Arial"/>
          <w:i/>
          <w:iCs/>
          <w:color w:val="auto"/>
          <w:sz w:val="22"/>
          <w:szCs w:val="22"/>
        </w:rPr>
        <w:t>Muslim American Identity Negotiation Process</w:t>
      </w:r>
      <w:r w:rsidRPr="006549AF">
        <w:rPr>
          <w:rFonts w:ascii="Arial" w:hAnsi="Arial" w:cs="Arial"/>
          <w:color w:val="auto"/>
          <w:sz w:val="22"/>
          <w:szCs w:val="22"/>
        </w:rPr>
        <w:t>. Immigration Studies at New York University Colloquium Series, New York, NY.</w:t>
      </w:r>
    </w:p>
    <w:p w14:paraId="5A6E84B4" w14:textId="77777777" w:rsidR="00754844" w:rsidRPr="006549AF" w:rsidRDefault="00754844" w:rsidP="00AD1F4F">
      <w:pPr>
        <w:pStyle w:val="Body"/>
        <w:spacing w:after="80"/>
        <w:ind w:left="720" w:hanging="720"/>
        <w:rPr>
          <w:rFonts w:ascii="Arial" w:hAnsi="Arial" w:cs="Arial"/>
          <w:color w:val="auto"/>
          <w:sz w:val="22"/>
          <w:szCs w:val="22"/>
        </w:rPr>
      </w:pPr>
      <w:r w:rsidRPr="006549AF">
        <w:rPr>
          <w:rFonts w:ascii="Arial" w:hAnsi="Arial" w:cs="Arial"/>
          <w:color w:val="auto"/>
          <w:sz w:val="22"/>
          <w:szCs w:val="22"/>
        </w:rPr>
        <w:t>2006</w:t>
      </w:r>
      <w:r w:rsidRPr="006549AF">
        <w:rPr>
          <w:rFonts w:ascii="Arial" w:hAnsi="Arial" w:cs="Arial"/>
          <w:color w:val="auto"/>
          <w:sz w:val="22"/>
          <w:szCs w:val="22"/>
        </w:rPr>
        <w:tab/>
      </w:r>
      <w:r w:rsidRPr="006549AF">
        <w:rPr>
          <w:rFonts w:ascii="Arial" w:hAnsi="Arial" w:cs="Arial"/>
          <w:b/>
          <w:bCs/>
          <w:color w:val="auto"/>
          <w:sz w:val="22"/>
          <w:szCs w:val="22"/>
        </w:rPr>
        <w:t>Keynote Speaker.</w:t>
      </w:r>
      <w:r w:rsidRPr="006549AF">
        <w:rPr>
          <w:rFonts w:ascii="Arial" w:hAnsi="Arial" w:cs="Arial"/>
          <w:color w:val="auto"/>
          <w:sz w:val="22"/>
          <w:szCs w:val="22"/>
        </w:rPr>
        <w:t xml:space="preserve"> </w:t>
      </w:r>
      <w:r w:rsidRPr="006549AF">
        <w:rPr>
          <w:rFonts w:ascii="Arial" w:hAnsi="Arial" w:cs="Arial"/>
          <w:i/>
          <w:iCs/>
          <w:color w:val="auto"/>
          <w:sz w:val="22"/>
          <w:szCs w:val="22"/>
        </w:rPr>
        <w:t xml:space="preserve">Culture and Cognition Lecture. </w:t>
      </w:r>
      <w:r w:rsidRPr="006549AF">
        <w:rPr>
          <w:rFonts w:ascii="Arial" w:hAnsi="Arial" w:cs="Arial"/>
          <w:color w:val="auto"/>
          <w:sz w:val="22"/>
          <w:szCs w:val="22"/>
        </w:rPr>
        <w:t xml:space="preserve">Psychology Colloquium Series, University of California, Los Angeles (UCLA). </w:t>
      </w:r>
    </w:p>
    <w:p w14:paraId="5CE5C6DB" w14:textId="77777777" w:rsidR="00754844" w:rsidRPr="006549AF" w:rsidRDefault="00754844" w:rsidP="00AD1F4F">
      <w:pPr>
        <w:pStyle w:val="Body"/>
        <w:tabs>
          <w:tab w:val="left" w:pos="720"/>
        </w:tabs>
        <w:spacing w:after="80"/>
        <w:ind w:left="720" w:hanging="720"/>
        <w:rPr>
          <w:rFonts w:ascii="Arial" w:hAnsi="Arial" w:cs="Arial"/>
          <w:color w:val="auto"/>
          <w:sz w:val="22"/>
          <w:szCs w:val="22"/>
        </w:rPr>
      </w:pPr>
      <w:r w:rsidRPr="006549AF">
        <w:rPr>
          <w:rFonts w:ascii="Arial" w:hAnsi="Arial" w:cs="Arial"/>
          <w:color w:val="auto"/>
          <w:sz w:val="22"/>
          <w:szCs w:val="22"/>
        </w:rPr>
        <w:t>2005</w:t>
      </w:r>
      <w:r w:rsidRPr="006549AF">
        <w:rPr>
          <w:rFonts w:ascii="Arial" w:hAnsi="Arial" w:cs="Arial"/>
          <w:color w:val="auto"/>
          <w:sz w:val="22"/>
          <w:szCs w:val="22"/>
        </w:rPr>
        <w:tab/>
      </w:r>
      <w:r w:rsidRPr="006549AF">
        <w:rPr>
          <w:rFonts w:ascii="Arial" w:hAnsi="Arial" w:cs="Arial"/>
          <w:b/>
          <w:bCs/>
          <w:color w:val="auto"/>
          <w:sz w:val="22"/>
          <w:szCs w:val="22"/>
        </w:rPr>
        <w:t xml:space="preserve">Keynote Address. </w:t>
      </w:r>
      <w:r w:rsidRPr="006549AF">
        <w:rPr>
          <w:rFonts w:ascii="Arial" w:hAnsi="Arial" w:cs="Arial"/>
          <w:color w:val="auto"/>
          <w:sz w:val="22"/>
          <w:szCs w:val="22"/>
        </w:rPr>
        <w:t>Annual meeting of New Jersey School Counselors Association.</w:t>
      </w:r>
    </w:p>
    <w:p w14:paraId="0EF977C0" w14:textId="77777777" w:rsidR="00754844" w:rsidRPr="006549AF" w:rsidRDefault="00754844">
      <w:pPr>
        <w:pStyle w:val="Body"/>
        <w:rPr>
          <w:rFonts w:ascii="Arial" w:hAnsi="Arial" w:cs="Arial"/>
          <w:b/>
          <w:bCs/>
          <w:color w:val="auto"/>
          <w:sz w:val="22"/>
          <w:szCs w:val="22"/>
          <w:u w:val="single"/>
        </w:rPr>
      </w:pPr>
    </w:p>
    <w:p w14:paraId="09EA7C5A" w14:textId="36A058A1" w:rsidR="008179A7" w:rsidRPr="006549AF" w:rsidRDefault="008179A7" w:rsidP="008179A7">
      <w:pPr>
        <w:pStyle w:val="Body"/>
        <w:spacing w:after="240"/>
        <w:rPr>
          <w:rFonts w:ascii="Arial" w:hAnsi="Arial" w:cs="Arial"/>
          <w:b/>
          <w:bCs/>
          <w:color w:val="auto"/>
          <w:sz w:val="22"/>
          <w:szCs w:val="22"/>
          <w:u w:val="single"/>
        </w:rPr>
      </w:pPr>
      <w:r w:rsidRPr="006549AF">
        <w:rPr>
          <w:rFonts w:ascii="Arial" w:hAnsi="Arial" w:cs="Arial"/>
          <w:b/>
          <w:bCs/>
          <w:color w:val="auto"/>
          <w:sz w:val="22"/>
          <w:szCs w:val="22"/>
          <w:u w:val="single"/>
        </w:rPr>
        <w:t>GRANTS:</w:t>
      </w:r>
    </w:p>
    <w:p w14:paraId="4E662254" w14:textId="1B57E9C3" w:rsidR="00D75CB4" w:rsidRDefault="003E3609" w:rsidP="004A7CA6">
      <w:pPr>
        <w:pStyle w:val="Body"/>
        <w:ind w:left="1440" w:hanging="1440"/>
        <w:rPr>
          <w:rFonts w:ascii="Arial" w:hAnsi="Arial" w:cs="Arial"/>
          <w:sz w:val="22"/>
          <w:szCs w:val="22"/>
        </w:rPr>
      </w:pPr>
      <w:r w:rsidRPr="006549AF">
        <w:rPr>
          <w:rFonts w:ascii="Arial" w:hAnsi="Arial" w:cs="Arial"/>
          <w:color w:val="auto"/>
          <w:sz w:val="22"/>
          <w:szCs w:val="22"/>
        </w:rPr>
        <w:t>201</w:t>
      </w:r>
      <w:r w:rsidR="000D1601" w:rsidRPr="006549AF">
        <w:rPr>
          <w:rFonts w:ascii="Arial" w:hAnsi="Arial" w:cs="Arial"/>
          <w:color w:val="auto"/>
          <w:sz w:val="22"/>
          <w:szCs w:val="22"/>
        </w:rPr>
        <w:t>7</w:t>
      </w:r>
      <w:r w:rsidRPr="006549AF">
        <w:rPr>
          <w:rFonts w:ascii="Arial" w:hAnsi="Arial" w:cs="Arial"/>
          <w:color w:val="auto"/>
          <w:sz w:val="22"/>
          <w:szCs w:val="22"/>
        </w:rPr>
        <w:t>-2020</w:t>
      </w:r>
      <w:r w:rsidRPr="006549AF">
        <w:rPr>
          <w:rFonts w:ascii="Arial" w:hAnsi="Arial" w:cs="Arial"/>
          <w:color w:val="auto"/>
          <w:sz w:val="22"/>
          <w:szCs w:val="22"/>
        </w:rPr>
        <w:tab/>
      </w:r>
      <w:r w:rsidRPr="006549AF">
        <w:rPr>
          <w:rFonts w:ascii="Arial" w:hAnsi="Arial" w:cs="Arial"/>
          <w:b/>
          <w:color w:val="auto"/>
          <w:sz w:val="22"/>
          <w:szCs w:val="22"/>
        </w:rPr>
        <w:t>Principal Investigator</w:t>
      </w:r>
      <w:r w:rsidRPr="006549AF">
        <w:rPr>
          <w:rFonts w:ascii="Arial" w:hAnsi="Arial" w:cs="Arial"/>
          <w:color w:val="auto"/>
          <w:sz w:val="22"/>
          <w:szCs w:val="22"/>
        </w:rPr>
        <w:t xml:space="preserve">, </w:t>
      </w:r>
      <w:r w:rsidRPr="006549AF">
        <w:rPr>
          <w:rFonts w:ascii="Arial" w:hAnsi="Arial" w:cs="Arial"/>
          <w:i/>
          <w:color w:val="auto"/>
          <w:sz w:val="22"/>
          <w:szCs w:val="22"/>
        </w:rPr>
        <w:t>Turkish Fellowship Project Cohort II.</w:t>
      </w:r>
      <w:r w:rsidRPr="006549AF">
        <w:rPr>
          <w:rFonts w:ascii="Arial" w:hAnsi="Arial" w:cs="Arial"/>
          <w:color w:val="auto"/>
          <w:sz w:val="22"/>
          <w:szCs w:val="22"/>
        </w:rPr>
        <w:t xml:space="preserve"> </w:t>
      </w:r>
      <w:r w:rsidRPr="006549AF">
        <w:rPr>
          <w:rFonts w:ascii="Arial" w:hAnsi="Arial" w:cs="Arial"/>
          <w:i/>
          <w:color w:val="auto"/>
          <w:sz w:val="22"/>
          <w:szCs w:val="22"/>
        </w:rPr>
        <w:t>Chobani Foundation,</w:t>
      </w:r>
      <w:r w:rsidRPr="006549AF">
        <w:rPr>
          <w:rFonts w:ascii="Arial" w:hAnsi="Arial" w:cs="Arial"/>
          <w:color w:val="auto"/>
          <w:sz w:val="22"/>
          <w:szCs w:val="22"/>
        </w:rPr>
        <w:t xml:space="preserve"> New York, NY. </w:t>
      </w:r>
    </w:p>
    <w:p w14:paraId="16AFA15A" w14:textId="77777777" w:rsidR="00650F3F" w:rsidRPr="006549AF" w:rsidRDefault="00650F3F" w:rsidP="004A7CA6">
      <w:pPr>
        <w:pStyle w:val="Body"/>
        <w:ind w:left="1440" w:hanging="1440"/>
        <w:rPr>
          <w:rFonts w:ascii="Arial" w:hAnsi="Arial" w:cs="Arial"/>
          <w:color w:val="auto"/>
          <w:sz w:val="22"/>
          <w:szCs w:val="22"/>
        </w:rPr>
      </w:pPr>
    </w:p>
    <w:p w14:paraId="08B629D9" w14:textId="6ACDC66B"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2015-2018</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Migration and development: Building research infrastructure across cultures.</w:t>
      </w:r>
      <w:r w:rsidRPr="006549AF">
        <w:rPr>
          <w:rFonts w:ascii="Arial" w:hAnsi="Arial" w:cs="Arial"/>
          <w:sz w:val="22"/>
          <w:szCs w:val="22"/>
        </w:rPr>
        <w:t xml:space="preserve"> Funded by </w:t>
      </w:r>
      <w:proofErr w:type="spellStart"/>
      <w:r w:rsidRPr="006549AF">
        <w:rPr>
          <w:rFonts w:ascii="Arial" w:hAnsi="Arial" w:cs="Arial"/>
          <w:i/>
          <w:iCs/>
          <w:sz w:val="22"/>
          <w:szCs w:val="22"/>
        </w:rPr>
        <w:t>Bahcesehir</w:t>
      </w:r>
      <w:proofErr w:type="spellEnd"/>
      <w:r w:rsidRPr="006549AF">
        <w:rPr>
          <w:rFonts w:ascii="Arial" w:hAnsi="Arial" w:cs="Arial"/>
          <w:i/>
          <w:iCs/>
          <w:sz w:val="22"/>
          <w:szCs w:val="22"/>
        </w:rPr>
        <w:t xml:space="preserve"> </w:t>
      </w:r>
      <w:proofErr w:type="spellStart"/>
      <w:r w:rsidRPr="006549AF">
        <w:rPr>
          <w:rFonts w:ascii="Arial" w:hAnsi="Arial" w:cs="Arial"/>
          <w:i/>
          <w:iCs/>
          <w:sz w:val="22"/>
          <w:szCs w:val="22"/>
        </w:rPr>
        <w:t>Uğur</w:t>
      </w:r>
      <w:proofErr w:type="spellEnd"/>
      <w:r w:rsidRPr="006549AF">
        <w:rPr>
          <w:rFonts w:ascii="Arial" w:hAnsi="Arial" w:cs="Arial"/>
          <w:i/>
          <w:iCs/>
          <w:sz w:val="22"/>
          <w:szCs w:val="22"/>
        </w:rPr>
        <w:t xml:space="preserve"> Foundation</w:t>
      </w:r>
      <w:r w:rsidRPr="006549AF">
        <w:rPr>
          <w:rFonts w:ascii="Arial" w:hAnsi="Arial" w:cs="Arial"/>
          <w:sz w:val="22"/>
          <w:szCs w:val="22"/>
        </w:rPr>
        <w:t>, İstanbul, Turkey.</w:t>
      </w:r>
    </w:p>
    <w:p w14:paraId="4F70167D" w14:textId="77777777" w:rsidR="003E3609" w:rsidRPr="006549AF" w:rsidRDefault="003E3609" w:rsidP="003E3609">
      <w:pPr>
        <w:pStyle w:val="Body"/>
        <w:ind w:left="1440" w:hanging="1440"/>
        <w:rPr>
          <w:rFonts w:ascii="Arial" w:hAnsi="Arial" w:cs="Arial"/>
          <w:sz w:val="22"/>
          <w:szCs w:val="22"/>
        </w:rPr>
      </w:pPr>
    </w:p>
    <w:p w14:paraId="1A1B9D24" w14:textId="7341F712"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2012-2015</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NYU-</w:t>
      </w:r>
      <w:proofErr w:type="spellStart"/>
      <w:r w:rsidRPr="006549AF">
        <w:rPr>
          <w:rFonts w:ascii="Arial" w:hAnsi="Arial" w:cs="Arial"/>
          <w:sz w:val="22"/>
          <w:szCs w:val="22"/>
          <w:u w:val="single"/>
        </w:rPr>
        <w:t>Bahcesehir</w:t>
      </w:r>
      <w:proofErr w:type="spellEnd"/>
      <w:r w:rsidRPr="006549AF">
        <w:rPr>
          <w:rFonts w:ascii="Arial" w:hAnsi="Arial" w:cs="Arial"/>
          <w:sz w:val="22"/>
          <w:szCs w:val="22"/>
          <w:u w:val="single"/>
        </w:rPr>
        <w:t xml:space="preserve"> research collaboration.</w:t>
      </w:r>
      <w:r w:rsidRPr="006549AF">
        <w:rPr>
          <w:rFonts w:ascii="Arial" w:hAnsi="Arial" w:cs="Arial"/>
          <w:sz w:val="22"/>
          <w:szCs w:val="22"/>
        </w:rPr>
        <w:t xml:space="preserve"> Funded by </w:t>
      </w:r>
      <w:proofErr w:type="spellStart"/>
      <w:r w:rsidRPr="006549AF">
        <w:rPr>
          <w:rFonts w:ascii="Arial" w:hAnsi="Arial" w:cs="Arial"/>
          <w:i/>
          <w:iCs/>
          <w:sz w:val="22"/>
          <w:szCs w:val="22"/>
        </w:rPr>
        <w:t>Bahcesehir</w:t>
      </w:r>
      <w:proofErr w:type="spellEnd"/>
      <w:r w:rsidRPr="006549AF">
        <w:rPr>
          <w:rFonts w:ascii="Arial" w:hAnsi="Arial" w:cs="Arial"/>
          <w:i/>
          <w:iCs/>
          <w:sz w:val="22"/>
          <w:szCs w:val="22"/>
        </w:rPr>
        <w:t xml:space="preserve"> </w:t>
      </w:r>
      <w:proofErr w:type="spellStart"/>
      <w:r w:rsidRPr="006549AF">
        <w:rPr>
          <w:rFonts w:ascii="Arial" w:hAnsi="Arial" w:cs="Arial"/>
          <w:i/>
          <w:iCs/>
          <w:sz w:val="22"/>
          <w:szCs w:val="22"/>
        </w:rPr>
        <w:t>Uğur</w:t>
      </w:r>
      <w:proofErr w:type="spellEnd"/>
      <w:r w:rsidRPr="006549AF">
        <w:rPr>
          <w:rFonts w:ascii="Arial" w:hAnsi="Arial" w:cs="Arial"/>
          <w:i/>
          <w:iCs/>
          <w:sz w:val="22"/>
          <w:szCs w:val="22"/>
        </w:rPr>
        <w:t xml:space="preserve"> Foundation</w:t>
      </w:r>
      <w:r w:rsidRPr="006549AF">
        <w:rPr>
          <w:rFonts w:ascii="Arial" w:hAnsi="Arial" w:cs="Arial"/>
          <w:sz w:val="22"/>
          <w:szCs w:val="22"/>
        </w:rPr>
        <w:t xml:space="preserve">, İstanbul, Turkey. </w:t>
      </w:r>
    </w:p>
    <w:p w14:paraId="30683EDA" w14:textId="77777777" w:rsidR="003E3609" w:rsidRPr="006549AF" w:rsidRDefault="003E3609" w:rsidP="003E3609">
      <w:pPr>
        <w:pStyle w:val="Body"/>
        <w:ind w:left="1440" w:hanging="1440"/>
        <w:rPr>
          <w:rFonts w:ascii="Arial" w:hAnsi="Arial" w:cs="Arial"/>
          <w:sz w:val="22"/>
          <w:szCs w:val="22"/>
        </w:rPr>
      </w:pPr>
    </w:p>
    <w:p w14:paraId="2A4003B1" w14:textId="287CE232"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2012-2015</w:t>
      </w:r>
      <w:r w:rsidRPr="006549AF">
        <w:rPr>
          <w:rFonts w:ascii="Arial" w:hAnsi="Arial" w:cs="Arial"/>
          <w:sz w:val="22"/>
          <w:szCs w:val="22"/>
        </w:rPr>
        <w:tab/>
      </w:r>
      <w:r w:rsidRPr="006549AF">
        <w:rPr>
          <w:rFonts w:ascii="Arial" w:hAnsi="Arial" w:cs="Arial"/>
          <w:b/>
          <w:bCs/>
          <w:sz w:val="22"/>
          <w:szCs w:val="22"/>
        </w:rPr>
        <w:t xml:space="preserve">Co-Principal Investigator </w:t>
      </w:r>
      <w:r w:rsidRPr="006549AF">
        <w:rPr>
          <w:rFonts w:ascii="Arial" w:hAnsi="Arial" w:cs="Arial"/>
          <w:sz w:val="22"/>
          <w:szCs w:val="22"/>
        </w:rPr>
        <w:t xml:space="preserve">(with Dr. Brit </w:t>
      </w:r>
      <w:proofErr w:type="spellStart"/>
      <w:r w:rsidRPr="006549AF">
        <w:rPr>
          <w:rFonts w:ascii="Arial" w:hAnsi="Arial" w:cs="Arial"/>
          <w:sz w:val="22"/>
          <w:szCs w:val="22"/>
        </w:rPr>
        <w:t>Oppedal</w:t>
      </w:r>
      <w:proofErr w:type="spellEnd"/>
      <w:r w:rsidRPr="006549AF">
        <w:rPr>
          <w:rFonts w:ascii="Arial" w:hAnsi="Arial" w:cs="Arial"/>
          <w:sz w:val="22"/>
          <w:szCs w:val="22"/>
        </w:rPr>
        <w:t xml:space="preserve">), </w:t>
      </w:r>
      <w:r w:rsidRPr="006549AF">
        <w:rPr>
          <w:rFonts w:ascii="Arial" w:hAnsi="Arial" w:cs="Arial"/>
          <w:sz w:val="22"/>
          <w:szCs w:val="22"/>
          <w:u w:val="single"/>
        </w:rPr>
        <w:t>A longitudinal, m</w:t>
      </w:r>
      <w:r w:rsidRPr="006549AF">
        <w:rPr>
          <w:rFonts w:ascii="Arial" w:hAnsi="Arial" w:cs="Arial"/>
          <w:sz w:val="22"/>
          <w:szCs w:val="22"/>
          <w:u w:val="single"/>
          <w:lang w:val="da-DK"/>
        </w:rPr>
        <w:t>ixed-</w:t>
      </w:r>
      <w:r w:rsidRPr="006549AF">
        <w:rPr>
          <w:rFonts w:ascii="Arial" w:hAnsi="Arial" w:cs="Arial"/>
          <w:sz w:val="22"/>
          <w:szCs w:val="22"/>
          <w:u w:val="single"/>
        </w:rPr>
        <w:t>method study of s</w:t>
      </w:r>
      <w:r w:rsidRPr="006549AF">
        <w:rPr>
          <w:rFonts w:ascii="Arial" w:hAnsi="Arial" w:cs="Arial"/>
          <w:sz w:val="22"/>
          <w:szCs w:val="22"/>
          <w:u w:val="single"/>
          <w:lang w:val="es-ES_tradnl"/>
        </w:rPr>
        <w:t>ocio-</w:t>
      </w:r>
      <w:r w:rsidRPr="006549AF">
        <w:rPr>
          <w:rFonts w:ascii="Arial" w:hAnsi="Arial" w:cs="Arial"/>
          <w:sz w:val="22"/>
          <w:szCs w:val="22"/>
          <w:u w:val="single"/>
        </w:rPr>
        <w:t>cultural adaptation and mental health among unaccompanied minor refugees after resettlement.</w:t>
      </w:r>
      <w:r w:rsidRPr="006549AF">
        <w:rPr>
          <w:rFonts w:ascii="Arial" w:hAnsi="Arial" w:cs="Arial"/>
          <w:b/>
          <w:bCs/>
          <w:sz w:val="22"/>
          <w:szCs w:val="22"/>
        </w:rPr>
        <w:t xml:space="preserve"> </w:t>
      </w:r>
      <w:r w:rsidRPr="006549AF">
        <w:rPr>
          <w:rFonts w:ascii="Arial" w:hAnsi="Arial" w:cs="Arial"/>
          <w:sz w:val="22"/>
          <w:szCs w:val="22"/>
        </w:rPr>
        <w:t>Funded</w:t>
      </w:r>
      <w:r w:rsidRPr="006549AF">
        <w:rPr>
          <w:rFonts w:ascii="Arial" w:hAnsi="Arial" w:cs="Arial"/>
          <w:sz w:val="22"/>
          <w:szCs w:val="22"/>
          <w:u w:val="single"/>
        </w:rPr>
        <w:t xml:space="preserve"> </w:t>
      </w:r>
      <w:r w:rsidRPr="006549AF">
        <w:rPr>
          <w:rFonts w:ascii="Arial" w:hAnsi="Arial" w:cs="Arial"/>
          <w:sz w:val="22"/>
          <w:szCs w:val="22"/>
        </w:rPr>
        <w:t xml:space="preserve">by </w:t>
      </w:r>
      <w:r w:rsidRPr="006549AF">
        <w:rPr>
          <w:rFonts w:ascii="Arial" w:hAnsi="Arial" w:cs="Arial"/>
          <w:i/>
          <w:iCs/>
          <w:sz w:val="22"/>
          <w:szCs w:val="22"/>
        </w:rPr>
        <w:t xml:space="preserve">Norwegian Institute of Public Health, </w:t>
      </w:r>
      <w:r w:rsidRPr="006549AF">
        <w:rPr>
          <w:rFonts w:ascii="Arial" w:hAnsi="Arial" w:cs="Arial"/>
          <w:sz w:val="22"/>
          <w:szCs w:val="22"/>
        </w:rPr>
        <w:t>Norway</w:t>
      </w:r>
      <w:r w:rsidRPr="006549AF">
        <w:rPr>
          <w:rFonts w:ascii="Arial" w:hAnsi="Arial" w:cs="Arial"/>
          <w:i/>
          <w:iCs/>
          <w:sz w:val="22"/>
          <w:szCs w:val="22"/>
        </w:rPr>
        <w:t>.</w:t>
      </w:r>
      <w:r w:rsidRPr="006549AF">
        <w:rPr>
          <w:rFonts w:ascii="Arial" w:hAnsi="Arial" w:cs="Arial"/>
          <w:i/>
          <w:iCs/>
          <w:sz w:val="22"/>
          <w:szCs w:val="22"/>
        </w:rPr>
        <w:br/>
      </w:r>
    </w:p>
    <w:p w14:paraId="74DA769D" w14:textId="52276C81" w:rsidR="003E3609" w:rsidRDefault="003E3609" w:rsidP="003E3609">
      <w:pPr>
        <w:pStyle w:val="Body"/>
        <w:ind w:left="1440" w:hanging="1440"/>
        <w:rPr>
          <w:rFonts w:ascii="Arial" w:hAnsi="Arial" w:cs="Arial"/>
          <w:sz w:val="22"/>
          <w:szCs w:val="22"/>
          <w:lang w:val="de-DE"/>
        </w:rPr>
      </w:pPr>
      <w:r w:rsidRPr="006549AF">
        <w:rPr>
          <w:rFonts w:ascii="Arial" w:hAnsi="Arial" w:cs="Arial"/>
          <w:sz w:val="22"/>
          <w:szCs w:val="22"/>
        </w:rPr>
        <w:t>2009-2013</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Documenting the “</w:t>
      </w:r>
      <w:proofErr w:type="spellStart"/>
      <w:r w:rsidRPr="006549AF">
        <w:rPr>
          <w:rFonts w:ascii="Arial" w:hAnsi="Arial" w:cs="Arial"/>
          <w:sz w:val="22"/>
          <w:szCs w:val="22"/>
          <w:u w:val="single"/>
        </w:rPr>
        <w:t>i</w:t>
      </w:r>
      <w:proofErr w:type="spellEnd"/>
      <w:r w:rsidRPr="006549AF">
        <w:rPr>
          <w:rFonts w:ascii="Arial" w:hAnsi="Arial" w:cs="Arial"/>
          <w:sz w:val="22"/>
          <w:szCs w:val="22"/>
          <w:u w:val="single"/>
          <w:lang w:val="fr-FR"/>
        </w:rPr>
        <w:t xml:space="preserve">mmigrant </w:t>
      </w:r>
      <w:r w:rsidRPr="006549AF">
        <w:rPr>
          <w:rFonts w:ascii="Arial" w:hAnsi="Arial" w:cs="Arial"/>
          <w:sz w:val="22"/>
          <w:szCs w:val="22"/>
          <w:u w:val="single"/>
        </w:rPr>
        <w:t>p</w:t>
      </w:r>
      <w:r w:rsidRPr="006549AF">
        <w:rPr>
          <w:rFonts w:ascii="Arial" w:hAnsi="Arial" w:cs="Arial"/>
          <w:sz w:val="22"/>
          <w:szCs w:val="22"/>
          <w:u w:val="single"/>
          <w:lang w:val="pt-PT"/>
        </w:rPr>
        <w:t>aradox</w:t>
      </w:r>
      <w:r w:rsidRPr="006549AF">
        <w:rPr>
          <w:rFonts w:ascii="Arial" w:hAnsi="Arial" w:cs="Arial"/>
          <w:sz w:val="22"/>
          <w:szCs w:val="22"/>
          <w:u w:val="single"/>
        </w:rPr>
        <w:t xml:space="preserve">” in the United States among children of </w:t>
      </w:r>
      <w:proofErr w:type="spellStart"/>
      <w:r w:rsidRPr="006549AF">
        <w:rPr>
          <w:rFonts w:ascii="Arial" w:hAnsi="Arial" w:cs="Arial"/>
          <w:sz w:val="22"/>
          <w:szCs w:val="22"/>
          <w:u w:val="single"/>
        </w:rPr>
        <w:t>i</w:t>
      </w:r>
      <w:proofErr w:type="spellEnd"/>
      <w:r w:rsidRPr="006549AF">
        <w:rPr>
          <w:rFonts w:ascii="Arial" w:hAnsi="Arial" w:cs="Arial"/>
          <w:sz w:val="22"/>
          <w:szCs w:val="22"/>
          <w:u w:val="single"/>
          <w:lang w:val="fr-FR"/>
        </w:rPr>
        <w:t>mmigrants</w:t>
      </w:r>
      <w:r w:rsidRPr="006549AF">
        <w:rPr>
          <w:rFonts w:ascii="Arial" w:hAnsi="Arial" w:cs="Arial"/>
          <w:sz w:val="22"/>
          <w:szCs w:val="22"/>
          <w:u w:val="single"/>
        </w:rPr>
        <w:t>.</w:t>
      </w:r>
      <w:r w:rsidRPr="006549AF">
        <w:rPr>
          <w:rFonts w:ascii="Arial" w:hAnsi="Arial" w:cs="Arial"/>
          <w:sz w:val="22"/>
          <w:szCs w:val="22"/>
        </w:rPr>
        <w:t xml:space="preserve"> Funded by </w:t>
      </w:r>
      <w:r w:rsidRPr="006549AF">
        <w:rPr>
          <w:rFonts w:ascii="Arial" w:hAnsi="Arial" w:cs="Arial"/>
          <w:i/>
          <w:iCs/>
          <w:sz w:val="22"/>
          <w:szCs w:val="22"/>
        </w:rPr>
        <w:t>Jacobs Foundation</w:t>
      </w:r>
      <w:r w:rsidRPr="006549AF">
        <w:rPr>
          <w:rFonts w:ascii="Arial" w:hAnsi="Arial" w:cs="Arial"/>
          <w:sz w:val="22"/>
          <w:szCs w:val="22"/>
          <w:lang w:val="de-DE"/>
        </w:rPr>
        <w:t xml:space="preserve">, Zurich, Switzerland. </w:t>
      </w:r>
    </w:p>
    <w:p w14:paraId="3A19BA25" w14:textId="77777777" w:rsidR="00650F3F" w:rsidRPr="006549AF" w:rsidRDefault="00650F3F" w:rsidP="003E3609">
      <w:pPr>
        <w:pStyle w:val="Body"/>
        <w:ind w:left="1440" w:hanging="1440"/>
        <w:rPr>
          <w:rFonts w:ascii="Arial" w:hAnsi="Arial" w:cs="Arial"/>
          <w:sz w:val="22"/>
          <w:szCs w:val="22"/>
        </w:rPr>
      </w:pPr>
    </w:p>
    <w:p w14:paraId="7C0552A7" w14:textId="3719BA17"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 xml:space="preserve">2007-2013 </w:t>
      </w:r>
      <w:r w:rsidRPr="006549AF">
        <w:rPr>
          <w:rFonts w:ascii="Arial" w:hAnsi="Arial" w:cs="Arial"/>
          <w:sz w:val="22"/>
          <w:szCs w:val="22"/>
        </w:rPr>
        <w:tab/>
      </w:r>
      <w:r w:rsidRPr="006549AF">
        <w:rPr>
          <w:rFonts w:ascii="Arial" w:hAnsi="Arial" w:cs="Arial"/>
          <w:b/>
          <w:bCs/>
          <w:sz w:val="22"/>
          <w:szCs w:val="22"/>
        </w:rPr>
        <w:t xml:space="preserve">Co-Principal Investigator </w:t>
      </w:r>
      <w:r w:rsidRPr="006549AF">
        <w:rPr>
          <w:rFonts w:ascii="Arial" w:hAnsi="Arial" w:cs="Arial"/>
          <w:sz w:val="22"/>
          <w:szCs w:val="22"/>
        </w:rPr>
        <w:t xml:space="preserve">(with Joshua Aronson), </w:t>
      </w:r>
      <w:r w:rsidRPr="006549AF">
        <w:rPr>
          <w:rFonts w:ascii="Arial" w:hAnsi="Arial" w:cs="Arial"/>
          <w:sz w:val="22"/>
          <w:szCs w:val="22"/>
          <w:u w:val="single"/>
        </w:rPr>
        <w:t>Understanding and overcoming social psychological barriers to academic development</w:t>
      </w:r>
      <w:r w:rsidRPr="006549AF">
        <w:rPr>
          <w:rFonts w:ascii="Arial" w:hAnsi="Arial" w:cs="Arial"/>
          <w:i/>
          <w:iCs/>
          <w:sz w:val="22"/>
          <w:szCs w:val="22"/>
          <w:u w:val="single"/>
        </w:rPr>
        <w:t>.</w:t>
      </w:r>
      <w:r w:rsidRPr="006549AF">
        <w:rPr>
          <w:rFonts w:ascii="Arial" w:hAnsi="Arial" w:cs="Arial"/>
          <w:sz w:val="22"/>
          <w:szCs w:val="22"/>
        </w:rPr>
        <w:t xml:space="preserve"> Funded by </w:t>
      </w:r>
      <w:r w:rsidRPr="006549AF">
        <w:rPr>
          <w:rFonts w:ascii="Arial" w:hAnsi="Arial" w:cs="Arial"/>
          <w:i/>
          <w:iCs/>
          <w:sz w:val="22"/>
          <w:szCs w:val="22"/>
        </w:rPr>
        <w:t>The</w:t>
      </w:r>
      <w:r w:rsidRPr="006549AF">
        <w:rPr>
          <w:rFonts w:ascii="Arial" w:hAnsi="Arial" w:cs="Arial"/>
          <w:sz w:val="22"/>
          <w:szCs w:val="22"/>
        </w:rPr>
        <w:t xml:space="preserve"> </w:t>
      </w:r>
      <w:r w:rsidRPr="006549AF">
        <w:rPr>
          <w:rFonts w:ascii="Arial" w:hAnsi="Arial" w:cs="Arial"/>
          <w:i/>
          <w:iCs/>
          <w:sz w:val="22"/>
          <w:szCs w:val="22"/>
        </w:rPr>
        <w:t>Spencer Foundation</w:t>
      </w:r>
      <w:r w:rsidR="00650F3F">
        <w:rPr>
          <w:rFonts w:ascii="Arial" w:hAnsi="Arial" w:cs="Arial"/>
          <w:i/>
          <w:iCs/>
          <w:sz w:val="22"/>
          <w:szCs w:val="22"/>
        </w:rPr>
        <w:t>.</w:t>
      </w:r>
      <w:r w:rsidRPr="006549AF">
        <w:rPr>
          <w:rFonts w:ascii="Arial" w:hAnsi="Arial" w:cs="Arial"/>
          <w:sz w:val="22"/>
          <w:szCs w:val="22"/>
        </w:rPr>
        <w:br/>
      </w:r>
    </w:p>
    <w:p w14:paraId="7340C6FA" w14:textId="4D7A6801"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2006-2013</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i/>
          <w:iCs/>
          <w:sz w:val="22"/>
          <w:szCs w:val="22"/>
          <w:u w:val="single"/>
        </w:rPr>
        <w:t xml:space="preserve">Muslim </w:t>
      </w:r>
      <w:proofErr w:type="spellStart"/>
      <w:r w:rsidRPr="006549AF">
        <w:rPr>
          <w:rFonts w:ascii="Arial" w:hAnsi="Arial" w:cs="Arial"/>
          <w:i/>
          <w:iCs/>
          <w:sz w:val="22"/>
          <w:szCs w:val="22"/>
          <w:u w:val="single"/>
        </w:rPr>
        <w:t>i</w:t>
      </w:r>
      <w:proofErr w:type="spellEnd"/>
      <w:r w:rsidRPr="006549AF">
        <w:rPr>
          <w:rFonts w:ascii="Arial" w:hAnsi="Arial" w:cs="Arial"/>
          <w:i/>
          <w:iCs/>
          <w:sz w:val="22"/>
          <w:szCs w:val="22"/>
          <w:u w:val="single"/>
          <w:lang w:val="fr-FR"/>
        </w:rPr>
        <w:t xml:space="preserve">mmigrant </w:t>
      </w:r>
      <w:r w:rsidRPr="006549AF">
        <w:rPr>
          <w:rFonts w:ascii="Arial" w:hAnsi="Arial" w:cs="Arial"/>
          <w:i/>
          <w:iCs/>
          <w:sz w:val="22"/>
          <w:szCs w:val="22"/>
          <w:u w:val="single"/>
        </w:rPr>
        <w:t>p</w:t>
      </w:r>
      <w:r w:rsidRPr="006549AF">
        <w:rPr>
          <w:rFonts w:ascii="Arial" w:hAnsi="Arial" w:cs="Arial"/>
          <w:i/>
          <w:iCs/>
          <w:sz w:val="22"/>
          <w:szCs w:val="22"/>
          <w:u w:val="single"/>
          <w:lang w:val="fr-FR"/>
        </w:rPr>
        <w:t xml:space="preserve">arents </w:t>
      </w:r>
      <w:r w:rsidRPr="006549AF">
        <w:rPr>
          <w:rFonts w:ascii="Arial" w:hAnsi="Arial" w:cs="Arial"/>
          <w:i/>
          <w:iCs/>
          <w:sz w:val="22"/>
          <w:szCs w:val="22"/>
          <w:u w:val="single"/>
        </w:rPr>
        <w:t>negotiating with schools: Implications for children</w:t>
      </w:r>
      <w:r w:rsidRPr="006549AF">
        <w:rPr>
          <w:rFonts w:ascii="Arial" w:hAnsi="Arial" w:cs="Arial"/>
          <w:i/>
          <w:iCs/>
          <w:sz w:val="22"/>
          <w:szCs w:val="22"/>
        </w:rPr>
        <w:t>,</w:t>
      </w:r>
      <w:r w:rsidRPr="006549AF">
        <w:rPr>
          <w:rFonts w:ascii="Arial" w:hAnsi="Arial" w:cs="Arial"/>
          <w:sz w:val="22"/>
          <w:szCs w:val="22"/>
        </w:rPr>
        <w:t xml:space="preserve"> Funded by </w:t>
      </w:r>
      <w:r w:rsidRPr="006549AF">
        <w:rPr>
          <w:rFonts w:ascii="Arial" w:hAnsi="Arial" w:cs="Arial"/>
          <w:i/>
          <w:iCs/>
          <w:sz w:val="22"/>
          <w:szCs w:val="22"/>
        </w:rPr>
        <w:t>the</w:t>
      </w:r>
      <w:r w:rsidRPr="006549AF">
        <w:rPr>
          <w:rFonts w:ascii="Arial" w:hAnsi="Arial" w:cs="Arial"/>
          <w:sz w:val="22"/>
          <w:szCs w:val="22"/>
        </w:rPr>
        <w:t xml:space="preserve"> </w:t>
      </w:r>
      <w:r w:rsidRPr="006549AF">
        <w:rPr>
          <w:rFonts w:ascii="Arial" w:hAnsi="Arial" w:cs="Arial"/>
          <w:i/>
          <w:iCs/>
          <w:sz w:val="22"/>
          <w:szCs w:val="22"/>
        </w:rPr>
        <w:t>Foundation for Child Development</w:t>
      </w:r>
      <w:r w:rsidRPr="006549AF">
        <w:rPr>
          <w:rFonts w:ascii="Arial" w:hAnsi="Arial" w:cs="Arial"/>
          <w:sz w:val="22"/>
          <w:szCs w:val="22"/>
        </w:rPr>
        <w:t xml:space="preserve">. </w:t>
      </w:r>
      <w:r w:rsidRPr="006549AF">
        <w:rPr>
          <w:rFonts w:ascii="Arial" w:hAnsi="Arial" w:cs="Arial"/>
          <w:sz w:val="22"/>
          <w:szCs w:val="22"/>
        </w:rPr>
        <w:br/>
      </w:r>
    </w:p>
    <w:p w14:paraId="171E5DD5" w14:textId="190944F5" w:rsidR="003E3609" w:rsidRPr="006549AF" w:rsidRDefault="003E3609" w:rsidP="003E3609">
      <w:pPr>
        <w:pStyle w:val="Body"/>
        <w:tabs>
          <w:tab w:val="left" w:pos="1440"/>
        </w:tabs>
        <w:ind w:left="1440" w:hanging="1440"/>
        <w:rPr>
          <w:rFonts w:ascii="Arial" w:hAnsi="Arial" w:cs="Arial"/>
          <w:sz w:val="22"/>
          <w:szCs w:val="22"/>
        </w:rPr>
      </w:pPr>
      <w:r w:rsidRPr="006549AF">
        <w:rPr>
          <w:rFonts w:ascii="Arial" w:hAnsi="Arial" w:cs="Arial"/>
          <w:sz w:val="22"/>
          <w:szCs w:val="22"/>
        </w:rPr>
        <w:t>2008-2011</w:t>
      </w:r>
      <w:r w:rsidRPr="006549AF">
        <w:rPr>
          <w:rFonts w:ascii="Arial" w:hAnsi="Arial" w:cs="Arial"/>
          <w:sz w:val="22"/>
          <w:szCs w:val="22"/>
        </w:rPr>
        <w:tab/>
      </w:r>
      <w:r w:rsidRPr="006549AF">
        <w:rPr>
          <w:rFonts w:ascii="Arial" w:hAnsi="Arial" w:cs="Arial"/>
          <w:b/>
          <w:bCs/>
          <w:sz w:val="22"/>
          <w:szCs w:val="22"/>
        </w:rPr>
        <w:t>Research Mentor</w:t>
      </w:r>
      <w:r w:rsidRPr="006549AF">
        <w:rPr>
          <w:rFonts w:ascii="Arial" w:hAnsi="Arial" w:cs="Arial"/>
          <w:sz w:val="22"/>
          <w:szCs w:val="22"/>
        </w:rPr>
        <w:t xml:space="preserve">, </w:t>
      </w:r>
      <w:r w:rsidRPr="006549AF">
        <w:rPr>
          <w:rFonts w:ascii="Arial" w:hAnsi="Arial" w:cs="Arial"/>
          <w:sz w:val="22"/>
          <w:szCs w:val="22"/>
          <w:u w:val="single"/>
        </w:rPr>
        <w:t>Graduate Research Fellowship Award</w:t>
      </w:r>
      <w:r w:rsidR="00650F3F">
        <w:rPr>
          <w:rFonts w:ascii="Arial" w:hAnsi="Arial" w:cs="Arial"/>
          <w:sz w:val="22"/>
          <w:szCs w:val="22"/>
        </w:rPr>
        <w:t xml:space="preserve"> for Patrice </w:t>
      </w:r>
      <w:proofErr w:type="spellStart"/>
      <w:r w:rsidR="00650F3F">
        <w:rPr>
          <w:rFonts w:ascii="Arial" w:hAnsi="Arial" w:cs="Arial"/>
          <w:sz w:val="22"/>
          <w:szCs w:val="22"/>
        </w:rPr>
        <w:t>Ryce</w:t>
      </w:r>
      <w:proofErr w:type="spellEnd"/>
      <w:r w:rsidR="00650F3F">
        <w:rPr>
          <w:rFonts w:ascii="Arial" w:hAnsi="Arial" w:cs="Arial"/>
          <w:sz w:val="22"/>
          <w:szCs w:val="22"/>
        </w:rPr>
        <w:t xml:space="preserve">. </w:t>
      </w:r>
      <w:r w:rsidRPr="006549AF">
        <w:rPr>
          <w:rFonts w:ascii="Arial" w:hAnsi="Arial" w:cs="Arial"/>
          <w:sz w:val="22"/>
          <w:szCs w:val="22"/>
        </w:rPr>
        <w:t xml:space="preserve">Funded by the </w:t>
      </w:r>
      <w:r w:rsidRPr="006549AF">
        <w:rPr>
          <w:rFonts w:ascii="Arial" w:hAnsi="Arial" w:cs="Arial"/>
          <w:i/>
          <w:iCs/>
          <w:sz w:val="22"/>
          <w:szCs w:val="22"/>
        </w:rPr>
        <w:t>National Science Foundation (NSF)</w:t>
      </w:r>
      <w:r w:rsidRPr="006549AF">
        <w:rPr>
          <w:rFonts w:ascii="Arial" w:hAnsi="Arial" w:cs="Arial"/>
          <w:sz w:val="22"/>
          <w:szCs w:val="22"/>
        </w:rPr>
        <w:t xml:space="preserve">. </w:t>
      </w:r>
      <w:r w:rsidRPr="006549AF">
        <w:rPr>
          <w:rFonts w:ascii="Arial" w:hAnsi="Arial" w:cs="Arial"/>
          <w:sz w:val="22"/>
          <w:szCs w:val="22"/>
        </w:rPr>
        <w:br/>
      </w:r>
    </w:p>
    <w:p w14:paraId="03027559" w14:textId="0CF2EA3D" w:rsidR="003E3609" w:rsidRPr="006549AF" w:rsidRDefault="003E3609" w:rsidP="003E3609">
      <w:pPr>
        <w:pStyle w:val="Body"/>
        <w:ind w:left="1440" w:hanging="1440"/>
        <w:rPr>
          <w:rFonts w:ascii="Arial" w:hAnsi="Arial" w:cs="Arial"/>
          <w:b/>
          <w:bCs/>
          <w:caps/>
          <w:sz w:val="22"/>
          <w:szCs w:val="22"/>
          <w:u w:val="single"/>
        </w:rPr>
      </w:pPr>
      <w:r w:rsidRPr="006549AF">
        <w:rPr>
          <w:rFonts w:ascii="Arial" w:hAnsi="Arial" w:cs="Arial"/>
          <w:sz w:val="22"/>
          <w:szCs w:val="22"/>
        </w:rPr>
        <w:t>2008-2009</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Negotiating secularist and Islamist ideologies in a polarized context: A community-based study of youth in Turkey. Funded by</w:t>
      </w:r>
      <w:r w:rsidRPr="006549AF">
        <w:rPr>
          <w:rFonts w:ascii="Arial" w:hAnsi="Arial" w:cs="Arial"/>
          <w:i/>
          <w:iCs/>
          <w:sz w:val="22"/>
          <w:szCs w:val="22"/>
          <w:lang w:val="nl-NL"/>
        </w:rPr>
        <w:t xml:space="preserve"> Steinhardt School, New York University. </w:t>
      </w:r>
      <w:r w:rsidR="00650F3F">
        <w:rPr>
          <w:rFonts w:ascii="Arial" w:hAnsi="Arial" w:cs="Arial"/>
          <w:sz w:val="22"/>
          <w:szCs w:val="22"/>
        </w:rPr>
        <w:br/>
      </w:r>
    </w:p>
    <w:p w14:paraId="105C76F4" w14:textId="5E10E1BA"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2006-2009</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 xml:space="preserve">Partnership for teaching excellence </w:t>
      </w:r>
      <w:r w:rsidRPr="006549AF">
        <w:rPr>
          <w:rFonts w:ascii="Arial" w:hAnsi="Arial" w:cs="Arial"/>
          <w:sz w:val="22"/>
          <w:szCs w:val="22"/>
        </w:rPr>
        <w:t>(Research Component)</w:t>
      </w:r>
      <w:r w:rsidRPr="006549AF">
        <w:rPr>
          <w:rFonts w:ascii="Arial" w:hAnsi="Arial" w:cs="Arial"/>
          <w:i/>
          <w:iCs/>
          <w:sz w:val="22"/>
          <w:szCs w:val="22"/>
        </w:rPr>
        <w:t>,</w:t>
      </w:r>
      <w:r w:rsidRPr="006549AF">
        <w:rPr>
          <w:rFonts w:ascii="Arial" w:hAnsi="Arial" w:cs="Arial"/>
          <w:sz w:val="22"/>
          <w:szCs w:val="22"/>
        </w:rPr>
        <w:t xml:space="preserve"> Funded by </w:t>
      </w:r>
      <w:r w:rsidRPr="006549AF">
        <w:rPr>
          <w:rFonts w:ascii="Arial" w:hAnsi="Arial" w:cs="Arial"/>
          <w:i/>
          <w:iCs/>
          <w:sz w:val="22"/>
          <w:szCs w:val="22"/>
          <w:lang w:val="de-DE"/>
        </w:rPr>
        <w:t>Petrie Foundation</w:t>
      </w:r>
      <w:r w:rsidRPr="006549AF">
        <w:rPr>
          <w:rFonts w:ascii="Arial" w:hAnsi="Arial" w:cs="Arial"/>
          <w:sz w:val="22"/>
          <w:szCs w:val="22"/>
        </w:rPr>
        <w:t xml:space="preserve">. </w:t>
      </w:r>
    </w:p>
    <w:p w14:paraId="464C3B25" w14:textId="370E710C" w:rsidR="003E3609" w:rsidRDefault="003E3609" w:rsidP="003E3609">
      <w:pPr>
        <w:pStyle w:val="Body"/>
        <w:ind w:left="1440" w:hanging="1440"/>
        <w:rPr>
          <w:rFonts w:ascii="Arial" w:hAnsi="Arial" w:cs="Arial"/>
          <w:sz w:val="22"/>
          <w:szCs w:val="22"/>
        </w:rPr>
      </w:pPr>
      <w:r w:rsidRPr="006549AF">
        <w:rPr>
          <w:rFonts w:ascii="Arial" w:hAnsi="Arial" w:cs="Arial"/>
          <w:sz w:val="22"/>
          <w:szCs w:val="22"/>
        </w:rPr>
        <w:lastRenderedPageBreak/>
        <w:t>2005</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i/>
          <w:iCs/>
          <w:sz w:val="22"/>
          <w:szCs w:val="22"/>
          <w:u w:val="single"/>
        </w:rPr>
        <w:t>Adolescents: Finding their voice in a multicultural world.</w:t>
      </w:r>
      <w:r w:rsidRPr="006549AF">
        <w:rPr>
          <w:rFonts w:ascii="Arial" w:hAnsi="Arial" w:cs="Arial"/>
          <w:i/>
          <w:iCs/>
          <w:sz w:val="22"/>
          <w:szCs w:val="22"/>
        </w:rPr>
        <w:t xml:space="preserve"> </w:t>
      </w:r>
      <w:r w:rsidRPr="006549AF">
        <w:rPr>
          <w:rFonts w:ascii="Arial" w:hAnsi="Arial" w:cs="Arial"/>
          <w:sz w:val="22"/>
          <w:szCs w:val="22"/>
        </w:rPr>
        <w:t xml:space="preserve">Funded by </w:t>
      </w:r>
      <w:r w:rsidRPr="006549AF">
        <w:rPr>
          <w:rFonts w:ascii="Arial" w:hAnsi="Arial" w:cs="Arial"/>
          <w:i/>
          <w:iCs/>
          <w:sz w:val="22"/>
          <w:szCs w:val="22"/>
        </w:rPr>
        <w:t>Montclair State University</w:t>
      </w:r>
      <w:r w:rsidRPr="006549AF">
        <w:rPr>
          <w:rFonts w:ascii="Arial" w:hAnsi="Arial" w:cs="Arial"/>
          <w:sz w:val="22"/>
          <w:szCs w:val="22"/>
        </w:rPr>
        <w:t xml:space="preserve">. </w:t>
      </w:r>
    </w:p>
    <w:p w14:paraId="4013A9AF" w14:textId="77777777" w:rsidR="00650F3F" w:rsidRPr="006549AF" w:rsidRDefault="00650F3F" w:rsidP="003E3609">
      <w:pPr>
        <w:pStyle w:val="Body"/>
        <w:ind w:left="1440" w:hanging="1440"/>
        <w:rPr>
          <w:rFonts w:ascii="Arial" w:hAnsi="Arial" w:cs="Arial"/>
          <w:sz w:val="22"/>
          <w:szCs w:val="22"/>
        </w:rPr>
      </w:pPr>
    </w:p>
    <w:p w14:paraId="7585D660" w14:textId="4D616DA0"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2004</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(with Ima </w:t>
      </w:r>
      <w:proofErr w:type="spellStart"/>
      <w:r w:rsidRPr="006549AF">
        <w:rPr>
          <w:rFonts w:ascii="Arial" w:hAnsi="Arial" w:cs="Arial"/>
          <w:sz w:val="22"/>
          <w:szCs w:val="22"/>
        </w:rPr>
        <w:t>DeStefanis</w:t>
      </w:r>
      <w:proofErr w:type="spellEnd"/>
      <w:r w:rsidRPr="006549AF">
        <w:rPr>
          <w:rFonts w:ascii="Arial" w:hAnsi="Arial" w:cs="Arial"/>
          <w:sz w:val="22"/>
          <w:szCs w:val="22"/>
        </w:rPr>
        <w:t xml:space="preserve">), </w:t>
      </w:r>
      <w:r w:rsidRPr="006549AF">
        <w:rPr>
          <w:rFonts w:ascii="Arial" w:hAnsi="Arial" w:cs="Arial"/>
          <w:sz w:val="22"/>
          <w:szCs w:val="22"/>
          <w:u w:val="single"/>
        </w:rPr>
        <w:t>The racial and ethical sensitivity program.</w:t>
      </w:r>
      <w:r w:rsidRPr="006549AF">
        <w:rPr>
          <w:rFonts w:ascii="Arial" w:hAnsi="Arial" w:cs="Arial"/>
          <w:sz w:val="22"/>
          <w:szCs w:val="22"/>
        </w:rPr>
        <w:t xml:space="preserve"> Funded by</w:t>
      </w:r>
      <w:r w:rsidRPr="006549AF">
        <w:rPr>
          <w:rFonts w:ascii="Arial" w:hAnsi="Arial" w:cs="Arial"/>
          <w:i/>
          <w:iCs/>
          <w:sz w:val="22"/>
          <w:szCs w:val="22"/>
        </w:rPr>
        <w:t xml:space="preserve"> Society of the Sacred Hearth</w:t>
      </w:r>
      <w:r w:rsidRPr="006549AF">
        <w:rPr>
          <w:rFonts w:ascii="Arial" w:hAnsi="Arial" w:cs="Arial"/>
          <w:sz w:val="22"/>
          <w:szCs w:val="22"/>
        </w:rPr>
        <w:t xml:space="preserve">. </w:t>
      </w:r>
      <w:r w:rsidRPr="006549AF">
        <w:rPr>
          <w:rFonts w:ascii="Arial" w:hAnsi="Arial" w:cs="Arial"/>
          <w:sz w:val="22"/>
          <w:szCs w:val="22"/>
        </w:rPr>
        <w:br/>
      </w:r>
    </w:p>
    <w:p w14:paraId="2A7E1C35" w14:textId="3578D8AD" w:rsidR="003E3609" w:rsidRPr="006549AF" w:rsidRDefault="003E3609" w:rsidP="003E3609">
      <w:pPr>
        <w:pStyle w:val="Body"/>
        <w:ind w:left="1440" w:hanging="1440"/>
        <w:rPr>
          <w:rFonts w:ascii="Arial" w:hAnsi="Arial" w:cs="Arial"/>
          <w:sz w:val="22"/>
          <w:szCs w:val="22"/>
        </w:rPr>
      </w:pPr>
      <w:r w:rsidRPr="006549AF">
        <w:rPr>
          <w:rFonts w:ascii="Arial" w:hAnsi="Arial" w:cs="Arial"/>
          <w:sz w:val="22"/>
          <w:szCs w:val="22"/>
        </w:rPr>
        <w:t>2004</w:t>
      </w:r>
      <w:r w:rsidRPr="006549AF">
        <w:rPr>
          <w:rFonts w:ascii="Arial" w:hAnsi="Arial" w:cs="Arial"/>
          <w:sz w:val="22"/>
          <w:szCs w:val="22"/>
        </w:rPr>
        <w:tab/>
      </w:r>
      <w:r w:rsidRPr="006549AF">
        <w:rPr>
          <w:rFonts w:ascii="Arial" w:hAnsi="Arial" w:cs="Arial"/>
          <w:b/>
          <w:bCs/>
          <w:sz w:val="22"/>
          <w:szCs w:val="22"/>
        </w:rPr>
        <w:t>Principal Investigator</w:t>
      </w:r>
      <w:r w:rsidRPr="006549AF">
        <w:rPr>
          <w:rFonts w:ascii="Arial" w:hAnsi="Arial" w:cs="Arial"/>
          <w:sz w:val="22"/>
          <w:szCs w:val="22"/>
        </w:rPr>
        <w:t xml:space="preserve">, </w:t>
      </w:r>
      <w:r w:rsidRPr="006549AF">
        <w:rPr>
          <w:rFonts w:ascii="Arial" w:hAnsi="Arial" w:cs="Arial"/>
          <w:sz w:val="22"/>
          <w:szCs w:val="22"/>
          <w:u w:val="single"/>
        </w:rPr>
        <w:t>The development of Quick Racial and Ethical Sensitivity Test</w:t>
      </w:r>
      <w:r w:rsidRPr="006549AF">
        <w:rPr>
          <w:rFonts w:ascii="Arial" w:hAnsi="Arial" w:cs="Arial"/>
          <w:i/>
          <w:iCs/>
          <w:sz w:val="22"/>
          <w:szCs w:val="22"/>
        </w:rPr>
        <w:t xml:space="preserve">. </w:t>
      </w:r>
      <w:r w:rsidRPr="006549AF">
        <w:rPr>
          <w:rFonts w:ascii="Arial" w:hAnsi="Arial" w:cs="Arial"/>
          <w:sz w:val="22"/>
          <w:szCs w:val="22"/>
        </w:rPr>
        <w:t xml:space="preserve">Funded by </w:t>
      </w:r>
      <w:r w:rsidRPr="006549AF">
        <w:rPr>
          <w:rFonts w:ascii="Arial" w:hAnsi="Arial" w:cs="Arial"/>
          <w:i/>
          <w:iCs/>
          <w:sz w:val="22"/>
          <w:szCs w:val="22"/>
        </w:rPr>
        <w:t>Montclair State University (Student-Faculty Research Grant)</w:t>
      </w:r>
      <w:r w:rsidRPr="006549AF">
        <w:rPr>
          <w:rFonts w:ascii="Arial" w:hAnsi="Arial" w:cs="Arial"/>
          <w:sz w:val="22"/>
          <w:szCs w:val="22"/>
        </w:rPr>
        <w:t xml:space="preserve">. </w:t>
      </w:r>
      <w:r w:rsidRPr="006549AF">
        <w:rPr>
          <w:rFonts w:ascii="Arial" w:hAnsi="Arial" w:cs="Arial"/>
          <w:sz w:val="22"/>
          <w:szCs w:val="22"/>
        </w:rPr>
        <w:br/>
      </w:r>
    </w:p>
    <w:p w14:paraId="3FB57356" w14:textId="28B8CBBD" w:rsidR="00F704D5" w:rsidRPr="006549AF" w:rsidRDefault="003E3609" w:rsidP="003E3609">
      <w:pPr>
        <w:pStyle w:val="Body"/>
        <w:ind w:left="1440" w:hanging="1440"/>
        <w:rPr>
          <w:rFonts w:ascii="Arial" w:hAnsi="Arial" w:cs="Arial"/>
          <w:color w:val="auto"/>
          <w:sz w:val="22"/>
          <w:szCs w:val="22"/>
        </w:rPr>
      </w:pPr>
      <w:r w:rsidRPr="006549AF">
        <w:rPr>
          <w:rFonts w:ascii="Arial" w:hAnsi="Arial" w:cs="Arial"/>
          <w:sz w:val="22"/>
          <w:szCs w:val="22"/>
        </w:rPr>
        <w:t>2001</w:t>
      </w:r>
      <w:r w:rsidRPr="006549AF">
        <w:rPr>
          <w:rFonts w:ascii="Arial" w:hAnsi="Arial" w:cs="Arial"/>
          <w:sz w:val="22"/>
          <w:szCs w:val="22"/>
        </w:rPr>
        <w:tab/>
      </w:r>
      <w:r w:rsidRPr="006549AF">
        <w:rPr>
          <w:rFonts w:ascii="Arial" w:hAnsi="Arial" w:cs="Arial"/>
          <w:b/>
          <w:bCs/>
          <w:sz w:val="22"/>
          <w:szCs w:val="22"/>
        </w:rPr>
        <w:t>Co-Investigator</w:t>
      </w:r>
      <w:r w:rsidRPr="006549AF">
        <w:rPr>
          <w:rFonts w:ascii="Arial" w:hAnsi="Arial" w:cs="Arial"/>
          <w:sz w:val="22"/>
          <w:szCs w:val="22"/>
        </w:rPr>
        <w:t xml:space="preserve"> (with Francis Loftus), </w:t>
      </w:r>
      <w:r w:rsidRPr="006549AF">
        <w:rPr>
          <w:rFonts w:ascii="Arial" w:hAnsi="Arial" w:cs="Arial"/>
          <w:sz w:val="22"/>
          <w:szCs w:val="22"/>
          <w:u w:val="single"/>
        </w:rPr>
        <w:t>Anti-racism intervention study.</w:t>
      </w:r>
      <w:r w:rsidRPr="006549AF">
        <w:rPr>
          <w:rFonts w:ascii="Arial" w:hAnsi="Arial" w:cs="Arial"/>
          <w:sz w:val="22"/>
          <w:szCs w:val="22"/>
        </w:rPr>
        <w:t xml:space="preserve"> Funded by </w:t>
      </w:r>
      <w:r w:rsidRPr="006549AF">
        <w:rPr>
          <w:rFonts w:ascii="Arial" w:hAnsi="Arial" w:cs="Arial"/>
          <w:i/>
          <w:iCs/>
          <w:sz w:val="22"/>
          <w:szCs w:val="22"/>
        </w:rPr>
        <w:t>Boston College (Collaborative Research Grant).</w:t>
      </w:r>
      <w:r w:rsidRPr="006549AF">
        <w:rPr>
          <w:rFonts w:ascii="Arial" w:hAnsi="Arial" w:cs="Arial"/>
          <w:sz w:val="22"/>
          <w:szCs w:val="22"/>
        </w:rPr>
        <w:t xml:space="preserve"> </w:t>
      </w:r>
      <w:r w:rsidRPr="006549AF">
        <w:rPr>
          <w:rFonts w:ascii="Arial" w:hAnsi="Arial" w:cs="Arial"/>
          <w:sz w:val="22"/>
          <w:szCs w:val="22"/>
        </w:rPr>
        <w:br/>
      </w:r>
    </w:p>
    <w:p w14:paraId="0AC80E0B" w14:textId="77777777" w:rsidR="005F6182" w:rsidRPr="006549AF" w:rsidRDefault="005F6182" w:rsidP="005F6182">
      <w:pPr>
        <w:pStyle w:val="Body"/>
        <w:spacing w:after="240"/>
        <w:rPr>
          <w:rFonts w:ascii="Arial" w:hAnsi="Arial" w:cs="Arial"/>
          <w:b/>
          <w:bCs/>
          <w:color w:val="auto"/>
          <w:sz w:val="22"/>
          <w:szCs w:val="22"/>
          <w:u w:val="single"/>
        </w:rPr>
      </w:pPr>
      <w:r w:rsidRPr="006549AF">
        <w:rPr>
          <w:rFonts w:ascii="Arial" w:hAnsi="Arial" w:cs="Arial"/>
          <w:b/>
          <w:bCs/>
          <w:color w:val="auto"/>
          <w:sz w:val="22"/>
          <w:szCs w:val="22"/>
          <w:u w:val="single"/>
        </w:rPr>
        <w:t>TEACHING EXPERIENCE:</w:t>
      </w:r>
    </w:p>
    <w:p w14:paraId="37CF79D0" w14:textId="77777777" w:rsidR="005F6182" w:rsidRPr="006549AF" w:rsidRDefault="005F6182" w:rsidP="005F6182">
      <w:pPr>
        <w:pStyle w:val="Body"/>
        <w:rPr>
          <w:rFonts w:ascii="Arial" w:hAnsi="Arial" w:cs="Arial"/>
          <w:color w:val="auto"/>
          <w:sz w:val="22"/>
          <w:szCs w:val="22"/>
        </w:rPr>
      </w:pPr>
      <w:r w:rsidRPr="006549AF">
        <w:rPr>
          <w:rFonts w:ascii="Arial" w:hAnsi="Arial" w:cs="Arial"/>
          <w:color w:val="auto"/>
          <w:sz w:val="22"/>
          <w:szCs w:val="22"/>
        </w:rPr>
        <w:t>2005-Present</w:t>
      </w:r>
      <w:r w:rsidRPr="006549AF">
        <w:rPr>
          <w:rFonts w:ascii="Arial" w:hAnsi="Arial" w:cs="Arial"/>
          <w:color w:val="auto"/>
          <w:sz w:val="22"/>
          <w:szCs w:val="22"/>
        </w:rPr>
        <w:tab/>
      </w:r>
      <w:r w:rsidRPr="006549AF">
        <w:rPr>
          <w:rFonts w:ascii="Arial" w:hAnsi="Arial" w:cs="Arial"/>
          <w:b/>
          <w:bCs/>
          <w:color w:val="auto"/>
          <w:sz w:val="22"/>
          <w:szCs w:val="22"/>
        </w:rPr>
        <w:t>New York University</w:t>
      </w:r>
    </w:p>
    <w:p w14:paraId="3C22AD2B" w14:textId="77777777" w:rsidR="005B3E48" w:rsidRPr="006549AF" w:rsidRDefault="005B3E48" w:rsidP="005B3E48">
      <w:pPr>
        <w:pStyle w:val="Body"/>
        <w:numPr>
          <w:ilvl w:val="1"/>
          <w:numId w:val="9"/>
        </w:numPr>
        <w:rPr>
          <w:rFonts w:ascii="Arial" w:hAnsi="Arial" w:cs="Arial"/>
          <w:color w:val="auto"/>
          <w:sz w:val="22"/>
          <w:szCs w:val="22"/>
        </w:rPr>
      </w:pPr>
      <w:r w:rsidRPr="006549AF">
        <w:rPr>
          <w:rFonts w:ascii="Arial" w:hAnsi="Arial" w:cs="Arial"/>
          <w:color w:val="auto"/>
          <w:sz w:val="22"/>
          <w:szCs w:val="22"/>
        </w:rPr>
        <w:t>0025: Research Methods in Applied Psychology I (Undergraduate)</w:t>
      </w:r>
    </w:p>
    <w:p w14:paraId="3423FE4C" w14:textId="77777777" w:rsidR="005B3E48" w:rsidRPr="006549AF" w:rsidRDefault="005B3E48" w:rsidP="005B3E48">
      <w:pPr>
        <w:pStyle w:val="Body"/>
        <w:numPr>
          <w:ilvl w:val="1"/>
          <w:numId w:val="9"/>
        </w:numPr>
        <w:rPr>
          <w:rFonts w:ascii="Arial" w:hAnsi="Arial" w:cs="Arial"/>
          <w:color w:val="auto"/>
          <w:sz w:val="22"/>
          <w:szCs w:val="22"/>
        </w:rPr>
      </w:pPr>
      <w:r w:rsidRPr="006549AF">
        <w:rPr>
          <w:rFonts w:ascii="Arial" w:hAnsi="Arial" w:cs="Arial"/>
          <w:color w:val="auto"/>
          <w:sz w:val="22"/>
          <w:szCs w:val="22"/>
        </w:rPr>
        <w:t>1137: Research Methods in Applied Psychology II</w:t>
      </w:r>
      <w:r w:rsidRPr="006549AF">
        <w:rPr>
          <w:rFonts w:ascii="Arial" w:hAnsi="Arial" w:cs="Arial"/>
          <w:color w:val="auto"/>
          <w:sz w:val="22"/>
          <w:szCs w:val="22"/>
          <w:lang w:val="sv-SE"/>
        </w:rPr>
        <w:t xml:space="preserve"> (Undergraduate)</w:t>
      </w:r>
    </w:p>
    <w:p w14:paraId="32AC2151" w14:textId="63DF70B7" w:rsidR="00C52460" w:rsidRPr="006549AF" w:rsidRDefault="00C52460" w:rsidP="005B3E48">
      <w:pPr>
        <w:pStyle w:val="Body"/>
        <w:numPr>
          <w:ilvl w:val="1"/>
          <w:numId w:val="9"/>
        </w:numPr>
        <w:rPr>
          <w:rFonts w:ascii="Arial" w:hAnsi="Arial" w:cs="Arial"/>
          <w:color w:val="auto"/>
          <w:sz w:val="22"/>
          <w:szCs w:val="22"/>
        </w:rPr>
      </w:pPr>
      <w:r w:rsidRPr="006549AF">
        <w:rPr>
          <w:rFonts w:ascii="Arial" w:hAnsi="Arial" w:cs="Arial"/>
          <w:color w:val="auto"/>
          <w:sz w:val="22"/>
          <w:szCs w:val="22"/>
        </w:rPr>
        <w:t xml:space="preserve">2073: </w:t>
      </w:r>
      <w:r w:rsidR="005F6182" w:rsidRPr="006549AF">
        <w:rPr>
          <w:rFonts w:ascii="Arial" w:hAnsi="Arial" w:cs="Arial"/>
          <w:color w:val="auto"/>
          <w:sz w:val="22"/>
          <w:szCs w:val="22"/>
        </w:rPr>
        <w:t>Research Design and Methodology in Behavioral Sciences I</w:t>
      </w:r>
      <w:r w:rsidRPr="006549AF">
        <w:rPr>
          <w:rFonts w:ascii="Arial" w:hAnsi="Arial" w:cs="Arial"/>
          <w:color w:val="auto"/>
          <w:sz w:val="22"/>
          <w:szCs w:val="22"/>
        </w:rPr>
        <w:t xml:space="preserve"> (Graduate</w:t>
      </w:r>
    </w:p>
    <w:p w14:paraId="41EBA0C1" w14:textId="77777777" w:rsidR="005B3E48" w:rsidRPr="006549AF" w:rsidRDefault="00C52460" w:rsidP="005B3E48">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 xml:space="preserve">2074: Research Design and Methodology in Behavioral Sciences </w:t>
      </w:r>
      <w:r w:rsidR="005F6182" w:rsidRPr="006549AF">
        <w:rPr>
          <w:rFonts w:ascii="Arial" w:hAnsi="Arial" w:cs="Arial"/>
          <w:color w:val="auto"/>
          <w:sz w:val="22"/>
          <w:szCs w:val="22"/>
        </w:rPr>
        <w:t>II (Graduate)</w:t>
      </w:r>
    </w:p>
    <w:p w14:paraId="0C918A9B" w14:textId="77777777" w:rsidR="005B3E48" w:rsidRPr="006549AF" w:rsidRDefault="005B3E48" w:rsidP="005B3E48">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 xml:space="preserve">2222: </w:t>
      </w:r>
      <w:r w:rsidR="005F6182" w:rsidRPr="006549AF">
        <w:rPr>
          <w:rFonts w:ascii="Arial" w:hAnsi="Arial" w:cs="Arial"/>
          <w:color w:val="auto"/>
          <w:sz w:val="22"/>
          <w:szCs w:val="22"/>
        </w:rPr>
        <w:t>Cross-Cultural Research Methods (Graduate)</w:t>
      </w:r>
    </w:p>
    <w:p w14:paraId="03C64749" w14:textId="77777777" w:rsidR="005B3E48" w:rsidRPr="006549AF" w:rsidRDefault="005B3E48" w:rsidP="005B3E48">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 xml:space="preserve">2272: </w:t>
      </w:r>
      <w:r w:rsidR="005F6182" w:rsidRPr="006549AF">
        <w:rPr>
          <w:rFonts w:ascii="Arial" w:hAnsi="Arial" w:cs="Arial"/>
          <w:color w:val="auto"/>
          <w:sz w:val="22"/>
          <w:szCs w:val="22"/>
        </w:rPr>
        <w:t>Adolescent Development (Graduate)</w:t>
      </w:r>
    </w:p>
    <w:p w14:paraId="420A632D" w14:textId="77777777" w:rsidR="005B3E48" w:rsidRPr="006549AF" w:rsidRDefault="00C52460" w:rsidP="005B3E48">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 xml:space="preserve">2138: </w:t>
      </w:r>
      <w:r w:rsidR="005F6182" w:rsidRPr="006549AF">
        <w:rPr>
          <w:rFonts w:ascii="Arial" w:hAnsi="Arial" w:cs="Arial"/>
          <w:color w:val="auto"/>
          <w:sz w:val="22"/>
          <w:szCs w:val="22"/>
        </w:rPr>
        <w:t>Human Growth and Development (Graduate)</w:t>
      </w:r>
    </w:p>
    <w:p w14:paraId="58B3D060" w14:textId="227FD3AE" w:rsidR="005F6182" w:rsidRPr="006549AF" w:rsidRDefault="005B3E48" w:rsidP="00AF2EE2">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 xml:space="preserve">2527: </w:t>
      </w:r>
      <w:r w:rsidR="005F6182" w:rsidRPr="006549AF">
        <w:rPr>
          <w:rFonts w:ascii="Arial" w:hAnsi="Arial" w:cs="Arial"/>
          <w:color w:val="auto"/>
          <w:sz w:val="22"/>
          <w:szCs w:val="22"/>
        </w:rPr>
        <w:t>Development of Immigrant Origin Youth (Graduate)</w:t>
      </w:r>
    </w:p>
    <w:p w14:paraId="1CE88F1B" w14:textId="58EBE384" w:rsidR="003E3609" w:rsidRPr="006549AF" w:rsidRDefault="003E3609" w:rsidP="003E3609">
      <w:pPr>
        <w:pStyle w:val="Body"/>
        <w:numPr>
          <w:ilvl w:val="1"/>
          <w:numId w:val="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2527: Development of Immigrant Origin Youth (Graduate-Online course)</w:t>
      </w:r>
    </w:p>
    <w:p w14:paraId="054DE0B9" w14:textId="77777777" w:rsidR="005F6182" w:rsidRPr="006549AF" w:rsidRDefault="005F6182" w:rsidP="005F6182">
      <w:pPr>
        <w:pStyle w:val="Body"/>
        <w:ind w:left="2880"/>
        <w:rPr>
          <w:rFonts w:ascii="Arial" w:hAnsi="Arial" w:cs="Arial"/>
          <w:color w:val="auto"/>
          <w:sz w:val="22"/>
          <w:szCs w:val="22"/>
        </w:rPr>
      </w:pPr>
    </w:p>
    <w:p w14:paraId="17B2D7A0" w14:textId="77777777" w:rsidR="005F6182" w:rsidRPr="006549AF" w:rsidRDefault="005F6182" w:rsidP="005F6182">
      <w:pPr>
        <w:pStyle w:val="Body"/>
        <w:rPr>
          <w:rFonts w:ascii="Arial" w:hAnsi="Arial" w:cs="Arial"/>
          <w:b/>
          <w:bCs/>
          <w:color w:val="auto"/>
          <w:sz w:val="22"/>
          <w:szCs w:val="22"/>
        </w:rPr>
      </w:pPr>
      <w:r w:rsidRPr="006549AF">
        <w:rPr>
          <w:rFonts w:ascii="Arial" w:hAnsi="Arial" w:cs="Arial"/>
          <w:color w:val="auto"/>
          <w:sz w:val="22"/>
          <w:szCs w:val="22"/>
        </w:rPr>
        <w:t>2003- 2005</w:t>
      </w:r>
      <w:r w:rsidRPr="006549AF">
        <w:rPr>
          <w:rFonts w:ascii="Arial" w:hAnsi="Arial" w:cs="Arial"/>
          <w:color w:val="auto"/>
          <w:sz w:val="22"/>
          <w:szCs w:val="22"/>
        </w:rPr>
        <w:tab/>
      </w:r>
      <w:r w:rsidRPr="006549AF">
        <w:rPr>
          <w:rFonts w:ascii="Arial" w:hAnsi="Arial" w:cs="Arial"/>
          <w:b/>
          <w:bCs/>
          <w:color w:val="auto"/>
          <w:sz w:val="22"/>
          <w:szCs w:val="22"/>
        </w:rPr>
        <w:t xml:space="preserve">Montclair State University </w:t>
      </w:r>
    </w:p>
    <w:p w14:paraId="65FF4FDA" w14:textId="77777777" w:rsidR="005B3E48" w:rsidRPr="006549AF" w:rsidRDefault="005F6182" w:rsidP="005B3E48">
      <w:pPr>
        <w:pStyle w:val="Body"/>
        <w:numPr>
          <w:ilvl w:val="1"/>
          <w:numId w:val="17"/>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Educational Psychology (Graduate)</w:t>
      </w:r>
    </w:p>
    <w:p w14:paraId="780DD94F" w14:textId="0EA740CE" w:rsidR="005F6182" w:rsidRPr="006549AF" w:rsidRDefault="005F6182" w:rsidP="005B3E48">
      <w:pPr>
        <w:pStyle w:val="Body"/>
        <w:numPr>
          <w:ilvl w:val="1"/>
          <w:numId w:val="17"/>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Quantitative Methods in Psychology (Undergraduate)</w:t>
      </w:r>
      <w:r w:rsidRPr="006549AF">
        <w:rPr>
          <w:rFonts w:ascii="Arial" w:hAnsi="Arial" w:cs="Arial"/>
          <w:color w:val="auto"/>
          <w:sz w:val="22"/>
          <w:szCs w:val="22"/>
        </w:rPr>
        <w:br/>
      </w:r>
    </w:p>
    <w:p w14:paraId="4656B09F" w14:textId="77777777" w:rsidR="005F6182" w:rsidRPr="006549AF" w:rsidRDefault="005F6182" w:rsidP="005F6182">
      <w:pPr>
        <w:pStyle w:val="BodyTextIndent"/>
        <w:ind w:left="0"/>
        <w:rPr>
          <w:rFonts w:ascii="Arial" w:hAnsi="Arial" w:cs="Arial"/>
          <w:color w:val="auto"/>
          <w:sz w:val="22"/>
          <w:szCs w:val="22"/>
        </w:rPr>
      </w:pPr>
      <w:r w:rsidRPr="006549AF">
        <w:rPr>
          <w:rFonts w:ascii="Arial" w:hAnsi="Arial" w:cs="Arial"/>
          <w:color w:val="auto"/>
          <w:sz w:val="22"/>
          <w:szCs w:val="22"/>
        </w:rPr>
        <w:t>1999- 2003</w:t>
      </w:r>
      <w:r w:rsidRPr="006549AF">
        <w:rPr>
          <w:rFonts w:ascii="Arial" w:hAnsi="Arial" w:cs="Arial"/>
          <w:color w:val="auto"/>
          <w:sz w:val="22"/>
          <w:szCs w:val="22"/>
        </w:rPr>
        <w:tab/>
      </w:r>
      <w:r w:rsidRPr="006549AF">
        <w:rPr>
          <w:rFonts w:ascii="Arial" w:hAnsi="Arial" w:cs="Arial"/>
          <w:b/>
          <w:bCs/>
          <w:color w:val="auto"/>
          <w:sz w:val="22"/>
          <w:szCs w:val="22"/>
        </w:rPr>
        <w:t>Boston College</w:t>
      </w:r>
    </w:p>
    <w:p w14:paraId="37A911B2" w14:textId="77777777" w:rsidR="005B3E48" w:rsidRPr="006549AF" w:rsidRDefault="005F6182" w:rsidP="005B3E48">
      <w:pPr>
        <w:pStyle w:val="Body"/>
        <w:numPr>
          <w:ilvl w:val="1"/>
          <w:numId w:val="1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Child Growth and Development (Undergraduate)</w:t>
      </w:r>
    </w:p>
    <w:p w14:paraId="747DDF18" w14:textId="6C18A171" w:rsidR="005F6182" w:rsidRPr="006549AF" w:rsidRDefault="005F6182" w:rsidP="005B3E48">
      <w:pPr>
        <w:pStyle w:val="Body"/>
        <w:numPr>
          <w:ilvl w:val="1"/>
          <w:numId w:val="19"/>
        </w:numPr>
        <w:tabs>
          <w:tab w:val="clear" w:pos="1440"/>
          <w:tab w:val="num" w:pos="1473"/>
        </w:tabs>
        <w:ind w:left="1473" w:hanging="393"/>
        <w:rPr>
          <w:rFonts w:ascii="Arial" w:hAnsi="Arial" w:cs="Arial"/>
          <w:color w:val="auto"/>
          <w:sz w:val="22"/>
          <w:szCs w:val="22"/>
        </w:rPr>
      </w:pPr>
      <w:r w:rsidRPr="006549AF">
        <w:rPr>
          <w:rFonts w:ascii="Arial" w:hAnsi="Arial" w:cs="Arial"/>
          <w:color w:val="auto"/>
          <w:sz w:val="22"/>
          <w:szCs w:val="22"/>
        </w:rPr>
        <w:t>Family, School, &amp; Society: The Social Context of Development and Learning</w:t>
      </w:r>
      <w:r w:rsidRPr="006549AF">
        <w:rPr>
          <w:rFonts w:ascii="Arial" w:hAnsi="Arial" w:cs="Arial"/>
          <w:bCs/>
          <w:color w:val="auto"/>
          <w:sz w:val="22"/>
          <w:szCs w:val="22"/>
        </w:rPr>
        <w:t xml:space="preserve"> (Undergraduate)</w:t>
      </w:r>
    </w:p>
    <w:p w14:paraId="1BE49FAC" w14:textId="77777777" w:rsidR="005F6182" w:rsidRPr="006549AF" w:rsidRDefault="005F6182" w:rsidP="005F6182">
      <w:pPr>
        <w:pStyle w:val="BodyTextIndent"/>
        <w:ind w:left="0"/>
        <w:rPr>
          <w:rFonts w:ascii="Arial" w:hAnsi="Arial" w:cs="Arial"/>
          <w:color w:val="auto"/>
          <w:sz w:val="22"/>
          <w:szCs w:val="22"/>
        </w:rPr>
      </w:pPr>
    </w:p>
    <w:p w14:paraId="2CCE3804" w14:textId="77777777" w:rsidR="005F6182" w:rsidRPr="006549AF" w:rsidRDefault="005F6182" w:rsidP="005F6182">
      <w:pPr>
        <w:pStyle w:val="BodyTextIndent"/>
        <w:ind w:left="0"/>
        <w:rPr>
          <w:rFonts w:ascii="Arial" w:hAnsi="Arial" w:cs="Arial"/>
          <w:b/>
          <w:color w:val="auto"/>
          <w:sz w:val="22"/>
          <w:szCs w:val="22"/>
          <w:u w:val="single"/>
        </w:rPr>
      </w:pPr>
      <w:r w:rsidRPr="006549AF">
        <w:rPr>
          <w:rFonts w:ascii="Arial" w:hAnsi="Arial" w:cs="Arial"/>
          <w:b/>
          <w:color w:val="auto"/>
          <w:sz w:val="22"/>
          <w:szCs w:val="22"/>
          <w:u w:val="single"/>
        </w:rPr>
        <w:t>DOCTORAL DISSERTATIONS (CHAIR):</w:t>
      </w:r>
    </w:p>
    <w:p w14:paraId="7E47C392" w14:textId="77777777" w:rsidR="005F6182" w:rsidRPr="006549AF" w:rsidRDefault="005F6182" w:rsidP="005F6182">
      <w:pPr>
        <w:pStyle w:val="BodyTextIndent"/>
        <w:ind w:left="0"/>
        <w:rPr>
          <w:rFonts w:ascii="Arial" w:hAnsi="Arial" w:cs="Arial"/>
          <w:color w:val="auto"/>
          <w:sz w:val="22"/>
          <w:szCs w:val="22"/>
        </w:rPr>
      </w:pPr>
      <w:r w:rsidRPr="006549AF">
        <w:rPr>
          <w:rFonts w:ascii="Arial" w:hAnsi="Arial" w:cs="Arial"/>
          <w:color w:val="auto"/>
          <w:sz w:val="22"/>
          <w:szCs w:val="22"/>
        </w:rPr>
        <w:t>*</w:t>
      </w:r>
      <w:proofErr w:type="gramStart"/>
      <w:r w:rsidRPr="006549AF">
        <w:rPr>
          <w:rFonts w:ascii="Arial" w:hAnsi="Arial" w:cs="Arial"/>
          <w:color w:val="auto"/>
          <w:sz w:val="22"/>
          <w:szCs w:val="22"/>
        </w:rPr>
        <w:t>received</w:t>
      </w:r>
      <w:proofErr w:type="gramEnd"/>
      <w:r w:rsidRPr="006549AF">
        <w:rPr>
          <w:rFonts w:ascii="Arial" w:hAnsi="Arial" w:cs="Arial"/>
          <w:color w:val="auto"/>
          <w:sz w:val="22"/>
          <w:szCs w:val="22"/>
        </w:rPr>
        <w:t xml:space="preserve"> Doctoral Dissertation Award.</w:t>
      </w:r>
      <w:r w:rsidRPr="006549AF">
        <w:rPr>
          <w:rFonts w:ascii="Arial" w:hAnsi="Arial" w:cs="Arial"/>
          <w:color w:val="auto"/>
          <w:sz w:val="22"/>
          <w:szCs w:val="22"/>
        </w:rPr>
        <w:br/>
      </w:r>
    </w:p>
    <w:p w14:paraId="2226BB3E" w14:textId="363279F1" w:rsidR="005F6182" w:rsidRPr="006549AF" w:rsidRDefault="005F6182" w:rsidP="005F6182">
      <w:pPr>
        <w:ind w:left="720" w:hanging="720"/>
        <w:rPr>
          <w:rFonts w:ascii="Arial" w:hAnsi="Arial" w:cs="Arial"/>
          <w:sz w:val="22"/>
          <w:szCs w:val="22"/>
        </w:rPr>
      </w:pPr>
      <w:proofErr w:type="spellStart"/>
      <w:r w:rsidRPr="006549AF">
        <w:rPr>
          <w:rFonts w:ascii="Arial" w:hAnsi="Arial" w:cs="Arial"/>
          <w:sz w:val="22"/>
          <w:szCs w:val="22"/>
        </w:rPr>
        <w:t>Hittson</w:t>
      </w:r>
      <w:proofErr w:type="spellEnd"/>
      <w:r w:rsidRPr="006549AF">
        <w:rPr>
          <w:rFonts w:ascii="Arial" w:hAnsi="Arial" w:cs="Arial"/>
          <w:sz w:val="22"/>
          <w:szCs w:val="22"/>
        </w:rPr>
        <w:t>, D. The Immigrant Paradox and Internalizing Mental-</w:t>
      </w:r>
      <w:proofErr w:type="spellStart"/>
      <w:r w:rsidRPr="006549AF">
        <w:rPr>
          <w:rFonts w:ascii="Arial" w:hAnsi="Arial" w:cs="Arial"/>
          <w:sz w:val="22"/>
          <w:szCs w:val="22"/>
        </w:rPr>
        <w:t>HealthProblems</w:t>
      </w:r>
      <w:proofErr w:type="spellEnd"/>
      <w:r w:rsidRPr="006549AF">
        <w:rPr>
          <w:rFonts w:ascii="Arial" w:hAnsi="Arial" w:cs="Arial"/>
          <w:sz w:val="22"/>
          <w:szCs w:val="22"/>
        </w:rPr>
        <w:t xml:space="preserve"> in Immigrant-Origin Children and Young Adults: A Meta-Analysis, </w:t>
      </w:r>
      <w:r w:rsidR="00DF7C64" w:rsidRPr="006549AF">
        <w:rPr>
          <w:rFonts w:ascii="Arial" w:hAnsi="Arial" w:cs="Arial"/>
          <w:sz w:val="22"/>
          <w:szCs w:val="22"/>
        </w:rPr>
        <w:t>Summer</w:t>
      </w:r>
      <w:r w:rsidRPr="006549AF">
        <w:rPr>
          <w:rFonts w:ascii="Arial" w:hAnsi="Arial" w:cs="Arial"/>
          <w:sz w:val="22"/>
          <w:szCs w:val="22"/>
        </w:rPr>
        <w:t xml:space="preserve"> 2016.</w:t>
      </w:r>
    </w:p>
    <w:p w14:paraId="42E9EF19" w14:textId="77777777" w:rsidR="005F6182" w:rsidRPr="006549AF" w:rsidRDefault="005F6182" w:rsidP="005F6182">
      <w:pPr>
        <w:ind w:left="720" w:hanging="720"/>
        <w:rPr>
          <w:rFonts w:ascii="Arial" w:hAnsi="Arial" w:cs="Arial"/>
          <w:sz w:val="22"/>
          <w:szCs w:val="22"/>
        </w:rPr>
      </w:pPr>
      <w:r w:rsidRPr="006549AF">
        <w:rPr>
          <w:rFonts w:ascii="Arial" w:hAnsi="Arial" w:cs="Arial"/>
          <w:sz w:val="22"/>
          <w:szCs w:val="22"/>
        </w:rPr>
        <w:t>Singh*, Sukhmani, Ph.D., Understanding the associations between stereotype vulnerability and student engagement and academic achievement for immigrant-origin students in community colleges, Jan. 26, 2015.</w:t>
      </w:r>
    </w:p>
    <w:p w14:paraId="2386670E" w14:textId="77777777" w:rsidR="005F6182" w:rsidRPr="006549AF" w:rsidRDefault="005F6182" w:rsidP="005F6182">
      <w:pPr>
        <w:ind w:left="720" w:hanging="720"/>
        <w:rPr>
          <w:rFonts w:ascii="Arial" w:hAnsi="Arial" w:cs="Arial"/>
          <w:sz w:val="22"/>
          <w:szCs w:val="22"/>
        </w:rPr>
      </w:pPr>
      <w:r w:rsidRPr="006549AF">
        <w:rPr>
          <w:rFonts w:ascii="Arial" w:hAnsi="Arial" w:cs="Arial"/>
          <w:sz w:val="22"/>
          <w:szCs w:val="22"/>
        </w:rPr>
        <w:t xml:space="preserve">Mir*, </w:t>
      </w:r>
      <w:proofErr w:type="spellStart"/>
      <w:r w:rsidRPr="006549AF">
        <w:rPr>
          <w:rFonts w:ascii="Arial" w:hAnsi="Arial" w:cs="Arial"/>
          <w:sz w:val="22"/>
          <w:szCs w:val="22"/>
        </w:rPr>
        <w:t>Madeeha</w:t>
      </w:r>
      <w:proofErr w:type="spellEnd"/>
      <w:r w:rsidRPr="006549AF">
        <w:rPr>
          <w:rFonts w:ascii="Arial" w:hAnsi="Arial" w:cs="Arial"/>
          <w:sz w:val="22"/>
          <w:szCs w:val="22"/>
        </w:rPr>
        <w:t>, Ph.D., Love, arranged and in-between: Narratives of marriage in South Asian American couples, May 22, 2013.</w:t>
      </w:r>
    </w:p>
    <w:p w14:paraId="762C36CF" w14:textId="77777777" w:rsidR="005F6182" w:rsidRPr="006549AF" w:rsidRDefault="005F6182" w:rsidP="005F6182">
      <w:pPr>
        <w:ind w:left="720" w:hanging="720"/>
        <w:rPr>
          <w:rFonts w:ascii="Arial" w:hAnsi="Arial" w:cs="Arial"/>
          <w:sz w:val="22"/>
          <w:szCs w:val="22"/>
        </w:rPr>
      </w:pPr>
      <w:proofErr w:type="spellStart"/>
      <w:r w:rsidRPr="006549AF">
        <w:rPr>
          <w:rFonts w:ascii="Arial" w:hAnsi="Arial" w:cs="Arial"/>
          <w:sz w:val="22"/>
          <w:szCs w:val="22"/>
        </w:rPr>
        <w:t>Ryce</w:t>
      </w:r>
      <w:proofErr w:type="spellEnd"/>
      <w:r w:rsidRPr="006549AF">
        <w:rPr>
          <w:rFonts w:ascii="Arial" w:hAnsi="Arial" w:cs="Arial"/>
          <w:sz w:val="22"/>
          <w:szCs w:val="22"/>
        </w:rPr>
        <w:t>, Patrice, Ph.D., The role of family involvement in predicting student-teacher relationships and academic and behavioral outcomes for children of immigrants, Sep. 24, 2012.</w:t>
      </w:r>
    </w:p>
    <w:p w14:paraId="193FA248" w14:textId="77777777" w:rsidR="005F6182" w:rsidRPr="006549AF" w:rsidRDefault="005F6182" w:rsidP="005F6182">
      <w:pPr>
        <w:pStyle w:val="BodyTextIndent"/>
        <w:ind w:left="0"/>
        <w:rPr>
          <w:rFonts w:ascii="Arial" w:hAnsi="Arial" w:cs="Arial"/>
          <w:color w:val="auto"/>
          <w:sz w:val="22"/>
          <w:szCs w:val="22"/>
        </w:rPr>
      </w:pPr>
    </w:p>
    <w:tbl>
      <w:tblPr>
        <w:tblStyle w:val="TableGrid"/>
        <w:tblW w:w="0" w:type="auto"/>
        <w:tblLook w:val="04A0" w:firstRow="1" w:lastRow="0" w:firstColumn="1" w:lastColumn="0" w:noHBand="0" w:noVBand="1"/>
      </w:tblPr>
      <w:tblGrid>
        <w:gridCol w:w="1870"/>
        <w:gridCol w:w="1005"/>
        <w:gridCol w:w="2735"/>
        <w:gridCol w:w="1870"/>
        <w:gridCol w:w="1870"/>
      </w:tblGrid>
      <w:tr w:rsidR="00872E8D" w:rsidRPr="006549AF" w14:paraId="450FAB4F" w14:textId="77777777" w:rsidTr="00872E8D">
        <w:tc>
          <w:tcPr>
            <w:tcW w:w="1870" w:type="dxa"/>
          </w:tcPr>
          <w:p w14:paraId="2538B0DE" w14:textId="77777777" w:rsidR="00872E8D" w:rsidRPr="006549AF" w:rsidRDefault="00872E8D" w:rsidP="00872E8D">
            <w:pPr>
              <w:rPr>
                <w:rFonts w:ascii="Arial" w:hAnsi="Arial" w:cs="Arial"/>
                <w:b/>
                <w:sz w:val="22"/>
                <w:szCs w:val="22"/>
              </w:rPr>
            </w:pPr>
            <w:r w:rsidRPr="006549AF">
              <w:rPr>
                <w:rFonts w:ascii="Arial" w:hAnsi="Arial" w:cs="Arial"/>
                <w:b/>
                <w:sz w:val="22"/>
                <w:szCs w:val="22"/>
              </w:rPr>
              <w:t>Student</w:t>
            </w:r>
          </w:p>
        </w:tc>
        <w:tc>
          <w:tcPr>
            <w:tcW w:w="1005" w:type="dxa"/>
          </w:tcPr>
          <w:p w14:paraId="0AE5FE02" w14:textId="77777777" w:rsidR="00872E8D" w:rsidRPr="006549AF" w:rsidRDefault="00872E8D" w:rsidP="00872E8D">
            <w:pPr>
              <w:rPr>
                <w:rFonts w:ascii="Arial" w:hAnsi="Arial" w:cs="Arial"/>
                <w:b/>
                <w:sz w:val="22"/>
                <w:szCs w:val="22"/>
              </w:rPr>
            </w:pPr>
            <w:r w:rsidRPr="006549AF">
              <w:rPr>
                <w:rFonts w:ascii="Arial" w:hAnsi="Arial" w:cs="Arial"/>
                <w:b/>
                <w:sz w:val="22"/>
                <w:szCs w:val="22"/>
              </w:rPr>
              <w:t>Degree</w:t>
            </w:r>
          </w:p>
        </w:tc>
        <w:tc>
          <w:tcPr>
            <w:tcW w:w="2735" w:type="dxa"/>
          </w:tcPr>
          <w:p w14:paraId="344E3F89" w14:textId="77777777" w:rsidR="00872E8D" w:rsidRPr="006549AF" w:rsidRDefault="00872E8D" w:rsidP="00872E8D">
            <w:pPr>
              <w:rPr>
                <w:rFonts w:ascii="Arial" w:hAnsi="Arial" w:cs="Arial"/>
                <w:b/>
                <w:sz w:val="22"/>
                <w:szCs w:val="22"/>
              </w:rPr>
            </w:pPr>
            <w:r w:rsidRPr="006549AF">
              <w:rPr>
                <w:rFonts w:ascii="Arial" w:hAnsi="Arial" w:cs="Arial"/>
                <w:b/>
                <w:sz w:val="22"/>
                <w:szCs w:val="22"/>
              </w:rPr>
              <w:t>Major</w:t>
            </w:r>
          </w:p>
        </w:tc>
        <w:tc>
          <w:tcPr>
            <w:tcW w:w="1870" w:type="dxa"/>
          </w:tcPr>
          <w:p w14:paraId="38E83613" w14:textId="77777777" w:rsidR="00872E8D" w:rsidRPr="006549AF" w:rsidRDefault="00872E8D" w:rsidP="00872E8D">
            <w:pPr>
              <w:rPr>
                <w:rFonts w:ascii="Arial" w:hAnsi="Arial" w:cs="Arial"/>
                <w:b/>
                <w:sz w:val="22"/>
                <w:szCs w:val="22"/>
              </w:rPr>
            </w:pPr>
            <w:r w:rsidRPr="006549AF">
              <w:rPr>
                <w:rFonts w:ascii="Arial" w:hAnsi="Arial" w:cs="Arial"/>
                <w:b/>
                <w:sz w:val="22"/>
                <w:szCs w:val="22"/>
              </w:rPr>
              <w:t xml:space="preserve">Role (Committee </w:t>
            </w:r>
            <w:r w:rsidRPr="006549AF">
              <w:rPr>
                <w:rFonts w:ascii="Arial" w:hAnsi="Arial" w:cs="Arial"/>
                <w:b/>
                <w:sz w:val="22"/>
                <w:szCs w:val="22"/>
              </w:rPr>
              <w:lastRenderedPageBreak/>
              <w:t>Chair or Member)</w:t>
            </w:r>
          </w:p>
        </w:tc>
        <w:tc>
          <w:tcPr>
            <w:tcW w:w="1870" w:type="dxa"/>
          </w:tcPr>
          <w:p w14:paraId="3F6F3F6F" w14:textId="77777777" w:rsidR="00872E8D" w:rsidRPr="006549AF" w:rsidRDefault="00872E8D" w:rsidP="00872E8D">
            <w:pPr>
              <w:rPr>
                <w:rFonts w:ascii="Arial" w:hAnsi="Arial" w:cs="Arial"/>
                <w:b/>
                <w:sz w:val="22"/>
                <w:szCs w:val="22"/>
              </w:rPr>
            </w:pPr>
            <w:r w:rsidRPr="006549AF">
              <w:rPr>
                <w:rFonts w:ascii="Arial" w:hAnsi="Arial" w:cs="Arial"/>
                <w:b/>
                <w:sz w:val="22"/>
                <w:szCs w:val="22"/>
              </w:rPr>
              <w:lastRenderedPageBreak/>
              <w:t>Mo/</w:t>
            </w:r>
            <w:proofErr w:type="spellStart"/>
            <w:r w:rsidRPr="006549AF">
              <w:rPr>
                <w:rFonts w:ascii="Arial" w:hAnsi="Arial" w:cs="Arial"/>
                <w:b/>
                <w:sz w:val="22"/>
                <w:szCs w:val="22"/>
              </w:rPr>
              <w:t>Yr</w:t>
            </w:r>
            <w:proofErr w:type="spellEnd"/>
          </w:p>
          <w:p w14:paraId="29E15892" w14:textId="77777777" w:rsidR="00872E8D" w:rsidRPr="006549AF" w:rsidRDefault="00872E8D" w:rsidP="00872E8D">
            <w:pPr>
              <w:rPr>
                <w:rFonts w:ascii="Arial" w:hAnsi="Arial" w:cs="Arial"/>
                <w:b/>
                <w:sz w:val="22"/>
                <w:szCs w:val="22"/>
              </w:rPr>
            </w:pPr>
            <w:r w:rsidRPr="006549AF">
              <w:rPr>
                <w:rFonts w:ascii="Arial" w:hAnsi="Arial" w:cs="Arial"/>
                <w:b/>
                <w:sz w:val="22"/>
                <w:szCs w:val="22"/>
              </w:rPr>
              <w:t>Graduated</w:t>
            </w:r>
          </w:p>
        </w:tc>
      </w:tr>
      <w:tr w:rsidR="002C24DF" w:rsidRPr="006549AF" w14:paraId="38A54C09" w14:textId="77777777" w:rsidTr="00872E8D">
        <w:tc>
          <w:tcPr>
            <w:tcW w:w="1870" w:type="dxa"/>
          </w:tcPr>
          <w:p w14:paraId="12D309A8" w14:textId="5656665B" w:rsidR="002C24DF" w:rsidRPr="006549AF" w:rsidRDefault="002C24DF" w:rsidP="00872E8D">
            <w:pPr>
              <w:rPr>
                <w:rFonts w:ascii="Arial" w:hAnsi="Arial" w:cs="Arial"/>
                <w:sz w:val="22"/>
                <w:szCs w:val="22"/>
              </w:rPr>
            </w:pPr>
            <w:r w:rsidRPr="006549AF">
              <w:rPr>
                <w:rFonts w:ascii="Arial" w:hAnsi="Arial" w:cs="Arial"/>
                <w:sz w:val="22"/>
                <w:szCs w:val="22"/>
              </w:rPr>
              <w:t xml:space="preserve">Juan </w:t>
            </w:r>
            <w:proofErr w:type="spellStart"/>
            <w:r w:rsidRPr="006549AF">
              <w:rPr>
                <w:rFonts w:ascii="Arial" w:hAnsi="Arial" w:cs="Arial"/>
                <w:sz w:val="22"/>
                <w:szCs w:val="22"/>
              </w:rPr>
              <w:t>DelToro</w:t>
            </w:r>
            <w:proofErr w:type="spellEnd"/>
          </w:p>
        </w:tc>
        <w:tc>
          <w:tcPr>
            <w:tcW w:w="1005" w:type="dxa"/>
          </w:tcPr>
          <w:p w14:paraId="45262488" w14:textId="422B4E69" w:rsidR="002C24DF" w:rsidRPr="006549AF" w:rsidRDefault="002C24DF" w:rsidP="00872E8D">
            <w:pPr>
              <w:rPr>
                <w:rFonts w:ascii="Arial" w:hAnsi="Arial" w:cs="Arial"/>
                <w:sz w:val="22"/>
                <w:szCs w:val="22"/>
              </w:rPr>
            </w:pPr>
            <w:r w:rsidRPr="006549AF">
              <w:rPr>
                <w:rFonts w:ascii="Arial" w:hAnsi="Arial" w:cs="Arial"/>
                <w:sz w:val="22"/>
                <w:szCs w:val="22"/>
              </w:rPr>
              <w:t>Ph.D.</w:t>
            </w:r>
          </w:p>
        </w:tc>
        <w:tc>
          <w:tcPr>
            <w:tcW w:w="2735" w:type="dxa"/>
          </w:tcPr>
          <w:p w14:paraId="63545F94" w14:textId="37B7E7B0" w:rsidR="002C24DF" w:rsidRPr="006549AF" w:rsidRDefault="002C24DF" w:rsidP="00872E8D">
            <w:pPr>
              <w:rPr>
                <w:rFonts w:ascii="Arial" w:hAnsi="Arial" w:cs="Arial"/>
                <w:sz w:val="22"/>
                <w:szCs w:val="22"/>
              </w:rPr>
            </w:pPr>
            <w:r w:rsidRPr="006549AF">
              <w:rPr>
                <w:rFonts w:ascii="Arial" w:hAnsi="Arial" w:cs="Arial"/>
                <w:sz w:val="22"/>
                <w:szCs w:val="22"/>
              </w:rPr>
              <w:t>Developmental Psychology</w:t>
            </w:r>
          </w:p>
        </w:tc>
        <w:tc>
          <w:tcPr>
            <w:tcW w:w="1870" w:type="dxa"/>
          </w:tcPr>
          <w:p w14:paraId="36E3995E" w14:textId="5AB936EF" w:rsidR="002C24DF" w:rsidRPr="006549AF" w:rsidRDefault="002C24DF" w:rsidP="00872E8D">
            <w:pPr>
              <w:rPr>
                <w:rFonts w:ascii="Arial" w:hAnsi="Arial" w:cs="Arial"/>
                <w:sz w:val="22"/>
                <w:szCs w:val="22"/>
              </w:rPr>
            </w:pPr>
            <w:r w:rsidRPr="006549AF">
              <w:rPr>
                <w:rFonts w:ascii="Arial" w:hAnsi="Arial" w:cs="Arial"/>
                <w:sz w:val="22"/>
                <w:szCs w:val="22"/>
              </w:rPr>
              <w:t>Member</w:t>
            </w:r>
          </w:p>
        </w:tc>
        <w:tc>
          <w:tcPr>
            <w:tcW w:w="1870" w:type="dxa"/>
          </w:tcPr>
          <w:p w14:paraId="547F7481" w14:textId="154BE734" w:rsidR="002C24DF" w:rsidRPr="006549AF" w:rsidRDefault="002C24DF" w:rsidP="00872E8D">
            <w:pPr>
              <w:rPr>
                <w:rFonts w:ascii="Arial" w:hAnsi="Arial" w:cs="Arial"/>
                <w:sz w:val="22"/>
                <w:szCs w:val="22"/>
              </w:rPr>
            </w:pPr>
            <w:r w:rsidRPr="006549AF">
              <w:rPr>
                <w:rFonts w:ascii="Arial" w:hAnsi="Arial" w:cs="Arial"/>
                <w:sz w:val="22"/>
                <w:szCs w:val="22"/>
              </w:rPr>
              <w:t>May, 2019</w:t>
            </w:r>
          </w:p>
        </w:tc>
      </w:tr>
      <w:tr w:rsidR="002C24DF" w:rsidRPr="006549AF" w14:paraId="6B9A4911" w14:textId="77777777" w:rsidTr="004B3674">
        <w:tc>
          <w:tcPr>
            <w:tcW w:w="1870" w:type="dxa"/>
          </w:tcPr>
          <w:p w14:paraId="3D41B7C1" w14:textId="77777777" w:rsidR="002C24DF" w:rsidRPr="006549AF" w:rsidRDefault="002C24DF" w:rsidP="004B3674">
            <w:pPr>
              <w:rPr>
                <w:rFonts w:ascii="Arial" w:hAnsi="Arial" w:cs="Arial"/>
                <w:sz w:val="22"/>
                <w:szCs w:val="22"/>
              </w:rPr>
            </w:pPr>
            <w:r w:rsidRPr="006549AF">
              <w:rPr>
                <w:rFonts w:ascii="Arial" w:hAnsi="Arial" w:cs="Arial"/>
                <w:sz w:val="22"/>
                <w:szCs w:val="22"/>
              </w:rPr>
              <w:t xml:space="preserve">Davit </w:t>
            </w:r>
            <w:proofErr w:type="spellStart"/>
            <w:r w:rsidRPr="006549AF">
              <w:rPr>
                <w:rFonts w:ascii="Arial" w:hAnsi="Arial" w:cs="Arial"/>
                <w:sz w:val="22"/>
                <w:szCs w:val="22"/>
              </w:rPr>
              <w:t>Hittson</w:t>
            </w:r>
            <w:proofErr w:type="spellEnd"/>
          </w:p>
        </w:tc>
        <w:tc>
          <w:tcPr>
            <w:tcW w:w="1005" w:type="dxa"/>
          </w:tcPr>
          <w:p w14:paraId="1D334201" w14:textId="77777777" w:rsidR="002C24DF" w:rsidRPr="006549AF" w:rsidRDefault="002C24DF" w:rsidP="004B3674">
            <w:pPr>
              <w:rPr>
                <w:rFonts w:ascii="Arial" w:hAnsi="Arial" w:cs="Arial"/>
                <w:sz w:val="22"/>
                <w:szCs w:val="22"/>
              </w:rPr>
            </w:pPr>
            <w:r w:rsidRPr="006549AF">
              <w:rPr>
                <w:rFonts w:ascii="Arial" w:hAnsi="Arial" w:cs="Arial"/>
                <w:sz w:val="22"/>
                <w:szCs w:val="22"/>
              </w:rPr>
              <w:t>Ph.D.</w:t>
            </w:r>
          </w:p>
        </w:tc>
        <w:tc>
          <w:tcPr>
            <w:tcW w:w="2735" w:type="dxa"/>
          </w:tcPr>
          <w:p w14:paraId="5277E080" w14:textId="77777777" w:rsidR="002C24DF" w:rsidRPr="006549AF" w:rsidRDefault="002C24DF" w:rsidP="004B3674">
            <w:pPr>
              <w:rPr>
                <w:rFonts w:ascii="Arial" w:hAnsi="Arial" w:cs="Arial"/>
                <w:sz w:val="22"/>
                <w:szCs w:val="22"/>
              </w:rPr>
            </w:pPr>
            <w:r w:rsidRPr="006549AF">
              <w:rPr>
                <w:rFonts w:ascii="Arial" w:hAnsi="Arial" w:cs="Arial"/>
                <w:sz w:val="22"/>
                <w:szCs w:val="22"/>
              </w:rPr>
              <w:t>Counseling Psychology</w:t>
            </w:r>
          </w:p>
        </w:tc>
        <w:tc>
          <w:tcPr>
            <w:tcW w:w="1870" w:type="dxa"/>
          </w:tcPr>
          <w:p w14:paraId="5BEC7AEB" w14:textId="77777777" w:rsidR="002C24DF" w:rsidRPr="006549AF" w:rsidRDefault="002C24DF" w:rsidP="004B3674">
            <w:pPr>
              <w:rPr>
                <w:rFonts w:ascii="Arial" w:hAnsi="Arial" w:cs="Arial"/>
                <w:sz w:val="22"/>
                <w:szCs w:val="22"/>
              </w:rPr>
            </w:pPr>
            <w:r w:rsidRPr="006549AF">
              <w:rPr>
                <w:rFonts w:ascii="Arial" w:hAnsi="Arial" w:cs="Arial"/>
                <w:sz w:val="22"/>
                <w:szCs w:val="22"/>
              </w:rPr>
              <w:t>Chair</w:t>
            </w:r>
          </w:p>
        </w:tc>
        <w:tc>
          <w:tcPr>
            <w:tcW w:w="1870" w:type="dxa"/>
          </w:tcPr>
          <w:p w14:paraId="1A348335" w14:textId="6AA40332" w:rsidR="002C24DF" w:rsidRPr="006549AF" w:rsidRDefault="002C24DF" w:rsidP="004B3674">
            <w:pPr>
              <w:rPr>
                <w:rFonts w:ascii="Arial" w:hAnsi="Arial" w:cs="Arial"/>
                <w:sz w:val="22"/>
                <w:szCs w:val="22"/>
              </w:rPr>
            </w:pPr>
            <w:r w:rsidRPr="006549AF">
              <w:rPr>
                <w:rFonts w:ascii="Arial" w:hAnsi="Arial" w:cs="Arial"/>
                <w:sz w:val="22"/>
                <w:szCs w:val="22"/>
              </w:rPr>
              <w:t>May, 2016</w:t>
            </w:r>
          </w:p>
        </w:tc>
      </w:tr>
      <w:tr w:rsidR="00872E8D" w:rsidRPr="006549AF" w14:paraId="56D64C98" w14:textId="77777777" w:rsidTr="00872E8D">
        <w:tc>
          <w:tcPr>
            <w:tcW w:w="1870" w:type="dxa"/>
          </w:tcPr>
          <w:p w14:paraId="3C0A5FE8" w14:textId="77777777" w:rsidR="00872E8D" w:rsidRPr="006549AF" w:rsidRDefault="00872E8D" w:rsidP="00872E8D">
            <w:pPr>
              <w:rPr>
                <w:rFonts w:ascii="Arial" w:hAnsi="Arial" w:cs="Arial"/>
                <w:sz w:val="22"/>
                <w:szCs w:val="22"/>
              </w:rPr>
            </w:pPr>
            <w:proofErr w:type="spellStart"/>
            <w:r w:rsidRPr="006549AF">
              <w:rPr>
                <w:rFonts w:ascii="Arial" w:hAnsi="Arial" w:cs="Arial"/>
                <w:sz w:val="22"/>
                <w:szCs w:val="22"/>
              </w:rPr>
              <w:t>Taveeshi</w:t>
            </w:r>
            <w:proofErr w:type="spellEnd"/>
            <w:r w:rsidRPr="006549AF">
              <w:rPr>
                <w:rFonts w:ascii="Arial" w:hAnsi="Arial" w:cs="Arial"/>
                <w:sz w:val="22"/>
                <w:szCs w:val="22"/>
              </w:rPr>
              <w:t xml:space="preserve"> Gupta</w:t>
            </w:r>
          </w:p>
        </w:tc>
        <w:tc>
          <w:tcPr>
            <w:tcW w:w="1005" w:type="dxa"/>
          </w:tcPr>
          <w:p w14:paraId="750E2996"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3B5E4552" w14:textId="77777777" w:rsidR="00872E8D" w:rsidRPr="006549AF" w:rsidRDefault="00872E8D" w:rsidP="00872E8D">
            <w:pPr>
              <w:rPr>
                <w:rFonts w:ascii="Arial" w:hAnsi="Arial" w:cs="Arial"/>
                <w:sz w:val="22"/>
                <w:szCs w:val="22"/>
              </w:rPr>
            </w:pPr>
            <w:r w:rsidRPr="006549AF">
              <w:rPr>
                <w:rFonts w:ascii="Arial" w:hAnsi="Arial" w:cs="Arial"/>
                <w:sz w:val="22"/>
                <w:szCs w:val="22"/>
              </w:rPr>
              <w:t>Developmental Psychology</w:t>
            </w:r>
          </w:p>
        </w:tc>
        <w:tc>
          <w:tcPr>
            <w:tcW w:w="1870" w:type="dxa"/>
          </w:tcPr>
          <w:p w14:paraId="2A962EEF"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5E935FFD" w14:textId="77777777" w:rsidR="00872E8D" w:rsidRPr="006549AF" w:rsidRDefault="00872E8D" w:rsidP="00872E8D">
            <w:pPr>
              <w:rPr>
                <w:rFonts w:ascii="Arial" w:hAnsi="Arial" w:cs="Arial"/>
                <w:sz w:val="22"/>
                <w:szCs w:val="22"/>
              </w:rPr>
            </w:pPr>
            <w:r w:rsidRPr="006549AF">
              <w:rPr>
                <w:rFonts w:ascii="Arial" w:hAnsi="Arial" w:cs="Arial"/>
                <w:sz w:val="22"/>
                <w:szCs w:val="22"/>
              </w:rPr>
              <w:t>May, 2015</w:t>
            </w:r>
          </w:p>
        </w:tc>
      </w:tr>
      <w:tr w:rsidR="00872E8D" w:rsidRPr="006549AF" w14:paraId="059ACD53" w14:textId="77777777" w:rsidTr="00872E8D">
        <w:tc>
          <w:tcPr>
            <w:tcW w:w="1870" w:type="dxa"/>
          </w:tcPr>
          <w:p w14:paraId="76453B55" w14:textId="77777777" w:rsidR="00872E8D" w:rsidRPr="006549AF" w:rsidRDefault="00872E8D" w:rsidP="00872E8D">
            <w:pPr>
              <w:rPr>
                <w:rFonts w:ascii="Arial" w:hAnsi="Arial" w:cs="Arial"/>
                <w:sz w:val="22"/>
                <w:szCs w:val="22"/>
              </w:rPr>
            </w:pPr>
            <w:r w:rsidRPr="006549AF">
              <w:rPr>
                <w:rFonts w:ascii="Arial" w:hAnsi="Arial" w:cs="Arial"/>
                <w:sz w:val="22"/>
                <w:szCs w:val="22"/>
              </w:rPr>
              <w:t>Sukhmani Singh</w:t>
            </w:r>
          </w:p>
        </w:tc>
        <w:tc>
          <w:tcPr>
            <w:tcW w:w="1005" w:type="dxa"/>
          </w:tcPr>
          <w:p w14:paraId="59021D18"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41230D3E" w14:textId="77777777" w:rsidR="00872E8D" w:rsidRPr="006549AF" w:rsidRDefault="00872E8D" w:rsidP="00872E8D">
            <w:pPr>
              <w:rPr>
                <w:rFonts w:ascii="Arial" w:hAnsi="Arial" w:cs="Arial"/>
                <w:sz w:val="22"/>
                <w:szCs w:val="22"/>
              </w:rPr>
            </w:pPr>
            <w:r w:rsidRPr="006549AF">
              <w:rPr>
                <w:rFonts w:ascii="Arial" w:hAnsi="Arial" w:cs="Arial"/>
                <w:sz w:val="22"/>
                <w:szCs w:val="22"/>
              </w:rPr>
              <w:t>Developmental Psychology</w:t>
            </w:r>
          </w:p>
        </w:tc>
        <w:tc>
          <w:tcPr>
            <w:tcW w:w="1870" w:type="dxa"/>
          </w:tcPr>
          <w:p w14:paraId="78BFD019" w14:textId="77777777" w:rsidR="00872E8D" w:rsidRPr="006549AF" w:rsidRDefault="00872E8D" w:rsidP="00872E8D">
            <w:pPr>
              <w:rPr>
                <w:rFonts w:ascii="Arial" w:hAnsi="Arial" w:cs="Arial"/>
                <w:sz w:val="22"/>
                <w:szCs w:val="22"/>
              </w:rPr>
            </w:pPr>
            <w:r w:rsidRPr="006549AF">
              <w:rPr>
                <w:rFonts w:ascii="Arial" w:hAnsi="Arial" w:cs="Arial"/>
                <w:sz w:val="22"/>
                <w:szCs w:val="22"/>
              </w:rPr>
              <w:t>Chair</w:t>
            </w:r>
          </w:p>
        </w:tc>
        <w:tc>
          <w:tcPr>
            <w:tcW w:w="1870" w:type="dxa"/>
          </w:tcPr>
          <w:p w14:paraId="719F4158" w14:textId="77777777" w:rsidR="00872E8D" w:rsidRPr="006549AF" w:rsidRDefault="00872E8D" w:rsidP="00872E8D">
            <w:pPr>
              <w:rPr>
                <w:rFonts w:ascii="Arial" w:hAnsi="Arial" w:cs="Arial"/>
                <w:sz w:val="22"/>
                <w:szCs w:val="22"/>
              </w:rPr>
            </w:pPr>
            <w:r w:rsidRPr="006549AF">
              <w:rPr>
                <w:rFonts w:ascii="Arial" w:hAnsi="Arial" w:cs="Arial"/>
                <w:sz w:val="22"/>
                <w:szCs w:val="22"/>
              </w:rPr>
              <w:t>January, 2015</w:t>
            </w:r>
          </w:p>
        </w:tc>
      </w:tr>
      <w:tr w:rsidR="00872E8D" w:rsidRPr="006549AF" w14:paraId="6510ABC2" w14:textId="77777777" w:rsidTr="00872E8D">
        <w:tc>
          <w:tcPr>
            <w:tcW w:w="1870" w:type="dxa"/>
          </w:tcPr>
          <w:p w14:paraId="1EC3A27A" w14:textId="77777777" w:rsidR="00872E8D" w:rsidRPr="006549AF" w:rsidRDefault="00872E8D" w:rsidP="00872E8D">
            <w:pPr>
              <w:rPr>
                <w:rFonts w:ascii="Arial" w:hAnsi="Arial" w:cs="Arial"/>
                <w:sz w:val="22"/>
                <w:szCs w:val="22"/>
              </w:rPr>
            </w:pPr>
            <w:proofErr w:type="spellStart"/>
            <w:r w:rsidRPr="006549AF">
              <w:rPr>
                <w:rFonts w:ascii="Arial" w:hAnsi="Arial" w:cs="Arial"/>
                <w:sz w:val="22"/>
                <w:szCs w:val="22"/>
              </w:rPr>
              <w:t>Madeeha</w:t>
            </w:r>
            <w:proofErr w:type="spellEnd"/>
            <w:r w:rsidRPr="006549AF">
              <w:rPr>
                <w:rFonts w:ascii="Arial" w:hAnsi="Arial" w:cs="Arial"/>
                <w:sz w:val="22"/>
                <w:szCs w:val="22"/>
              </w:rPr>
              <w:t xml:space="preserve"> Mir</w:t>
            </w:r>
          </w:p>
        </w:tc>
        <w:tc>
          <w:tcPr>
            <w:tcW w:w="1005" w:type="dxa"/>
          </w:tcPr>
          <w:p w14:paraId="523CD412"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02A0A7C3" w14:textId="77777777" w:rsidR="00872E8D" w:rsidRPr="006549AF" w:rsidRDefault="00872E8D" w:rsidP="00872E8D">
            <w:pPr>
              <w:rPr>
                <w:rFonts w:ascii="Arial" w:hAnsi="Arial" w:cs="Arial"/>
                <w:sz w:val="22"/>
                <w:szCs w:val="22"/>
              </w:rPr>
            </w:pPr>
            <w:r w:rsidRPr="006549AF">
              <w:rPr>
                <w:rFonts w:ascii="Arial" w:hAnsi="Arial" w:cs="Arial"/>
                <w:sz w:val="22"/>
                <w:szCs w:val="22"/>
              </w:rPr>
              <w:t>Counseling Psychology</w:t>
            </w:r>
          </w:p>
        </w:tc>
        <w:tc>
          <w:tcPr>
            <w:tcW w:w="1870" w:type="dxa"/>
          </w:tcPr>
          <w:p w14:paraId="6850828F" w14:textId="77777777" w:rsidR="00872E8D" w:rsidRPr="006549AF" w:rsidRDefault="00872E8D" w:rsidP="00872E8D">
            <w:pPr>
              <w:rPr>
                <w:rFonts w:ascii="Arial" w:hAnsi="Arial" w:cs="Arial"/>
                <w:sz w:val="22"/>
                <w:szCs w:val="22"/>
              </w:rPr>
            </w:pPr>
            <w:r w:rsidRPr="006549AF">
              <w:rPr>
                <w:rFonts w:ascii="Arial" w:hAnsi="Arial" w:cs="Arial"/>
                <w:sz w:val="22"/>
                <w:szCs w:val="22"/>
              </w:rPr>
              <w:t>Chair</w:t>
            </w:r>
          </w:p>
        </w:tc>
        <w:tc>
          <w:tcPr>
            <w:tcW w:w="1870" w:type="dxa"/>
          </w:tcPr>
          <w:p w14:paraId="73AD93EC" w14:textId="77777777" w:rsidR="00872E8D" w:rsidRPr="006549AF" w:rsidRDefault="00872E8D" w:rsidP="00872E8D">
            <w:pPr>
              <w:rPr>
                <w:rFonts w:ascii="Arial" w:hAnsi="Arial" w:cs="Arial"/>
                <w:sz w:val="22"/>
                <w:szCs w:val="22"/>
              </w:rPr>
            </w:pPr>
            <w:r w:rsidRPr="006549AF">
              <w:rPr>
                <w:rFonts w:ascii="Arial" w:hAnsi="Arial" w:cs="Arial"/>
                <w:sz w:val="22"/>
                <w:szCs w:val="22"/>
              </w:rPr>
              <w:t>May, 2013</w:t>
            </w:r>
          </w:p>
        </w:tc>
      </w:tr>
      <w:tr w:rsidR="00872E8D" w:rsidRPr="006549AF" w14:paraId="6699BC95" w14:textId="77777777" w:rsidTr="00872E8D">
        <w:tc>
          <w:tcPr>
            <w:tcW w:w="1870" w:type="dxa"/>
          </w:tcPr>
          <w:p w14:paraId="4B9A2863" w14:textId="77777777" w:rsidR="00872E8D" w:rsidRPr="006549AF" w:rsidRDefault="00872E8D" w:rsidP="00872E8D">
            <w:pPr>
              <w:rPr>
                <w:rFonts w:ascii="Arial" w:hAnsi="Arial" w:cs="Arial"/>
                <w:sz w:val="22"/>
                <w:szCs w:val="22"/>
              </w:rPr>
            </w:pPr>
            <w:r w:rsidRPr="006549AF">
              <w:rPr>
                <w:rFonts w:ascii="Arial" w:hAnsi="Arial" w:cs="Arial"/>
                <w:sz w:val="22"/>
                <w:szCs w:val="22"/>
              </w:rPr>
              <w:t>Katherine Cheung</w:t>
            </w:r>
          </w:p>
        </w:tc>
        <w:tc>
          <w:tcPr>
            <w:tcW w:w="1005" w:type="dxa"/>
          </w:tcPr>
          <w:p w14:paraId="740C41EB"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1549BA0D" w14:textId="77777777" w:rsidR="00872E8D" w:rsidRPr="006549AF" w:rsidRDefault="00872E8D" w:rsidP="00872E8D">
            <w:pPr>
              <w:rPr>
                <w:rFonts w:ascii="Arial" w:hAnsi="Arial" w:cs="Arial"/>
                <w:sz w:val="22"/>
                <w:szCs w:val="22"/>
              </w:rPr>
            </w:pPr>
            <w:r w:rsidRPr="006549AF">
              <w:rPr>
                <w:rFonts w:ascii="Arial" w:hAnsi="Arial" w:cs="Arial"/>
                <w:sz w:val="22"/>
                <w:szCs w:val="22"/>
              </w:rPr>
              <w:t>School Psychology</w:t>
            </w:r>
          </w:p>
        </w:tc>
        <w:tc>
          <w:tcPr>
            <w:tcW w:w="1870" w:type="dxa"/>
          </w:tcPr>
          <w:p w14:paraId="48734AEE"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0A0E6DDF" w14:textId="77777777" w:rsidR="00872E8D" w:rsidRPr="006549AF" w:rsidRDefault="00872E8D" w:rsidP="00872E8D">
            <w:pPr>
              <w:rPr>
                <w:rFonts w:ascii="Arial" w:hAnsi="Arial" w:cs="Arial"/>
                <w:sz w:val="22"/>
                <w:szCs w:val="22"/>
              </w:rPr>
            </w:pPr>
            <w:r w:rsidRPr="006549AF">
              <w:rPr>
                <w:rFonts w:ascii="Arial" w:hAnsi="Arial" w:cs="Arial"/>
                <w:sz w:val="22"/>
                <w:szCs w:val="22"/>
              </w:rPr>
              <w:t>May, 2013</w:t>
            </w:r>
          </w:p>
        </w:tc>
      </w:tr>
      <w:tr w:rsidR="00872E8D" w:rsidRPr="006549AF" w14:paraId="3AD20641" w14:textId="77777777" w:rsidTr="00872E8D">
        <w:tc>
          <w:tcPr>
            <w:tcW w:w="1870" w:type="dxa"/>
          </w:tcPr>
          <w:p w14:paraId="32E47F4A" w14:textId="77777777" w:rsidR="00872E8D" w:rsidRPr="006549AF" w:rsidRDefault="00872E8D" w:rsidP="00872E8D">
            <w:pPr>
              <w:rPr>
                <w:rFonts w:ascii="Arial" w:hAnsi="Arial" w:cs="Arial"/>
                <w:sz w:val="22"/>
                <w:szCs w:val="22"/>
              </w:rPr>
            </w:pPr>
            <w:r w:rsidRPr="006549AF">
              <w:rPr>
                <w:rFonts w:ascii="Arial" w:hAnsi="Arial" w:cs="Arial"/>
                <w:sz w:val="22"/>
                <w:szCs w:val="22"/>
              </w:rPr>
              <w:t xml:space="preserve">Patrice </w:t>
            </w:r>
            <w:proofErr w:type="spellStart"/>
            <w:r w:rsidRPr="006549AF">
              <w:rPr>
                <w:rFonts w:ascii="Arial" w:hAnsi="Arial" w:cs="Arial"/>
                <w:sz w:val="22"/>
                <w:szCs w:val="22"/>
              </w:rPr>
              <w:t>Ryce</w:t>
            </w:r>
            <w:proofErr w:type="spellEnd"/>
          </w:p>
        </w:tc>
        <w:tc>
          <w:tcPr>
            <w:tcW w:w="1005" w:type="dxa"/>
          </w:tcPr>
          <w:p w14:paraId="02F40796"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66D3C6D4" w14:textId="77777777" w:rsidR="00872E8D" w:rsidRPr="006549AF" w:rsidRDefault="00872E8D" w:rsidP="00872E8D">
            <w:pPr>
              <w:rPr>
                <w:rFonts w:ascii="Arial" w:hAnsi="Arial" w:cs="Arial"/>
                <w:sz w:val="22"/>
                <w:szCs w:val="22"/>
              </w:rPr>
            </w:pPr>
            <w:r w:rsidRPr="006549AF">
              <w:rPr>
                <w:rFonts w:ascii="Arial" w:hAnsi="Arial" w:cs="Arial"/>
                <w:sz w:val="22"/>
                <w:szCs w:val="22"/>
              </w:rPr>
              <w:t>School Psychology</w:t>
            </w:r>
          </w:p>
        </w:tc>
        <w:tc>
          <w:tcPr>
            <w:tcW w:w="1870" w:type="dxa"/>
          </w:tcPr>
          <w:p w14:paraId="657F9BD7" w14:textId="77777777" w:rsidR="00872E8D" w:rsidRPr="006549AF" w:rsidRDefault="00872E8D" w:rsidP="00872E8D">
            <w:pPr>
              <w:rPr>
                <w:rFonts w:ascii="Arial" w:hAnsi="Arial" w:cs="Arial"/>
                <w:sz w:val="22"/>
                <w:szCs w:val="22"/>
              </w:rPr>
            </w:pPr>
            <w:r w:rsidRPr="006549AF">
              <w:rPr>
                <w:rFonts w:ascii="Arial" w:hAnsi="Arial" w:cs="Arial"/>
                <w:sz w:val="22"/>
                <w:szCs w:val="22"/>
              </w:rPr>
              <w:t>Chair</w:t>
            </w:r>
          </w:p>
        </w:tc>
        <w:tc>
          <w:tcPr>
            <w:tcW w:w="1870" w:type="dxa"/>
          </w:tcPr>
          <w:p w14:paraId="6B8A7C5E" w14:textId="77777777" w:rsidR="00872E8D" w:rsidRPr="006549AF" w:rsidRDefault="00872E8D" w:rsidP="00872E8D">
            <w:pPr>
              <w:rPr>
                <w:rFonts w:ascii="Arial" w:hAnsi="Arial" w:cs="Arial"/>
                <w:sz w:val="22"/>
                <w:szCs w:val="22"/>
              </w:rPr>
            </w:pPr>
            <w:r w:rsidRPr="006549AF">
              <w:rPr>
                <w:rFonts w:ascii="Arial" w:hAnsi="Arial" w:cs="Arial"/>
                <w:sz w:val="22"/>
                <w:szCs w:val="22"/>
              </w:rPr>
              <w:t>September 2012</w:t>
            </w:r>
          </w:p>
        </w:tc>
      </w:tr>
      <w:tr w:rsidR="00872E8D" w:rsidRPr="006549AF" w14:paraId="6F108168" w14:textId="77777777" w:rsidTr="00872E8D">
        <w:tc>
          <w:tcPr>
            <w:tcW w:w="1870" w:type="dxa"/>
          </w:tcPr>
          <w:p w14:paraId="2646B8DE" w14:textId="77777777" w:rsidR="00872E8D" w:rsidRPr="006549AF" w:rsidRDefault="00872E8D" w:rsidP="00872E8D">
            <w:pPr>
              <w:rPr>
                <w:rFonts w:ascii="Arial" w:hAnsi="Arial" w:cs="Arial"/>
                <w:sz w:val="22"/>
                <w:szCs w:val="22"/>
              </w:rPr>
            </w:pPr>
            <w:r w:rsidRPr="006549AF">
              <w:rPr>
                <w:rFonts w:ascii="Arial" w:hAnsi="Arial" w:cs="Arial"/>
                <w:sz w:val="22"/>
                <w:szCs w:val="22"/>
              </w:rPr>
              <w:t>Elizabeth Hayward</w:t>
            </w:r>
          </w:p>
        </w:tc>
        <w:tc>
          <w:tcPr>
            <w:tcW w:w="1005" w:type="dxa"/>
          </w:tcPr>
          <w:p w14:paraId="022EDA8B"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5A82BB52" w14:textId="77777777" w:rsidR="00872E8D" w:rsidRPr="006549AF" w:rsidRDefault="00872E8D" w:rsidP="00872E8D">
            <w:pPr>
              <w:rPr>
                <w:rFonts w:ascii="Arial" w:hAnsi="Arial" w:cs="Arial"/>
                <w:sz w:val="22"/>
                <w:szCs w:val="22"/>
              </w:rPr>
            </w:pPr>
            <w:r w:rsidRPr="006549AF">
              <w:rPr>
                <w:rFonts w:ascii="Arial" w:hAnsi="Arial" w:cs="Arial"/>
                <w:sz w:val="22"/>
                <w:szCs w:val="22"/>
              </w:rPr>
              <w:t>School Psychology</w:t>
            </w:r>
          </w:p>
        </w:tc>
        <w:tc>
          <w:tcPr>
            <w:tcW w:w="1870" w:type="dxa"/>
          </w:tcPr>
          <w:p w14:paraId="645914CD"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487FEF6A" w14:textId="77777777" w:rsidR="00872E8D" w:rsidRPr="006549AF" w:rsidRDefault="00872E8D" w:rsidP="00872E8D">
            <w:pPr>
              <w:rPr>
                <w:rFonts w:ascii="Arial" w:hAnsi="Arial" w:cs="Arial"/>
                <w:sz w:val="22"/>
                <w:szCs w:val="22"/>
              </w:rPr>
            </w:pPr>
            <w:r w:rsidRPr="006549AF">
              <w:rPr>
                <w:rFonts w:ascii="Arial" w:hAnsi="Arial" w:cs="Arial"/>
                <w:sz w:val="22"/>
                <w:szCs w:val="22"/>
              </w:rPr>
              <w:t>January 2012</w:t>
            </w:r>
          </w:p>
        </w:tc>
      </w:tr>
      <w:tr w:rsidR="00872E8D" w:rsidRPr="006549AF" w14:paraId="7112BB35" w14:textId="77777777" w:rsidTr="00872E8D">
        <w:tc>
          <w:tcPr>
            <w:tcW w:w="1870" w:type="dxa"/>
          </w:tcPr>
          <w:p w14:paraId="6741730E" w14:textId="77777777" w:rsidR="00872E8D" w:rsidRPr="006549AF" w:rsidRDefault="00872E8D" w:rsidP="00872E8D">
            <w:pPr>
              <w:rPr>
                <w:rFonts w:ascii="Arial" w:hAnsi="Arial" w:cs="Arial"/>
                <w:sz w:val="22"/>
                <w:szCs w:val="22"/>
              </w:rPr>
            </w:pPr>
            <w:proofErr w:type="spellStart"/>
            <w:r w:rsidRPr="006549AF">
              <w:rPr>
                <w:rFonts w:ascii="Arial" w:hAnsi="Arial" w:cs="Arial"/>
                <w:sz w:val="22"/>
                <w:szCs w:val="22"/>
              </w:rPr>
              <w:t>Fracisco</w:t>
            </w:r>
            <w:proofErr w:type="spellEnd"/>
            <w:r w:rsidRPr="006549AF">
              <w:rPr>
                <w:rFonts w:ascii="Arial" w:hAnsi="Arial" w:cs="Arial"/>
                <w:sz w:val="22"/>
                <w:szCs w:val="22"/>
              </w:rPr>
              <w:t xml:space="preserve"> X. Gaytan</w:t>
            </w:r>
          </w:p>
        </w:tc>
        <w:tc>
          <w:tcPr>
            <w:tcW w:w="1005" w:type="dxa"/>
          </w:tcPr>
          <w:p w14:paraId="54E7DF17" w14:textId="77777777" w:rsidR="00872E8D" w:rsidRPr="006549AF" w:rsidRDefault="00872E8D" w:rsidP="00872E8D">
            <w:pPr>
              <w:rPr>
                <w:rFonts w:ascii="Arial" w:hAnsi="Arial" w:cs="Arial"/>
                <w:sz w:val="22"/>
                <w:szCs w:val="22"/>
              </w:rPr>
            </w:pPr>
            <w:r w:rsidRPr="006549AF">
              <w:rPr>
                <w:rFonts w:ascii="Arial" w:hAnsi="Arial" w:cs="Arial"/>
                <w:sz w:val="22"/>
                <w:szCs w:val="22"/>
              </w:rPr>
              <w:t xml:space="preserve">Ph.D. </w:t>
            </w:r>
          </w:p>
        </w:tc>
        <w:tc>
          <w:tcPr>
            <w:tcW w:w="2735" w:type="dxa"/>
          </w:tcPr>
          <w:p w14:paraId="5E664A9F" w14:textId="77777777" w:rsidR="00872E8D" w:rsidRPr="006549AF" w:rsidRDefault="00872E8D" w:rsidP="00872E8D">
            <w:pPr>
              <w:rPr>
                <w:rFonts w:ascii="Arial" w:hAnsi="Arial" w:cs="Arial"/>
                <w:sz w:val="22"/>
                <w:szCs w:val="22"/>
              </w:rPr>
            </w:pPr>
            <w:r w:rsidRPr="006549AF">
              <w:rPr>
                <w:rFonts w:ascii="Arial" w:hAnsi="Arial" w:cs="Arial"/>
                <w:sz w:val="22"/>
                <w:szCs w:val="22"/>
              </w:rPr>
              <w:t>Developmental Psychology</w:t>
            </w:r>
          </w:p>
        </w:tc>
        <w:tc>
          <w:tcPr>
            <w:tcW w:w="1870" w:type="dxa"/>
          </w:tcPr>
          <w:p w14:paraId="1549AABA"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462769CD" w14:textId="77777777" w:rsidR="00872E8D" w:rsidRPr="006549AF" w:rsidRDefault="00872E8D" w:rsidP="00872E8D">
            <w:pPr>
              <w:rPr>
                <w:rFonts w:ascii="Arial" w:hAnsi="Arial" w:cs="Arial"/>
                <w:sz w:val="22"/>
                <w:szCs w:val="22"/>
              </w:rPr>
            </w:pPr>
            <w:r w:rsidRPr="006549AF">
              <w:rPr>
                <w:rFonts w:ascii="Arial" w:hAnsi="Arial" w:cs="Arial"/>
                <w:sz w:val="22"/>
                <w:szCs w:val="22"/>
              </w:rPr>
              <w:t>September, 2009</w:t>
            </w:r>
          </w:p>
        </w:tc>
      </w:tr>
      <w:tr w:rsidR="00872E8D" w:rsidRPr="006549AF" w14:paraId="78ECF607" w14:textId="77777777" w:rsidTr="00872E8D">
        <w:tc>
          <w:tcPr>
            <w:tcW w:w="1870" w:type="dxa"/>
          </w:tcPr>
          <w:p w14:paraId="76A4C302" w14:textId="77777777" w:rsidR="00872E8D" w:rsidRPr="006549AF" w:rsidRDefault="00872E8D" w:rsidP="00872E8D">
            <w:pPr>
              <w:rPr>
                <w:rFonts w:ascii="Arial" w:hAnsi="Arial" w:cs="Arial"/>
                <w:sz w:val="22"/>
                <w:szCs w:val="22"/>
              </w:rPr>
            </w:pPr>
            <w:r w:rsidRPr="006549AF">
              <w:rPr>
                <w:rFonts w:ascii="Arial" w:hAnsi="Arial" w:cs="Arial"/>
                <w:sz w:val="22"/>
                <w:szCs w:val="22"/>
                <w:lang w:val="en-GB"/>
              </w:rPr>
              <w:t>Ming-Hui Hsu</w:t>
            </w:r>
          </w:p>
        </w:tc>
        <w:tc>
          <w:tcPr>
            <w:tcW w:w="1005" w:type="dxa"/>
          </w:tcPr>
          <w:p w14:paraId="29DA0D27" w14:textId="77777777" w:rsidR="00872E8D" w:rsidRPr="006549AF" w:rsidRDefault="00872E8D" w:rsidP="00872E8D">
            <w:pPr>
              <w:rPr>
                <w:rFonts w:ascii="Arial" w:hAnsi="Arial" w:cs="Arial"/>
                <w:sz w:val="22"/>
                <w:szCs w:val="22"/>
              </w:rPr>
            </w:pPr>
            <w:r w:rsidRPr="006549AF">
              <w:rPr>
                <w:rFonts w:ascii="Arial" w:hAnsi="Arial" w:cs="Arial"/>
                <w:sz w:val="22"/>
                <w:szCs w:val="22"/>
              </w:rPr>
              <w:t>Ph.D.</w:t>
            </w:r>
          </w:p>
        </w:tc>
        <w:tc>
          <w:tcPr>
            <w:tcW w:w="2735" w:type="dxa"/>
          </w:tcPr>
          <w:p w14:paraId="2D375A86" w14:textId="77777777" w:rsidR="00872E8D" w:rsidRPr="006549AF" w:rsidRDefault="00872E8D" w:rsidP="00872E8D">
            <w:pPr>
              <w:pStyle w:val="NormalWeb"/>
              <w:spacing w:before="0" w:beforeAutospacing="0" w:after="0" w:afterAutospacing="0" w:line="270" w:lineRule="atLeast"/>
              <w:textAlignment w:val="baseline"/>
              <w:rPr>
                <w:rFonts w:ascii="Arial" w:hAnsi="Arial" w:cs="Arial"/>
                <w:sz w:val="22"/>
                <w:szCs w:val="22"/>
              </w:rPr>
            </w:pPr>
            <w:r w:rsidRPr="006549AF">
              <w:rPr>
                <w:rFonts w:ascii="Arial" w:hAnsi="Arial" w:cs="Arial"/>
                <w:sz w:val="22"/>
                <w:szCs w:val="22"/>
              </w:rPr>
              <w:t>Counseling Psychology</w:t>
            </w:r>
          </w:p>
        </w:tc>
        <w:tc>
          <w:tcPr>
            <w:tcW w:w="1870" w:type="dxa"/>
          </w:tcPr>
          <w:p w14:paraId="3F9899DA"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5C530B7F" w14:textId="77777777" w:rsidR="00872E8D" w:rsidRPr="006549AF" w:rsidRDefault="00872E8D" w:rsidP="00872E8D">
            <w:pPr>
              <w:rPr>
                <w:rFonts w:ascii="Arial" w:hAnsi="Arial" w:cs="Arial"/>
                <w:sz w:val="22"/>
                <w:szCs w:val="22"/>
              </w:rPr>
            </w:pPr>
            <w:r w:rsidRPr="006549AF">
              <w:rPr>
                <w:rFonts w:ascii="Arial" w:hAnsi="Arial" w:cs="Arial"/>
                <w:sz w:val="22"/>
                <w:szCs w:val="22"/>
              </w:rPr>
              <w:t>September, 2009</w:t>
            </w:r>
          </w:p>
        </w:tc>
      </w:tr>
      <w:tr w:rsidR="00872E8D" w:rsidRPr="006549AF" w14:paraId="0896B737" w14:textId="77777777" w:rsidTr="00872E8D">
        <w:tc>
          <w:tcPr>
            <w:tcW w:w="1870" w:type="dxa"/>
          </w:tcPr>
          <w:p w14:paraId="35A76427" w14:textId="77777777" w:rsidR="00872E8D" w:rsidRPr="006549AF" w:rsidRDefault="00872E8D" w:rsidP="00872E8D">
            <w:pPr>
              <w:rPr>
                <w:rFonts w:ascii="Arial" w:hAnsi="Arial" w:cs="Arial"/>
                <w:sz w:val="22"/>
                <w:szCs w:val="22"/>
              </w:rPr>
            </w:pPr>
            <w:proofErr w:type="spellStart"/>
            <w:r w:rsidRPr="006549AF">
              <w:rPr>
                <w:rFonts w:ascii="Arial" w:hAnsi="Arial" w:cs="Arial"/>
                <w:sz w:val="22"/>
                <w:szCs w:val="22"/>
              </w:rPr>
              <w:t>Hala</w:t>
            </w:r>
            <w:proofErr w:type="spellEnd"/>
            <w:r w:rsidRPr="006549AF">
              <w:rPr>
                <w:rFonts w:ascii="Arial" w:hAnsi="Arial" w:cs="Arial"/>
                <w:sz w:val="22"/>
                <w:szCs w:val="22"/>
              </w:rPr>
              <w:t xml:space="preserve"> </w:t>
            </w:r>
            <w:r w:rsidRPr="006549AF">
              <w:rPr>
                <w:rFonts w:ascii="Arial" w:hAnsi="Arial" w:cs="Arial"/>
                <w:sz w:val="22"/>
                <w:szCs w:val="22"/>
                <w:lang w:val="en-GB"/>
              </w:rPr>
              <w:t>Shehadeh</w:t>
            </w:r>
          </w:p>
        </w:tc>
        <w:tc>
          <w:tcPr>
            <w:tcW w:w="1005" w:type="dxa"/>
          </w:tcPr>
          <w:p w14:paraId="71B9FE83" w14:textId="77777777" w:rsidR="00872E8D" w:rsidRPr="006549AF" w:rsidRDefault="00872E8D" w:rsidP="00872E8D">
            <w:pPr>
              <w:rPr>
                <w:rFonts w:ascii="Arial" w:hAnsi="Arial" w:cs="Arial"/>
                <w:sz w:val="22"/>
                <w:szCs w:val="22"/>
              </w:rPr>
            </w:pPr>
            <w:r w:rsidRPr="006549AF">
              <w:rPr>
                <w:rFonts w:ascii="Arial" w:hAnsi="Arial" w:cs="Arial"/>
                <w:sz w:val="22"/>
                <w:szCs w:val="22"/>
              </w:rPr>
              <w:t>Ed.D.</w:t>
            </w:r>
          </w:p>
        </w:tc>
        <w:tc>
          <w:tcPr>
            <w:tcW w:w="2735" w:type="dxa"/>
          </w:tcPr>
          <w:p w14:paraId="6BDF9A1E" w14:textId="77777777" w:rsidR="00AF2EE2" w:rsidRPr="006549AF" w:rsidRDefault="00AF2EE2" w:rsidP="00AF2EE2">
            <w:pPr>
              <w:pStyle w:val="NormalWeb"/>
              <w:spacing w:before="0" w:beforeAutospacing="0" w:after="0" w:afterAutospacing="0" w:line="270" w:lineRule="atLeast"/>
              <w:textAlignment w:val="baseline"/>
              <w:rPr>
                <w:rFonts w:ascii="Arial" w:hAnsi="Arial" w:cs="Arial"/>
                <w:sz w:val="22"/>
                <w:szCs w:val="22"/>
              </w:rPr>
            </w:pPr>
            <w:r w:rsidRPr="006549AF">
              <w:rPr>
                <w:rFonts w:ascii="Arial" w:hAnsi="Arial" w:cs="Arial"/>
                <w:sz w:val="22"/>
                <w:szCs w:val="22"/>
              </w:rPr>
              <w:t>Education Leadership</w:t>
            </w:r>
          </w:p>
          <w:p w14:paraId="0765D956" w14:textId="7C448642" w:rsidR="00872E8D" w:rsidRPr="006549AF" w:rsidRDefault="00872E8D" w:rsidP="00AF2EE2">
            <w:pPr>
              <w:pStyle w:val="NormalWeb"/>
              <w:spacing w:before="0" w:beforeAutospacing="0" w:after="0" w:afterAutospacing="0" w:line="270" w:lineRule="atLeast"/>
              <w:textAlignment w:val="baseline"/>
              <w:rPr>
                <w:rFonts w:ascii="Arial" w:hAnsi="Arial" w:cs="Arial"/>
                <w:sz w:val="22"/>
                <w:szCs w:val="22"/>
              </w:rPr>
            </w:pPr>
            <w:r w:rsidRPr="006549AF">
              <w:rPr>
                <w:rFonts w:ascii="Arial" w:hAnsi="Arial" w:cs="Arial"/>
                <w:sz w:val="22"/>
                <w:szCs w:val="22"/>
              </w:rPr>
              <w:t xml:space="preserve">(Seton Hall) </w:t>
            </w:r>
          </w:p>
        </w:tc>
        <w:tc>
          <w:tcPr>
            <w:tcW w:w="1870" w:type="dxa"/>
          </w:tcPr>
          <w:p w14:paraId="694F6187" w14:textId="77777777" w:rsidR="00872E8D" w:rsidRPr="006549AF" w:rsidRDefault="00872E8D" w:rsidP="00872E8D">
            <w:pPr>
              <w:rPr>
                <w:rFonts w:ascii="Arial" w:hAnsi="Arial" w:cs="Arial"/>
                <w:sz w:val="22"/>
                <w:szCs w:val="22"/>
              </w:rPr>
            </w:pPr>
            <w:r w:rsidRPr="006549AF">
              <w:rPr>
                <w:rFonts w:ascii="Arial" w:hAnsi="Arial" w:cs="Arial"/>
                <w:sz w:val="22"/>
                <w:szCs w:val="22"/>
              </w:rPr>
              <w:t>Member</w:t>
            </w:r>
          </w:p>
        </w:tc>
        <w:tc>
          <w:tcPr>
            <w:tcW w:w="1870" w:type="dxa"/>
          </w:tcPr>
          <w:p w14:paraId="255D551B" w14:textId="77777777" w:rsidR="00872E8D" w:rsidRPr="006549AF" w:rsidRDefault="00872E8D" w:rsidP="00872E8D">
            <w:pPr>
              <w:rPr>
                <w:rFonts w:ascii="Arial" w:hAnsi="Arial" w:cs="Arial"/>
                <w:sz w:val="22"/>
                <w:szCs w:val="22"/>
              </w:rPr>
            </w:pPr>
            <w:r w:rsidRPr="006549AF">
              <w:rPr>
                <w:rFonts w:ascii="Arial" w:hAnsi="Arial" w:cs="Arial"/>
                <w:sz w:val="22"/>
                <w:szCs w:val="22"/>
              </w:rPr>
              <w:t>May, 2008</w:t>
            </w:r>
          </w:p>
        </w:tc>
      </w:tr>
    </w:tbl>
    <w:p w14:paraId="18FF7A9F" w14:textId="7C2872BF" w:rsidR="00872E8D" w:rsidRPr="006549AF" w:rsidRDefault="00872E8D" w:rsidP="005F6182">
      <w:pPr>
        <w:pStyle w:val="BodyTextIndent"/>
        <w:ind w:left="0"/>
        <w:rPr>
          <w:rFonts w:ascii="Arial" w:hAnsi="Arial" w:cs="Arial"/>
          <w:b/>
          <w:color w:val="auto"/>
          <w:sz w:val="22"/>
          <w:szCs w:val="22"/>
          <w:u w:val="single"/>
        </w:rPr>
      </w:pPr>
    </w:p>
    <w:p w14:paraId="36C70159" w14:textId="77777777" w:rsidR="00AF2EE2" w:rsidRPr="006549AF" w:rsidRDefault="00AF2EE2" w:rsidP="005F6182">
      <w:pPr>
        <w:pStyle w:val="BodyTextIndent"/>
        <w:ind w:left="0"/>
        <w:rPr>
          <w:rFonts w:ascii="Arial" w:hAnsi="Arial" w:cs="Arial"/>
          <w:b/>
          <w:color w:val="auto"/>
          <w:sz w:val="22"/>
          <w:szCs w:val="22"/>
          <w:u w:val="single"/>
        </w:rPr>
      </w:pPr>
    </w:p>
    <w:p w14:paraId="39415A08" w14:textId="0BD97DA1" w:rsidR="005F6182" w:rsidRPr="006549AF" w:rsidRDefault="005F6182" w:rsidP="005F6182">
      <w:pPr>
        <w:pStyle w:val="BodyTextIndent"/>
        <w:ind w:left="0"/>
        <w:rPr>
          <w:rFonts w:ascii="Arial" w:hAnsi="Arial" w:cs="Arial"/>
          <w:b/>
          <w:color w:val="auto"/>
          <w:sz w:val="22"/>
          <w:szCs w:val="22"/>
          <w:u w:val="single"/>
        </w:rPr>
      </w:pPr>
      <w:r w:rsidRPr="006549AF">
        <w:rPr>
          <w:rFonts w:ascii="Arial" w:hAnsi="Arial" w:cs="Arial"/>
          <w:b/>
          <w:color w:val="auto"/>
          <w:sz w:val="22"/>
          <w:szCs w:val="22"/>
          <w:u w:val="single"/>
        </w:rPr>
        <w:t>DOCTORAL DISSERTATIONS (</w:t>
      </w:r>
      <w:r w:rsidR="00872E8D" w:rsidRPr="006549AF">
        <w:rPr>
          <w:rFonts w:ascii="Arial" w:hAnsi="Arial" w:cs="Arial"/>
          <w:b/>
          <w:color w:val="auto"/>
          <w:sz w:val="22"/>
          <w:szCs w:val="22"/>
          <w:u w:val="single"/>
        </w:rPr>
        <w:t>Reader</w:t>
      </w:r>
      <w:r w:rsidRPr="006549AF">
        <w:rPr>
          <w:rFonts w:ascii="Arial" w:hAnsi="Arial" w:cs="Arial"/>
          <w:b/>
          <w:color w:val="auto"/>
          <w:sz w:val="22"/>
          <w:szCs w:val="22"/>
          <w:u w:val="single"/>
        </w:rPr>
        <w:t>):</w:t>
      </w:r>
      <w:r w:rsidR="00B76CFF" w:rsidRPr="006549AF">
        <w:rPr>
          <w:rFonts w:ascii="Arial" w:hAnsi="Arial" w:cs="Arial"/>
          <w:b/>
          <w:color w:val="auto"/>
          <w:sz w:val="22"/>
          <w:szCs w:val="22"/>
          <w:u w:val="single"/>
        </w:rPr>
        <w:br/>
      </w:r>
    </w:p>
    <w:p w14:paraId="1E553B1B" w14:textId="36A3FA19" w:rsidR="002C24DF" w:rsidRPr="006549AF" w:rsidRDefault="002C24DF" w:rsidP="005F6182">
      <w:pPr>
        <w:pStyle w:val="BodyTextIndent"/>
        <w:ind w:left="0"/>
        <w:rPr>
          <w:rFonts w:ascii="Arial" w:hAnsi="Arial" w:cs="Arial"/>
          <w:color w:val="auto"/>
          <w:sz w:val="22"/>
          <w:szCs w:val="22"/>
        </w:rPr>
      </w:pPr>
      <w:proofErr w:type="spellStart"/>
      <w:r w:rsidRPr="006549AF">
        <w:rPr>
          <w:rFonts w:ascii="Arial" w:hAnsi="Arial" w:cs="Arial"/>
          <w:color w:val="auto"/>
          <w:sz w:val="22"/>
          <w:szCs w:val="22"/>
        </w:rPr>
        <w:t>Tyme</w:t>
      </w:r>
      <w:proofErr w:type="spellEnd"/>
      <w:r w:rsidRPr="006549AF">
        <w:rPr>
          <w:rFonts w:ascii="Arial" w:hAnsi="Arial" w:cs="Arial"/>
          <w:color w:val="auto"/>
          <w:sz w:val="22"/>
          <w:szCs w:val="22"/>
        </w:rPr>
        <w:t xml:space="preserve"> Caso (Reader)</w:t>
      </w:r>
    </w:p>
    <w:p w14:paraId="1B27AF63" w14:textId="687652D9" w:rsidR="005F6182" w:rsidRPr="006549AF" w:rsidRDefault="005F6182" w:rsidP="005F6182">
      <w:pPr>
        <w:pStyle w:val="BodyTextIndent"/>
        <w:ind w:left="0"/>
        <w:rPr>
          <w:rFonts w:ascii="Arial" w:hAnsi="Arial" w:cs="Arial"/>
          <w:color w:val="auto"/>
          <w:sz w:val="22"/>
          <w:szCs w:val="22"/>
        </w:rPr>
      </w:pPr>
      <w:r w:rsidRPr="006549AF">
        <w:rPr>
          <w:rFonts w:ascii="Arial" w:hAnsi="Arial" w:cs="Arial"/>
          <w:color w:val="auto"/>
          <w:sz w:val="22"/>
          <w:szCs w:val="22"/>
        </w:rPr>
        <w:t>Bonacci, Meredith, Ph.D.</w:t>
      </w:r>
      <w:r w:rsidR="00872E8D" w:rsidRPr="006549AF">
        <w:rPr>
          <w:rFonts w:ascii="Arial" w:hAnsi="Arial" w:cs="Arial"/>
          <w:color w:val="auto"/>
          <w:sz w:val="22"/>
          <w:szCs w:val="22"/>
        </w:rPr>
        <w:t xml:space="preserve"> (Reader)</w:t>
      </w:r>
    </w:p>
    <w:p w14:paraId="1B71B86B" w14:textId="00A32260" w:rsidR="00872E8D" w:rsidRPr="006549AF" w:rsidRDefault="005F6182" w:rsidP="005F6182">
      <w:pPr>
        <w:pStyle w:val="BodyTextIndent"/>
        <w:ind w:left="0"/>
        <w:rPr>
          <w:rFonts w:ascii="Arial" w:hAnsi="Arial" w:cs="Arial"/>
          <w:color w:val="auto"/>
          <w:sz w:val="22"/>
          <w:szCs w:val="22"/>
        </w:rPr>
      </w:pPr>
      <w:proofErr w:type="spellStart"/>
      <w:r w:rsidRPr="006549AF">
        <w:rPr>
          <w:rFonts w:ascii="Arial" w:hAnsi="Arial" w:cs="Arial"/>
          <w:color w:val="auto"/>
          <w:sz w:val="22"/>
          <w:szCs w:val="22"/>
        </w:rPr>
        <w:t>Carhill</w:t>
      </w:r>
      <w:proofErr w:type="spellEnd"/>
      <w:r w:rsidRPr="006549AF">
        <w:rPr>
          <w:rFonts w:ascii="Arial" w:hAnsi="Arial" w:cs="Arial"/>
          <w:color w:val="auto"/>
          <w:sz w:val="22"/>
          <w:szCs w:val="22"/>
        </w:rPr>
        <w:t xml:space="preserve">-Poza, </w:t>
      </w:r>
      <w:proofErr w:type="spellStart"/>
      <w:r w:rsidRPr="006549AF">
        <w:rPr>
          <w:rFonts w:ascii="Arial" w:hAnsi="Arial" w:cs="Arial"/>
          <w:color w:val="auto"/>
          <w:sz w:val="22"/>
          <w:szCs w:val="22"/>
        </w:rPr>
        <w:t>Avary</w:t>
      </w:r>
      <w:proofErr w:type="spellEnd"/>
      <w:r w:rsidRPr="006549AF">
        <w:rPr>
          <w:rFonts w:ascii="Arial" w:hAnsi="Arial" w:cs="Arial"/>
          <w:color w:val="auto"/>
          <w:sz w:val="22"/>
          <w:szCs w:val="22"/>
        </w:rPr>
        <w:t>, Ph.D.</w:t>
      </w:r>
      <w:r w:rsidR="00872E8D" w:rsidRPr="006549AF">
        <w:rPr>
          <w:rFonts w:ascii="Arial" w:hAnsi="Arial" w:cs="Arial"/>
          <w:color w:val="auto"/>
          <w:sz w:val="22"/>
          <w:szCs w:val="22"/>
        </w:rPr>
        <w:t xml:space="preserve"> (Reader)</w:t>
      </w:r>
    </w:p>
    <w:p w14:paraId="7249F3C3" w14:textId="69181729" w:rsidR="005F6182" w:rsidRPr="006549AF" w:rsidRDefault="005F6182" w:rsidP="005F6182">
      <w:pPr>
        <w:pStyle w:val="BodyTextIndent"/>
        <w:ind w:left="0"/>
        <w:rPr>
          <w:rFonts w:ascii="Arial" w:hAnsi="Arial" w:cs="Arial"/>
          <w:color w:val="auto"/>
          <w:sz w:val="22"/>
          <w:szCs w:val="22"/>
        </w:rPr>
      </w:pPr>
      <w:r w:rsidRPr="006549AF">
        <w:rPr>
          <w:rFonts w:ascii="Arial" w:hAnsi="Arial" w:cs="Arial"/>
          <w:color w:val="auto"/>
          <w:sz w:val="22"/>
          <w:szCs w:val="22"/>
        </w:rPr>
        <w:t>Collins, Brian, Ph.D.</w:t>
      </w:r>
      <w:r w:rsidR="00872E8D" w:rsidRPr="006549AF">
        <w:rPr>
          <w:rFonts w:ascii="Arial" w:hAnsi="Arial" w:cs="Arial"/>
          <w:color w:val="auto"/>
          <w:sz w:val="22"/>
          <w:szCs w:val="22"/>
        </w:rPr>
        <w:t xml:space="preserve"> (Reader)</w:t>
      </w:r>
    </w:p>
    <w:p w14:paraId="5B52B8F9" w14:textId="459AB9A2" w:rsidR="005F6182" w:rsidRPr="006549AF" w:rsidRDefault="005F6182" w:rsidP="005F6182">
      <w:pPr>
        <w:pStyle w:val="BodyTextIndent"/>
        <w:ind w:left="0"/>
        <w:rPr>
          <w:rFonts w:ascii="Arial" w:hAnsi="Arial" w:cs="Arial"/>
          <w:color w:val="auto"/>
          <w:sz w:val="22"/>
          <w:szCs w:val="22"/>
        </w:rPr>
      </w:pPr>
      <w:r w:rsidRPr="006549AF">
        <w:rPr>
          <w:rFonts w:ascii="Arial" w:hAnsi="Arial" w:cs="Arial"/>
          <w:color w:val="auto"/>
          <w:sz w:val="22"/>
          <w:szCs w:val="22"/>
        </w:rPr>
        <w:t>Kennedy, Joy, Ph.D.</w:t>
      </w:r>
      <w:r w:rsidR="00872E8D" w:rsidRPr="006549AF">
        <w:rPr>
          <w:rFonts w:ascii="Arial" w:hAnsi="Arial" w:cs="Arial"/>
          <w:color w:val="auto"/>
          <w:sz w:val="22"/>
          <w:szCs w:val="22"/>
        </w:rPr>
        <w:t xml:space="preserve"> (Reader)</w:t>
      </w:r>
    </w:p>
    <w:p w14:paraId="00967E66" w14:textId="5BD063A0" w:rsidR="005F6182" w:rsidRPr="006549AF" w:rsidRDefault="005F6182" w:rsidP="005F6182">
      <w:pPr>
        <w:pStyle w:val="BodyTextIndent"/>
        <w:ind w:left="0"/>
        <w:rPr>
          <w:rFonts w:ascii="Arial" w:hAnsi="Arial" w:cs="Arial"/>
          <w:color w:val="auto"/>
          <w:sz w:val="22"/>
          <w:szCs w:val="22"/>
        </w:rPr>
      </w:pPr>
      <w:proofErr w:type="spellStart"/>
      <w:r w:rsidRPr="006549AF">
        <w:rPr>
          <w:rFonts w:ascii="Arial" w:hAnsi="Arial" w:cs="Arial"/>
          <w:color w:val="auto"/>
          <w:sz w:val="22"/>
          <w:szCs w:val="22"/>
        </w:rPr>
        <w:t>Storholm</w:t>
      </w:r>
      <w:proofErr w:type="spellEnd"/>
      <w:r w:rsidRPr="006549AF">
        <w:rPr>
          <w:rFonts w:ascii="Arial" w:hAnsi="Arial" w:cs="Arial"/>
          <w:color w:val="auto"/>
          <w:sz w:val="22"/>
          <w:szCs w:val="22"/>
        </w:rPr>
        <w:t xml:space="preserve">, Erik, Ph.D. </w:t>
      </w:r>
      <w:r w:rsidR="00872E8D" w:rsidRPr="006549AF">
        <w:rPr>
          <w:rFonts w:ascii="Arial" w:hAnsi="Arial" w:cs="Arial"/>
          <w:color w:val="auto"/>
          <w:sz w:val="22"/>
          <w:szCs w:val="22"/>
        </w:rPr>
        <w:t>(Reader)</w:t>
      </w:r>
      <w:r w:rsidRPr="006549AF">
        <w:rPr>
          <w:rFonts w:ascii="Arial" w:hAnsi="Arial" w:cs="Arial"/>
          <w:color w:val="auto"/>
          <w:sz w:val="22"/>
          <w:szCs w:val="22"/>
        </w:rPr>
        <w:br/>
      </w:r>
    </w:p>
    <w:p w14:paraId="16F6489E" w14:textId="77777777" w:rsidR="00E23894" w:rsidRPr="006549AF" w:rsidRDefault="00E23894" w:rsidP="00E23894">
      <w:pPr>
        <w:rPr>
          <w:rFonts w:ascii="Arial" w:hAnsi="Arial" w:cs="Arial"/>
          <w:b/>
          <w:sz w:val="22"/>
          <w:szCs w:val="22"/>
          <w:u w:val="single"/>
        </w:rPr>
      </w:pPr>
      <w:r w:rsidRPr="006549AF">
        <w:rPr>
          <w:rFonts w:ascii="Arial" w:hAnsi="Arial" w:cs="Arial"/>
          <w:b/>
          <w:sz w:val="22"/>
          <w:szCs w:val="22"/>
          <w:u w:val="single"/>
        </w:rPr>
        <w:t>HONOR THESES (SUPERVISOR/MENTOR)</w:t>
      </w:r>
    </w:p>
    <w:p w14:paraId="6EDE5A0C" w14:textId="77777777" w:rsidR="00E23894" w:rsidRPr="006549AF" w:rsidRDefault="00E23894" w:rsidP="00E23894">
      <w:pPr>
        <w:rPr>
          <w:rFonts w:ascii="Arial" w:hAnsi="Arial" w:cs="Arial"/>
          <w:sz w:val="22"/>
          <w:szCs w:val="22"/>
        </w:rPr>
      </w:pPr>
    </w:p>
    <w:p w14:paraId="12D1CC1E" w14:textId="77777777" w:rsidR="002C24DF" w:rsidRPr="006549AF" w:rsidRDefault="002C24DF" w:rsidP="00E23894">
      <w:pPr>
        <w:rPr>
          <w:rFonts w:ascii="Arial" w:hAnsi="Arial" w:cs="Arial"/>
          <w:color w:val="222222"/>
          <w:sz w:val="22"/>
          <w:szCs w:val="22"/>
          <w:shd w:val="clear" w:color="auto" w:fill="FFFFFF"/>
        </w:rPr>
      </w:pPr>
      <w:proofErr w:type="spellStart"/>
      <w:r w:rsidRPr="006549AF">
        <w:rPr>
          <w:rFonts w:ascii="Arial" w:hAnsi="Arial" w:cs="Arial"/>
          <w:color w:val="222222"/>
          <w:sz w:val="22"/>
          <w:szCs w:val="22"/>
          <w:shd w:val="clear" w:color="auto" w:fill="FFFFFF"/>
        </w:rPr>
        <w:t>Bunkley</w:t>
      </w:r>
      <w:proofErr w:type="spellEnd"/>
      <w:r w:rsidRPr="006549AF">
        <w:rPr>
          <w:rFonts w:ascii="Arial" w:hAnsi="Arial" w:cs="Arial"/>
          <w:color w:val="222222"/>
          <w:sz w:val="22"/>
          <w:szCs w:val="22"/>
          <w:shd w:val="clear" w:color="auto" w:fill="FFFFFF"/>
        </w:rPr>
        <w:t>, Michelle (2018). Black immigrant youth: Fair society beliefs and coping strategies. Master Thesis.</w:t>
      </w:r>
    </w:p>
    <w:p w14:paraId="2FC835E2" w14:textId="77777777" w:rsidR="002C24DF" w:rsidRPr="006549AF" w:rsidRDefault="002C24DF" w:rsidP="00E23894">
      <w:pPr>
        <w:rPr>
          <w:rFonts w:ascii="Arial" w:hAnsi="Arial" w:cs="Arial"/>
          <w:color w:val="222222"/>
          <w:sz w:val="22"/>
          <w:szCs w:val="22"/>
          <w:shd w:val="clear" w:color="auto" w:fill="FFFFFF"/>
        </w:rPr>
      </w:pPr>
    </w:p>
    <w:p w14:paraId="5A108E1C" w14:textId="18026ACF" w:rsidR="00E23894" w:rsidRPr="006549AF" w:rsidRDefault="00E23894" w:rsidP="00E23894">
      <w:pPr>
        <w:rPr>
          <w:rFonts w:ascii="Arial" w:hAnsi="Arial" w:cs="Arial"/>
          <w:color w:val="222222"/>
          <w:sz w:val="22"/>
          <w:szCs w:val="22"/>
          <w:shd w:val="clear" w:color="auto" w:fill="FFFFFF"/>
        </w:rPr>
      </w:pPr>
      <w:r w:rsidRPr="006549AF">
        <w:rPr>
          <w:rFonts w:ascii="Arial" w:hAnsi="Arial" w:cs="Arial"/>
          <w:sz w:val="22"/>
          <w:szCs w:val="22"/>
        </w:rPr>
        <w:t>Andrew Cory Greene: “The Role of Perceived Teachers’ Expectations on Academic Engagement for Black Students” (Spring, 2013)</w:t>
      </w:r>
      <w:r w:rsidRPr="006549AF">
        <w:rPr>
          <w:rFonts w:ascii="Arial" w:hAnsi="Arial" w:cs="Arial"/>
          <w:sz w:val="22"/>
          <w:szCs w:val="22"/>
        </w:rPr>
        <w:br/>
      </w:r>
    </w:p>
    <w:p w14:paraId="4828BFE8" w14:textId="0726BADD" w:rsidR="00E23894" w:rsidRPr="006549AF" w:rsidRDefault="00E23894" w:rsidP="00E23894">
      <w:pPr>
        <w:rPr>
          <w:rFonts w:ascii="Arial" w:hAnsi="Arial" w:cs="Arial"/>
          <w:sz w:val="22"/>
          <w:szCs w:val="22"/>
        </w:rPr>
      </w:pPr>
      <w:r w:rsidRPr="006549AF">
        <w:rPr>
          <w:rFonts w:ascii="Arial" w:hAnsi="Arial" w:cs="Arial"/>
          <w:sz w:val="22"/>
          <w:szCs w:val="22"/>
        </w:rPr>
        <w:t>Sammy Ahmed: “The Potential of Co</w:t>
      </w:r>
      <w:r w:rsidR="00531BC5" w:rsidRPr="006549AF">
        <w:rPr>
          <w:rFonts w:ascii="Arial" w:hAnsi="Arial" w:cs="Arial"/>
          <w:sz w:val="22"/>
          <w:szCs w:val="22"/>
        </w:rPr>
        <w:t>mmunity Connection as a Buffer a</w:t>
      </w:r>
      <w:r w:rsidRPr="006549AF">
        <w:rPr>
          <w:rFonts w:ascii="Arial" w:hAnsi="Arial" w:cs="Arial"/>
          <w:sz w:val="22"/>
          <w:szCs w:val="22"/>
        </w:rPr>
        <w:t>gainst Acculturative Stress for Urban High School Students” (Spring, 2013)</w:t>
      </w:r>
    </w:p>
    <w:p w14:paraId="6331696E" w14:textId="77777777" w:rsidR="00E23894" w:rsidRPr="006549AF" w:rsidRDefault="00E23894" w:rsidP="00E23894">
      <w:pPr>
        <w:rPr>
          <w:rFonts w:ascii="Arial" w:eastAsia="Times New Roman" w:hAnsi="Arial" w:cs="Arial"/>
          <w:sz w:val="22"/>
          <w:szCs w:val="22"/>
        </w:rPr>
      </w:pPr>
    </w:p>
    <w:p w14:paraId="5E570B29" w14:textId="763F8717" w:rsidR="00E23894" w:rsidRPr="006549AF" w:rsidRDefault="00E23894" w:rsidP="00E23894">
      <w:pPr>
        <w:rPr>
          <w:rFonts w:ascii="Arial" w:hAnsi="Arial" w:cs="Arial"/>
          <w:sz w:val="22"/>
          <w:szCs w:val="22"/>
        </w:rPr>
      </w:pPr>
      <w:r w:rsidRPr="006549AF">
        <w:rPr>
          <w:rFonts w:ascii="Arial" w:hAnsi="Arial" w:cs="Arial"/>
          <w:sz w:val="22"/>
          <w:szCs w:val="22"/>
          <w:shd w:val="clear" w:color="auto" w:fill="FFFFFF"/>
        </w:rPr>
        <w:t xml:space="preserve">Kara </w:t>
      </w:r>
      <w:proofErr w:type="spellStart"/>
      <w:r w:rsidRPr="006549AF">
        <w:rPr>
          <w:rFonts w:ascii="Arial" w:hAnsi="Arial" w:cs="Arial"/>
          <w:sz w:val="22"/>
          <w:szCs w:val="22"/>
          <w:shd w:val="clear" w:color="auto" w:fill="FFFFFF"/>
        </w:rPr>
        <w:t>Duca</w:t>
      </w:r>
      <w:proofErr w:type="spellEnd"/>
      <w:r w:rsidRPr="006549AF">
        <w:rPr>
          <w:rFonts w:ascii="Arial" w:hAnsi="Arial" w:cs="Arial"/>
          <w:sz w:val="22"/>
          <w:szCs w:val="22"/>
          <w:shd w:val="clear" w:color="auto" w:fill="FFFFFF"/>
        </w:rPr>
        <w:t xml:space="preserve">: </w:t>
      </w:r>
      <w:r w:rsidRPr="006549AF">
        <w:rPr>
          <w:rFonts w:ascii="Arial" w:eastAsia="Times New Roman" w:hAnsi="Arial" w:cs="Arial"/>
          <w:sz w:val="22"/>
          <w:szCs w:val="22"/>
        </w:rPr>
        <w:t>“</w:t>
      </w:r>
      <w:r w:rsidRPr="006549AF">
        <w:rPr>
          <w:rFonts w:ascii="Arial" w:hAnsi="Arial" w:cs="Arial"/>
          <w:sz w:val="22"/>
          <w:szCs w:val="22"/>
        </w:rPr>
        <w:t>Acculturative Stress in Immigrant Youth: The Role of Gender in Determining Mental Health Outcomes</w:t>
      </w:r>
      <w:r w:rsidRPr="006549AF">
        <w:rPr>
          <w:rFonts w:ascii="Arial" w:eastAsia="Times New Roman" w:hAnsi="Arial" w:cs="Arial"/>
          <w:sz w:val="22"/>
          <w:szCs w:val="22"/>
        </w:rPr>
        <w:t>.” (Spring 2013).</w:t>
      </w:r>
    </w:p>
    <w:p w14:paraId="79A69C11" w14:textId="77777777" w:rsidR="00E23894" w:rsidRPr="006549AF" w:rsidRDefault="00E23894" w:rsidP="00E23894">
      <w:pPr>
        <w:rPr>
          <w:rFonts w:ascii="Arial" w:eastAsia="Times New Roman" w:hAnsi="Arial" w:cs="Arial"/>
          <w:sz w:val="22"/>
          <w:szCs w:val="22"/>
        </w:rPr>
      </w:pPr>
    </w:p>
    <w:p w14:paraId="4C54029A" w14:textId="40DFD4E9" w:rsidR="00E23894" w:rsidRPr="006549AF" w:rsidRDefault="00E23894" w:rsidP="00E23894">
      <w:pPr>
        <w:rPr>
          <w:rFonts w:ascii="Arial" w:eastAsia="Times New Roman" w:hAnsi="Arial" w:cs="Arial"/>
          <w:sz w:val="22"/>
          <w:szCs w:val="22"/>
        </w:rPr>
      </w:pPr>
      <w:r w:rsidRPr="006549AF">
        <w:rPr>
          <w:rFonts w:ascii="Arial" w:eastAsia="Times New Roman" w:hAnsi="Arial" w:cs="Arial"/>
          <w:sz w:val="22"/>
          <w:szCs w:val="22"/>
        </w:rPr>
        <w:t xml:space="preserve">Alfredo </w:t>
      </w:r>
      <w:proofErr w:type="spellStart"/>
      <w:r w:rsidRPr="006549AF">
        <w:rPr>
          <w:rFonts w:ascii="Arial" w:eastAsia="Times New Roman" w:hAnsi="Arial" w:cs="Arial"/>
          <w:sz w:val="22"/>
          <w:szCs w:val="22"/>
        </w:rPr>
        <w:t>Novoa</w:t>
      </w:r>
      <w:proofErr w:type="spellEnd"/>
      <w:r w:rsidRPr="006549AF">
        <w:rPr>
          <w:rFonts w:ascii="Arial" w:eastAsia="Times New Roman" w:hAnsi="Arial" w:cs="Arial"/>
          <w:sz w:val="22"/>
          <w:szCs w:val="22"/>
        </w:rPr>
        <w:t>: “</w:t>
      </w:r>
      <w:r w:rsidRPr="006549AF">
        <w:rPr>
          <w:rFonts w:ascii="Arial" w:hAnsi="Arial" w:cs="Arial"/>
          <w:sz w:val="22"/>
          <w:szCs w:val="22"/>
        </w:rPr>
        <w:t xml:space="preserve">The Mediating Role of Ethnic Affirmation </w:t>
      </w:r>
      <w:r w:rsidR="00531BC5" w:rsidRPr="006549AF">
        <w:rPr>
          <w:rFonts w:ascii="Arial" w:hAnsi="Arial" w:cs="Arial"/>
          <w:sz w:val="22"/>
          <w:szCs w:val="22"/>
        </w:rPr>
        <w:t>o</w:t>
      </w:r>
      <w:r w:rsidRPr="006549AF">
        <w:rPr>
          <w:rFonts w:ascii="Arial" w:hAnsi="Arial" w:cs="Arial"/>
          <w:sz w:val="22"/>
          <w:szCs w:val="22"/>
        </w:rPr>
        <w:t>n Discrimination Stress and Academic Disengagement</w:t>
      </w:r>
      <w:r w:rsidRPr="006549AF">
        <w:rPr>
          <w:rFonts w:ascii="Arial" w:eastAsia="Times New Roman" w:hAnsi="Arial" w:cs="Arial"/>
          <w:sz w:val="22"/>
          <w:szCs w:val="22"/>
        </w:rPr>
        <w:t>.” (Spring 2013).</w:t>
      </w:r>
    </w:p>
    <w:p w14:paraId="4DF4BE90" w14:textId="77777777" w:rsidR="00E23894" w:rsidRPr="006549AF" w:rsidRDefault="00E23894" w:rsidP="00E23894">
      <w:pPr>
        <w:rPr>
          <w:rFonts w:ascii="Arial" w:eastAsia="Times New Roman" w:hAnsi="Arial" w:cs="Arial"/>
          <w:sz w:val="22"/>
          <w:szCs w:val="22"/>
        </w:rPr>
      </w:pPr>
    </w:p>
    <w:p w14:paraId="413F7460" w14:textId="3BD2D186" w:rsidR="00E23894" w:rsidRPr="006549AF" w:rsidRDefault="00E23894" w:rsidP="00E23894">
      <w:pPr>
        <w:rPr>
          <w:rFonts w:ascii="Arial" w:eastAsia="Times New Roman" w:hAnsi="Arial" w:cs="Arial"/>
          <w:sz w:val="22"/>
          <w:szCs w:val="22"/>
        </w:rPr>
      </w:pPr>
      <w:r w:rsidRPr="006549AF">
        <w:rPr>
          <w:rFonts w:ascii="Arial" w:hAnsi="Arial" w:cs="Arial"/>
          <w:sz w:val="22"/>
          <w:szCs w:val="22"/>
          <w:shd w:val="clear" w:color="auto" w:fill="FFFFFF"/>
        </w:rPr>
        <w:lastRenderedPageBreak/>
        <w:t xml:space="preserve">Josephine M </w:t>
      </w:r>
      <w:proofErr w:type="spellStart"/>
      <w:r w:rsidRPr="006549AF">
        <w:rPr>
          <w:rFonts w:ascii="Arial" w:hAnsi="Arial" w:cs="Arial"/>
          <w:sz w:val="22"/>
          <w:szCs w:val="22"/>
          <w:shd w:val="clear" w:color="auto" w:fill="FFFFFF"/>
        </w:rPr>
        <w:t>Palmeri</w:t>
      </w:r>
      <w:proofErr w:type="spellEnd"/>
      <w:r w:rsidRPr="006549AF">
        <w:rPr>
          <w:rFonts w:ascii="Arial" w:eastAsia="Times New Roman" w:hAnsi="Arial" w:cs="Arial"/>
          <w:sz w:val="22"/>
          <w:szCs w:val="22"/>
        </w:rPr>
        <w:t>: “</w:t>
      </w:r>
      <w:r w:rsidRPr="006549AF">
        <w:rPr>
          <w:rFonts w:ascii="Arial" w:hAnsi="Arial" w:cs="Arial"/>
          <w:sz w:val="22"/>
          <w:szCs w:val="22"/>
        </w:rPr>
        <w:t>Risk-Taking Behaviors in First Generation Immigrant Adolescents: The Role of Acculturative Stress and Social Support</w:t>
      </w:r>
      <w:r w:rsidRPr="006549AF">
        <w:rPr>
          <w:rFonts w:ascii="Arial" w:eastAsia="Times New Roman" w:hAnsi="Arial" w:cs="Arial"/>
          <w:sz w:val="22"/>
          <w:szCs w:val="22"/>
        </w:rPr>
        <w:t>.” (Spring 2012).</w:t>
      </w:r>
    </w:p>
    <w:p w14:paraId="3A606D74" w14:textId="6469A405" w:rsidR="00E23894" w:rsidRPr="006549AF" w:rsidRDefault="00E23894" w:rsidP="00E23894">
      <w:pPr>
        <w:shd w:val="clear" w:color="auto" w:fill="FFFFFF"/>
        <w:spacing w:before="100" w:beforeAutospacing="1" w:after="120"/>
        <w:rPr>
          <w:rFonts w:ascii="Arial" w:eastAsia="Times New Roman" w:hAnsi="Arial" w:cs="Arial"/>
          <w:sz w:val="22"/>
          <w:szCs w:val="22"/>
        </w:rPr>
      </w:pPr>
      <w:r w:rsidRPr="006549AF">
        <w:rPr>
          <w:rFonts w:ascii="Arial" w:eastAsia="Times New Roman" w:hAnsi="Arial" w:cs="Arial"/>
          <w:sz w:val="22"/>
          <w:szCs w:val="22"/>
        </w:rPr>
        <w:t>Victoria Volpe: “The Cooperation between Social and Personal Identity: Towards a Model of Polarization, Negotiation, and Self-Construction.” (Spring 2010).</w:t>
      </w:r>
    </w:p>
    <w:p w14:paraId="2053C82B" w14:textId="29028777" w:rsidR="00E23894" w:rsidRPr="006549AF" w:rsidRDefault="00E23894" w:rsidP="00E23894">
      <w:pPr>
        <w:shd w:val="clear" w:color="auto" w:fill="FFFFFF"/>
        <w:spacing w:before="100" w:beforeAutospacing="1" w:after="120"/>
        <w:rPr>
          <w:rFonts w:ascii="Arial" w:eastAsia="Times New Roman" w:hAnsi="Arial" w:cs="Arial"/>
          <w:sz w:val="22"/>
          <w:szCs w:val="22"/>
        </w:rPr>
      </w:pPr>
      <w:r w:rsidRPr="006549AF">
        <w:rPr>
          <w:rFonts w:ascii="Arial" w:eastAsia="Times New Roman" w:hAnsi="Arial" w:cs="Arial"/>
          <w:sz w:val="22"/>
          <w:szCs w:val="22"/>
        </w:rPr>
        <w:t xml:space="preserve">Priya Gopalan: “Impact of Parent perceived discrimination and the role of social support on </w:t>
      </w:r>
      <w:proofErr w:type="gramStart"/>
      <w:r w:rsidRPr="006549AF">
        <w:rPr>
          <w:rFonts w:ascii="Arial" w:eastAsia="Times New Roman" w:hAnsi="Arial" w:cs="Arial"/>
          <w:sz w:val="22"/>
          <w:szCs w:val="22"/>
        </w:rPr>
        <w:t>children</w:t>
      </w:r>
      <w:proofErr w:type="gramEnd"/>
      <w:r w:rsidRPr="006549AF">
        <w:rPr>
          <w:rFonts w:ascii="Arial" w:eastAsia="Times New Roman" w:hAnsi="Arial" w:cs="Arial"/>
          <w:sz w:val="22"/>
          <w:szCs w:val="22"/>
        </w:rPr>
        <w:t xml:space="preserve"> outcomes." (Spring 2011).</w:t>
      </w:r>
    </w:p>
    <w:p w14:paraId="4932E8F8" w14:textId="6716DADB" w:rsidR="00E23894" w:rsidRPr="006549AF" w:rsidRDefault="00E23894" w:rsidP="00E23894">
      <w:pPr>
        <w:shd w:val="clear" w:color="auto" w:fill="FFFFFF"/>
        <w:spacing w:before="100" w:beforeAutospacing="1" w:after="120"/>
        <w:rPr>
          <w:rFonts w:ascii="Arial" w:eastAsia="Times New Roman" w:hAnsi="Arial" w:cs="Arial"/>
          <w:sz w:val="22"/>
          <w:szCs w:val="22"/>
        </w:rPr>
      </w:pPr>
      <w:r w:rsidRPr="006549AF">
        <w:rPr>
          <w:rFonts w:ascii="Arial" w:eastAsia="Times New Roman" w:hAnsi="Arial" w:cs="Arial"/>
          <w:sz w:val="22"/>
          <w:szCs w:val="22"/>
        </w:rPr>
        <w:t xml:space="preserve">Arda </w:t>
      </w:r>
      <w:proofErr w:type="spellStart"/>
      <w:r w:rsidRPr="006549AF">
        <w:rPr>
          <w:rFonts w:ascii="Arial" w:eastAsia="Times New Roman" w:hAnsi="Arial" w:cs="Arial"/>
          <w:sz w:val="22"/>
          <w:szCs w:val="22"/>
        </w:rPr>
        <w:t>Guven</w:t>
      </w:r>
      <w:proofErr w:type="spellEnd"/>
      <w:r w:rsidRPr="006549AF">
        <w:rPr>
          <w:rFonts w:ascii="Arial" w:eastAsia="Times New Roman" w:hAnsi="Arial" w:cs="Arial"/>
          <w:sz w:val="22"/>
          <w:szCs w:val="22"/>
        </w:rPr>
        <w:t>: “Parent Involvement and Academic Achievement among Immigrant Families.” (Fall 2009).</w:t>
      </w:r>
    </w:p>
    <w:p w14:paraId="412059A5" w14:textId="17485B01" w:rsidR="00E23894" w:rsidRPr="006549AF" w:rsidRDefault="00E23894" w:rsidP="00E23894">
      <w:pPr>
        <w:shd w:val="clear" w:color="auto" w:fill="FFFFFF"/>
        <w:spacing w:before="100" w:beforeAutospacing="1" w:after="120"/>
        <w:rPr>
          <w:rFonts w:ascii="Arial" w:eastAsia="Times New Roman" w:hAnsi="Arial" w:cs="Arial"/>
          <w:sz w:val="22"/>
          <w:szCs w:val="22"/>
        </w:rPr>
      </w:pPr>
      <w:r w:rsidRPr="006549AF">
        <w:rPr>
          <w:rFonts w:ascii="Arial" w:eastAsia="Times New Roman" w:hAnsi="Arial" w:cs="Arial"/>
          <w:sz w:val="22"/>
          <w:szCs w:val="22"/>
        </w:rPr>
        <w:t>Natalie Zuckerman: “The Effect of Discrimination on Immigrant Adolescents’ Opinions About America.” (Spring 2008).</w:t>
      </w:r>
    </w:p>
    <w:p w14:paraId="111BE9D5" w14:textId="5419723C" w:rsidR="00E23894" w:rsidRPr="006549AF" w:rsidRDefault="00E23894" w:rsidP="00E23894">
      <w:pPr>
        <w:shd w:val="clear" w:color="auto" w:fill="FFFFFF"/>
        <w:spacing w:before="100" w:beforeAutospacing="1" w:after="120"/>
        <w:rPr>
          <w:rFonts w:ascii="Arial" w:eastAsia="Times New Roman" w:hAnsi="Arial" w:cs="Arial"/>
          <w:sz w:val="22"/>
          <w:szCs w:val="22"/>
        </w:rPr>
      </w:pPr>
      <w:proofErr w:type="spellStart"/>
      <w:r w:rsidRPr="006549AF">
        <w:rPr>
          <w:rFonts w:ascii="Arial" w:eastAsia="Times New Roman" w:hAnsi="Arial" w:cs="Arial"/>
          <w:sz w:val="22"/>
          <w:szCs w:val="22"/>
        </w:rPr>
        <w:t>Dalal</w:t>
      </w:r>
      <w:proofErr w:type="spellEnd"/>
      <w:r w:rsidRPr="006549AF">
        <w:rPr>
          <w:rFonts w:ascii="Arial" w:eastAsia="Times New Roman" w:hAnsi="Arial" w:cs="Arial"/>
          <w:sz w:val="22"/>
          <w:szCs w:val="22"/>
        </w:rPr>
        <w:t xml:space="preserve"> </w:t>
      </w:r>
      <w:proofErr w:type="spellStart"/>
      <w:r w:rsidRPr="006549AF">
        <w:rPr>
          <w:rFonts w:ascii="Arial" w:eastAsia="Times New Roman" w:hAnsi="Arial" w:cs="Arial"/>
          <w:sz w:val="22"/>
          <w:szCs w:val="22"/>
        </w:rPr>
        <w:t>Katsiaficas</w:t>
      </w:r>
      <w:proofErr w:type="spellEnd"/>
      <w:r w:rsidRPr="006549AF">
        <w:rPr>
          <w:rFonts w:ascii="Arial" w:eastAsia="Times New Roman" w:hAnsi="Arial" w:cs="Arial"/>
          <w:sz w:val="22"/>
          <w:szCs w:val="22"/>
        </w:rPr>
        <w:t>: “An Emerging Visible Minority: A Post-9/11 Analysis of Muslim Arab American Youth.” (Spring 2008).</w:t>
      </w:r>
    </w:p>
    <w:p w14:paraId="0B8B85D5" w14:textId="55679538" w:rsidR="00AF2EE2" w:rsidRPr="006549AF" w:rsidRDefault="00E23894" w:rsidP="002C24DF">
      <w:pPr>
        <w:shd w:val="clear" w:color="auto" w:fill="FFFFFF"/>
        <w:spacing w:before="100" w:beforeAutospacing="1" w:after="120"/>
        <w:rPr>
          <w:rFonts w:ascii="Arial" w:eastAsia="Times New Roman" w:hAnsi="Arial" w:cs="Arial"/>
          <w:sz w:val="22"/>
          <w:szCs w:val="22"/>
        </w:rPr>
      </w:pPr>
      <w:r w:rsidRPr="006549AF">
        <w:rPr>
          <w:rFonts w:ascii="Arial" w:eastAsia="Times New Roman" w:hAnsi="Arial" w:cs="Arial"/>
          <w:sz w:val="22"/>
          <w:szCs w:val="22"/>
        </w:rPr>
        <w:t xml:space="preserve">Yana </w:t>
      </w:r>
      <w:proofErr w:type="spellStart"/>
      <w:r w:rsidRPr="006549AF">
        <w:rPr>
          <w:rFonts w:ascii="Arial" w:eastAsia="Times New Roman" w:hAnsi="Arial" w:cs="Arial"/>
          <w:sz w:val="22"/>
          <w:szCs w:val="22"/>
        </w:rPr>
        <w:t>Kuchirko</w:t>
      </w:r>
      <w:proofErr w:type="spellEnd"/>
      <w:r w:rsidRPr="006549AF">
        <w:rPr>
          <w:rFonts w:ascii="Arial" w:eastAsia="Times New Roman" w:hAnsi="Arial" w:cs="Arial"/>
          <w:sz w:val="22"/>
          <w:szCs w:val="22"/>
        </w:rPr>
        <w:t>: “What is the extent to which Muslims from the Post-Soviet Union identify with Islam?” (Spring, 2007).</w:t>
      </w:r>
      <w:r w:rsidRPr="006549AF">
        <w:rPr>
          <w:rFonts w:ascii="Arial" w:eastAsia="Times New Roman" w:hAnsi="Arial" w:cs="Arial"/>
          <w:noProof/>
          <w:sz w:val="22"/>
          <w:szCs w:val="22"/>
        </w:rPr>
        <w:drawing>
          <wp:inline distT="0" distB="0" distL="0" distR="0" wp14:anchorId="7CABC45F" wp14:editId="64996A6B">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2C24DF" w:rsidRPr="006549AF">
        <w:rPr>
          <w:rFonts w:ascii="Arial" w:eastAsia="Times New Roman" w:hAnsi="Arial" w:cs="Arial"/>
          <w:sz w:val="22"/>
          <w:szCs w:val="22"/>
        </w:rPr>
        <w:br/>
      </w:r>
    </w:p>
    <w:p w14:paraId="651D58A6" w14:textId="77777777" w:rsidR="00F704D5" w:rsidRPr="006549AF" w:rsidRDefault="00F704D5" w:rsidP="00F704D5">
      <w:pPr>
        <w:pStyle w:val="BodyText2"/>
        <w:spacing w:after="240"/>
        <w:rPr>
          <w:rFonts w:ascii="Arial" w:hAnsi="Arial" w:cs="Arial"/>
          <w:b/>
          <w:bCs/>
          <w:color w:val="auto"/>
        </w:rPr>
      </w:pPr>
      <w:r w:rsidRPr="006549AF">
        <w:rPr>
          <w:rFonts w:ascii="Arial" w:hAnsi="Arial" w:cs="Arial"/>
          <w:b/>
          <w:bCs/>
          <w:color w:val="auto"/>
        </w:rPr>
        <w:t>GLOBAL PROJECTS:</w:t>
      </w:r>
    </w:p>
    <w:p w14:paraId="31DEBD29" w14:textId="3DD5153B" w:rsidR="00F704D5" w:rsidRPr="006549AF" w:rsidRDefault="00F704D5" w:rsidP="00F704D5">
      <w:pPr>
        <w:pStyle w:val="BodyText2"/>
        <w:rPr>
          <w:rFonts w:ascii="Arial" w:hAnsi="Arial" w:cs="Arial"/>
          <w:b/>
          <w:bCs/>
          <w:color w:val="auto"/>
          <w:u w:val="none"/>
        </w:rPr>
      </w:pPr>
      <w:r w:rsidRPr="006549AF">
        <w:rPr>
          <w:rFonts w:ascii="Arial" w:eastAsia="Arial Unicode MS" w:hAnsi="Arial" w:cs="Arial"/>
          <w:b/>
          <w:bCs/>
          <w:color w:val="auto"/>
          <w:u w:val="none"/>
        </w:rPr>
        <w:t>Syrian Refugee Children Project</w:t>
      </w:r>
      <w:r w:rsidR="004A7CA6" w:rsidRPr="006549AF">
        <w:rPr>
          <w:rFonts w:ascii="Arial" w:eastAsia="Arial Unicode MS" w:hAnsi="Arial" w:cs="Arial"/>
          <w:b/>
          <w:bCs/>
          <w:color w:val="auto"/>
          <w:u w:val="none"/>
        </w:rPr>
        <w:t>, Turkey</w:t>
      </w:r>
      <w:r w:rsidRPr="006549AF">
        <w:rPr>
          <w:rFonts w:ascii="Arial" w:eastAsia="Arial Unicode MS" w:hAnsi="Arial" w:cs="Arial"/>
          <w:b/>
          <w:bCs/>
          <w:color w:val="auto"/>
          <w:u w:val="none"/>
        </w:rPr>
        <w:t xml:space="preserve"> (2013-</w:t>
      </w:r>
      <w:r w:rsidR="00650F3F">
        <w:rPr>
          <w:rFonts w:ascii="Arial" w:eastAsia="Arial Unicode MS" w:hAnsi="Arial" w:cs="Arial"/>
          <w:b/>
          <w:bCs/>
          <w:color w:val="auto"/>
          <w:u w:val="none"/>
        </w:rPr>
        <w:t>2018</w:t>
      </w:r>
      <w:r w:rsidRPr="006549AF">
        <w:rPr>
          <w:rFonts w:ascii="Arial" w:eastAsia="Arial Unicode MS" w:hAnsi="Arial" w:cs="Arial"/>
          <w:b/>
          <w:bCs/>
          <w:color w:val="auto"/>
          <w:u w:val="none"/>
        </w:rPr>
        <w:t>)</w:t>
      </w:r>
      <w:r w:rsidRPr="006549AF">
        <w:rPr>
          <w:rFonts w:ascii="Arial" w:eastAsia="Arial Unicode MS" w:hAnsi="Arial" w:cs="Arial"/>
          <w:b/>
          <w:bCs/>
          <w:color w:val="auto"/>
          <w:u w:val="none"/>
        </w:rPr>
        <w:tab/>
      </w:r>
    </w:p>
    <w:p w14:paraId="490B941A" w14:textId="77777777" w:rsidR="00F704D5" w:rsidRPr="006549AF" w:rsidRDefault="00F704D5" w:rsidP="00F704D5">
      <w:pPr>
        <w:pStyle w:val="BodyText2"/>
        <w:spacing w:after="240"/>
        <w:rPr>
          <w:rFonts w:ascii="Arial" w:hAnsi="Arial" w:cs="Arial"/>
          <w:i/>
          <w:iCs/>
          <w:color w:val="auto"/>
          <w:u w:val="none"/>
        </w:rPr>
      </w:pPr>
      <w:r w:rsidRPr="006549AF">
        <w:rPr>
          <w:rFonts w:ascii="Arial" w:hAnsi="Arial" w:cs="Arial"/>
          <w:color w:val="auto"/>
          <w:u w:val="none"/>
        </w:rPr>
        <w:t xml:space="preserve">Organized an international team of scholars from to bring attention to the humanitarian crisis of Syrian children in refugee camps. Our findings formed the foundation of a widely cited </w:t>
      </w:r>
      <w:r w:rsidRPr="006549AF">
        <w:rPr>
          <w:rFonts w:ascii="Arial" w:hAnsi="Arial" w:cs="Arial"/>
          <w:i/>
          <w:iCs/>
          <w:color w:val="auto"/>
          <w:u w:val="none"/>
        </w:rPr>
        <w:t xml:space="preserve">Save the Children </w:t>
      </w:r>
      <w:r w:rsidRPr="006549AF">
        <w:rPr>
          <w:rFonts w:ascii="Arial" w:hAnsi="Arial" w:cs="Arial"/>
          <w:color w:val="auto"/>
          <w:u w:val="none"/>
        </w:rPr>
        <w:t>Foundation report on Syrian refugees, entitled</w:t>
      </w:r>
      <w:r w:rsidRPr="006549AF">
        <w:rPr>
          <w:rFonts w:ascii="Arial" w:hAnsi="Arial" w:cs="Arial"/>
          <w:i/>
          <w:iCs/>
          <w:color w:val="auto"/>
          <w:u w:val="none"/>
        </w:rPr>
        <w:t xml:space="preserve"> </w:t>
      </w:r>
      <w:hyperlink r:id="rId51" w:history="1">
        <w:r w:rsidRPr="006549AF">
          <w:rPr>
            <w:rStyle w:val="Hyperlink0"/>
            <w:rFonts w:ascii="Arial" w:hAnsi="Arial" w:cs="Arial"/>
            <w:color w:val="auto"/>
          </w:rPr>
          <w:t>Childhood Under Fire</w:t>
        </w:r>
      </w:hyperlink>
      <w:r w:rsidRPr="006549AF">
        <w:rPr>
          <w:rFonts w:ascii="Arial" w:hAnsi="Arial" w:cs="Arial"/>
          <w:color w:val="auto"/>
          <w:u w:val="none"/>
        </w:rPr>
        <w:t>, covered by all major media outlets</w:t>
      </w:r>
      <w:r w:rsidRPr="006549AF">
        <w:rPr>
          <w:rFonts w:ascii="Arial" w:hAnsi="Arial" w:cs="Arial"/>
          <w:i/>
          <w:iCs/>
          <w:color w:val="auto"/>
          <w:u w:val="none"/>
        </w:rPr>
        <w:t>.</w:t>
      </w:r>
    </w:p>
    <w:p w14:paraId="0E4C4D27" w14:textId="5F9E872E" w:rsidR="00F704D5" w:rsidRPr="006549AF" w:rsidRDefault="00F704D5" w:rsidP="00F704D5">
      <w:pPr>
        <w:pStyle w:val="BodyText2"/>
        <w:rPr>
          <w:rFonts w:ascii="Arial" w:hAnsi="Arial" w:cs="Arial"/>
          <w:b/>
          <w:bCs/>
          <w:color w:val="auto"/>
          <w:u w:val="none"/>
        </w:rPr>
      </w:pPr>
      <w:r w:rsidRPr="006549AF">
        <w:rPr>
          <w:rFonts w:ascii="Arial" w:eastAsia="Arial Unicode MS" w:hAnsi="Arial" w:cs="Arial"/>
          <w:b/>
          <w:bCs/>
          <w:color w:val="auto"/>
          <w:u w:val="none"/>
        </w:rPr>
        <w:t xml:space="preserve">Research Methods Workshop Series, </w:t>
      </w:r>
      <w:r w:rsidR="004A7CA6" w:rsidRPr="006549AF">
        <w:rPr>
          <w:rFonts w:ascii="Arial" w:eastAsia="Arial Unicode MS" w:hAnsi="Arial" w:cs="Arial"/>
          <w:b/>
          <w:bCs/>
          <w:color w:val="auto"/>
          <w:u w:val="none"/>
        </w:rPr>
        <w:t>Istanbul</w:t>
      </w:r>
      <w:r w:rsidRPr="006549AF">
        <w:rPr>
          <w:rFonts w:ascii="Arial" w:eastAsia="Arial Unicode MS" w:hAnsi="Arial" w:cs="Arial"/>
          <w:b/>
          <w:bCs/>
          <w:color w:val="auto"/>
          <w:u w:val="none"/>
        </w:rPr>
        <w:t xml:space="preserve"> (2008-</w:t>
      </w:r>
      <w:r w:rsidR="00650F3F">
        <w:rPr>
          <w:rFonts w:ascii="Arial" w:eastAsia="Arial Unicode MS" w:hAnsi="Arial" w:cs="Arial"/>
          <w:b/>
          <w:bCs/>
          <w:color w:val="auto"/>
          <w:u w:val="none"/>
        </w:rPr>
        <w:t>2016</w:t>
      </w:r>
      <w:r w:rsidRPr="006549AF">
        <w:rPr>
          <w:rFonts w:ascii="Arial" w:eastAsia="Arial Unicode MS" w:hAnsi="Arial" w:cs="Arial"/>
          <w:b/>
          <w:bCs/>
          <w:color w:val="auto"/>
          <w:u w:val="none"/>
        </w:rPr>
        <w:t>)</w:t>
      </w:r>
      <w:r w:rsidRPr="006549AF">
        <w:rPr>
          <w:rFonts w:ascii="Arial" w:eastAsia="Arial Unicode MS" w:hAnsi="Arial" w:cs="Arial"/>
          <w:b/>
          <w:bCs/>
          <w:color w:val="auto"/>
          <w:u w:val="none"/>
        </w:rPr>
        <w:tab/>
      </w:r>
      <w:r w:rsidRPr="006549AF">
        <w:rPr>
          <w:rFonts w:ascii="Arial" w:hAnsi="Arial" w:cs="Arial"/>
          <w:b/>
          <w:bCs/>
          <w:color w:val="auto"/>
          <w:u w:val="none"/>
        </w:rPr>
        <w:br/>
      </w:r>
      <w:r w:rsidRPr="006549AF">
        <w:rPr>
          <w:rFonts w:ascii="Arial" w:eastAsia="Arial Unicode MS" w:hAnsi="Arial" w:cs="Arial"/>
          <w:color w:val="auto"/>
          <w:u w:val="none"/>
          <w:shd w:val="clear" w:color="auto" w:fill="FFFFFF"/>
        </w:rPr>
        <w:t xml:space="preserve">Developed a series of research methods training workshops in Istanbul for doctoral students, faculty members and market researchers. Along with instructors from NYU and other US universities, I have successfully completed more than 60 statistical workshops serving more than 1200 scholars. </w:t>
      </w:r>
    </w:p>
    <w:p w14:paraId="20387882" w14:textId="77777777" w:rsidR="00F704D5" w:rsidRPr="006549AF" w:rsidRDefault="00F704D5" w:rsidP="00F704D5">
      <w:pPr>
        <w:pStyle w:val="BodyText2"/>
        <w:rPr>
          <w:rFonts w:ascii="Arial" w:hAnsi="Arial" w:cs="Arial"/>
          <w:b/>
          <w:bCs/>
          <w:color w:val="auto"/>
        </w:rPr>
      </w:pPr>
    </w:p>
    <w:p w14:paraId="3173D491" w14:textId="30B9563C" w:rsidR="00F704D5" w:rsidRPr="006549AF" w:rsidRDefault="00F704D5" w:rsidP="00F704D5">
      <w:pPr>
        <w:pStyle w:val="BodyText2"/>
        <w:rPr>
          <w:rFonts w:ascii="Arial" w:hAnsi="Arial" w:cs="Arial"/>
          <w:b/>
          <w:bCs/>
          <w:color w:val="auto"/>
          <w:u w:val="none"/>
        </w:rPr>
      </w:pPr>
      <w:proofErr w:type="spellStart"/>
      <w:r w:rsidRPr="006549AF">
        <w:rPr>
          <w:rFonts w:ascii="Arial" w:eastAsia="Arial Unicode MS" w:hAnsi="Arial" w:cs="Arial"/>
          <w:b/>
          <w:bCs/>
          <w:color w:val="auto"/>
          <w:u w:val="none"/>
        </w:rPr>
        <w:t>Bahcesehir</w:t>
      </w:r>
      <w:proofErr w:type="spellEnd"/>
      <w:r w:rsidRPr="006549AF">
        <w:rPr>
          <w:rFonts w:ascii="Arial" w:eastAsia="Arial Unicode MS" w:hAnsi="Arial" w:cs="Arial"/>
          <w:b/>
          <w:bCs/>
          <w:color w:val="auto"/>
          <w:u w:val="none"/>
        </w:rPr>
        <w:t xml:space="preserve"> Conference Series, </w:t>
      </w:r>
      <w:r w:rsidR="004A7CA6" w:rsidRPr="006549AF">
        <w:rPr>
          <w:rFonts w:ascii="Arial" w:eastAsia="Arial Unicode MS" w:hAnsi="Arial" w:cs="Arial"/>
          <w:b/>
          <w:bCs/>
          <w:color w:val="auto"/>
          <w:u w:val="none"/>
        </w:rPr>
        <w:t>Istanbul</w:t>
      </w:r>
      <w:r w:rsidRPr="006549AF">
        <w:rPr>
          <w:rFonts w:ascii="Arial" w:eastAsia="Arial Unicode MS" w:hAnsi="Arial" w:cs="Arial"/>
          <w:b/>
          <w:bCs/>
          <w:color w:val="auto"/>
          <w:u w:val="none"/>
        </w:rPr>
        <w:t xml:space="preserve"> (2008-</w:t>
      </w:r>
      <w:r w:rsidR="00650F3F">
        <w:rPr>
          <w:rFonts w:ascii="Arial" w:eastAsia="Arial Unicode MS" w:hAnsi="Arial" w:cs="Arial"/>
          <w:b/>
          <w:bCs/>
          <w:color w:val="auto"/>
          <w:u w:val="none"/>
        </w:rPr>
        <w:t>2016</w:t>
      </w:r>
      <w:r w:rsidRPr="006549AF">
        <w:rPr>
          <w:rFonts w:ascii="Arial" w:eastAsia="Arial Unicode MS" w:hAnsi="Arial" w:cs="Arial"/>
          <w:b/>
          <w:bCs/>
          <w:color w:val="auto"/>
          <w:u w:val="none"/>
        </w:rPr>
        <w:t>)</w:t>
      </w:r>
    </w:p>
    <w:p w14:paraId="592EB2A0" w14:textId="4EE2F682" w:rsidR="00F704D5" w:rsidRPr="006549AF" w:rsidRDefault="00F704D5" w:rsidP="00F704D5">
      <w:pPr>
        <w:pStyle w:val="BodyText2"/>
        <w:rPr>
          <w:rFonts w:ascii="Arial" w:eastAsia="Arial Unicode MS" w:hAnsi="Arial" w:cs="Arial"/>
          <w:color w:val="auto"/>
          <w:u w:val="none"/>
        </w:rPr>
      </w:pPr>
      <w:r w:rsidRPr="006549AF">
        <w:rPr>
          <w:rFonts w:ascii="Arial" w:eastAsia="Arial Unicode MS" w:hAnsi="Arial" w:cs="Arial"/>
          <w:color w:val="auto"/>
          <w:u w:val="none"/>
        </w:rPr>
        <w:t xml:space="preserve">Developed and organized </w:t>
      </w:r>
      <w:proofErr w:type="spellStart"/>
      <w:r w:rsidR="004F3B3D" w:rsidRPr="006549AF">
        <w:rPr>
          <w:rFonts w:ascii="Arial" w:eastAsia="Arial Unicode MS" w:hAnsi="Arial" w:cs="Arial"/>
          <w:color w:val="auto"/>
          <w:u w:val="none"/>
        </w:rPr>
        <w:t>f</w:t>
      </w:r>
      <w:r w:rsidRPr="006549AF">
        <w:rPr>
          <w:rFonts w:ascii="Arial" w:eastAsia="Arial Unicode MS" w:hAnsi="Arial" w:cs="Arial"/>
          <w:color w:val="auto"/>
          <w:u w:val="none"/>
        </w:rPr>
        <w:t>conference</w:t>
      </w:r>
      <w:proofErr w:type="spellEnd"/>
      <w:r w:rsidRPr="006549AF">
        <w:rPr>
          <w:rFonts w:ascii="Arial" w:eastAsia="Arial Unicode MS" w:hAnsi="Arial" w:cs="Arial"/>
          <w:color w:val="auto"/>
          <w:u w:val="none"/>
        </w:rPr>
        <w:t xml:space="preserve"> series in Istanbul in collaboration with several non-profit organizations such as the </w:t>
      </w:r>
      <w:r w:rsidRPr="006549AF">
        <w:rPr>
          <w:rFonts w:ascii="Arial" w:eastAsia="Arial Unicode MS" w:hAnsi="Arial" w:cs="Arial"/>
          <w:i/>
          <w:iCs/>
          <w:color w:val="auto"/>
          <w:u w:val="none"/>
        </w:rPr>
        <w:t>UNICEF</w:t>
      </w:r>
      <w:r w:rsidRPr="006549AF">
        <w:rPr>
          <w:rFonts w:ascii="Arial" w:eastAsia="Arial Unicode MS" w:hAnsi="Arial" w:cs="Arial"/>
          <w:color w:val="auto"/>
          <w:u w:val="none"/>
        </w:rPr>
        <w:t xml:space="preserve">, </w:t>
      </w:r>
      <w:r w:rsidRPr="006549AF">
        <w:rPr>
          <w:rFonts w:ascii="Arial" w:eastAsia="Arial Unicode MS" w:hAnsi="Arial" w:cs="Arial"/>
          <w:i/>
          <w:iCs/>
          <w:color w:val="auto"/>
          <w:u w:val="none"/>
        </w:rPr>
        <w:t>UNESCO</w:t>
      </w:r>
      <w:r w:rsidRPr="006549AF">
        <w:rPr>
          <w:rFonts w:ascii="Arial" w:eastAsia="Arial Unicode MS" w:hAnsi="Arial" w:cs="Arial"/>
          <w:color w:val="auto"/>
          <w:u w:val="none"/>
        </w:rPr>
        <w:t xml:space="preserve">, the </w:t>
      </w:r>
      <w:r w:rsidRPr="006549AF">
        <w:rPr>
          <w:rFonts w:ascii="Arial" w:eastAsia="Arial Unicode MS" w:hAnsi="Arial" w:cs="Arial"/>
          <w:i/>
          <w:iCs/>
          <w:color w:val="auto"/>
          <w:u w:val="none"/>
        </w:rPr>
        <w:t>Turkish Minister of Education</w:t>
      </w:r>
      <w:r w:rsidRPr="006549AF">
        <w:rPr>
          <w:rFonts w:ascii="Arial" w:eastAsia="Arial Unicode MS" w:hAnsi="Arial" w:cs="Arial"/>
          <w:color w:val="auto"/>
          <w:u w:val="none"/>
        </w:rPr>
        <w:t xml:space="preserve">, the </w:t>
      </w:r>
      <w:r w:rsidRPr="006549AF">
        <w:rPr>
          <w:rFonts w:ascii="Arial" w:eastAsia="Arial Unicode MS" w:hAnsi="Arial" w:cs="Arial"/>
          <w:i/>
          <w:iCs/>
          <w:color w:val="auto"/>
          <w:u w:val="none"/>
          <w:shd w:val="clear" w:color="auto" w:fill="FFFFFF"/>
        </w:rPr>
        <w:t>Turkish Industry and Business Association</w:t>
      </w:r>
      <w:r w:rsidRPr="006549AF">
        <w:rPr>
          <w:rFonts w:ascii="Arial" w:eastAsia="Arial Unicode MS" w:hAnsi="Arial" w:cs="Arial"/>
          <w:color w:val="auto"/>
          <w:u w:val="none"/>
          <w:shd w:val="clear" w:color="auto" w:fill="FFFFFF"/>
        </w:rPr>
        <w:t xml:space="preserve"> (TUSIAD). </w:t>
      </w:r>
      <w:r w:rsidRPr="006549AF">
        <w:rPr>
          <w:rFonts w:ascii="Arial" w:eastAsia="Arial Unicode MS" w:hAnsi="Arial" w:cs="Arial"/>
          <w:color w:val="auto"/>
          <w:u w:val="none"/>
        </w:rPr>
        <w:t xml:space="preserve"> </w:t>
      </w:r>
    </w:p>
    <w:p w14:paraId="3D8874A1" w14:textId="77777777" w:rsidR="00DF7C64" w:rsidRPr="006549AF" w:rsidRDefault="00DF7C64" w:rsidP="00F704D5">
      <w:pPr>
        <w:pStyle w:val="BodyText2"/>
        <w:rPr>
          <w:rFonts w:ascii="Arial" w:eastAsia="Arial Unicode MS" w:hAnsi="Arial" w:cs="Arial"/>
          <w:b/>
          <w:color w:val="auto"/>
        </w:rPr>
      </w:pPr>
    </w:p>
    <w:p w14:paraId="4CEF9CD4" w14:textId="4E076F81" w:rsidR="004F3B3D" w:rsidRPr="006549AF" w:rsidRDefault="004F3B3D" w:rsidP="00F704D5">
      <w:pPr>
        <w:pStyle w:val="BodyText2"/>
        <w:rPr>
          <w:rFonts w:ascii="Arial" w:eastAsia="Arial Unicode MS" w:hAnsi="Arial" w:cs="Arial"/>
          <w:b/>
          <w:color w:val="auto"/>
        </w:rPr>
      </w:pPr>
      <w:r w:rsidRPr="006549AF">
        <w:rPr>
          <w:rFonts w:ascii="Arial" w:eastAsia="Arial Unicode MS" w:hAnsi="Arial" w:cs="Arial"/>
          <w:b/>
          <w:color w:val="auto"/>
        </w:rPr>
        <w:t>Date</w:t>
      </w:r>
      <w:r w:rsidRPr="006549AF">
        <w:rPr>
          <w:rFonts w:ascii="Arial" w:eastAsia="Arial Unicode MS" w:hAnsi="Arial" w:cs="Arial"/>
          <w:b/>
          <w:color w:val="auto"/>
        </w:rPr>
        <w:tab/>
      </w:r>
      <w:r w:rsidRPr="006549AF">
        <w:rPr>
          <w:rFonts w:ascii="Arial" w:eastAsia="Arial Unicode MS" w:hAnsi="Arial" w:cs="Arial"/>
          <w:b/>
          <w:color w:val="auto"/>
        </w:rPr>
        <w:tab/>
        <w:t>Conference Themes</w:t>
      </w:r>
    </w:p>
    <w:p w14:paraId="2F168C79" w14:textId="77777777" w:rsidR="00F704D5" w:rsidRPr="006549AF" w:rsidRDefault="00F704D5" w:rsidP="00F704D5">
      <w:pPr>
        <w:pStyle w:val="BodyText2"/>
        <w:rPr>
          <w:rFonts w:ascii="Arial" w:hAnsi="Arial" w:cs="Arial"/>
          <w:b/>
          <w:bCs/>
          <w:color w:val="auto"/>
          <w:u w:val="none"/>
        </w:rPr>
      </w:pPr>
    </w:p>
    <w:p w14:paraId="49990CCA" w14:textId="77777777" w:rsidR="004F3B3D" w:rsidRPr="006549AF" w:rsidRDefault="004F3B3D" w:rsidP="004D4E1E">
      <w:pPr>
        <w:pStyle w:val="Body"/>
        <w:ind w:left="1440" w:hanging="1440"/>
        <w:rPr>
          <w:rFonts w:ascii="Arial" w:hAnsi="Arial" w:cs="Arial"/>
          <w:bCs/>
          <w:color w:val="auto"/>
          <w:sz w:val="22"/>
          <w:szCs w:val="22"/>
        </w:rPr>
      </w:pPr>
      <w:r w:rsidRPr="006549AF">
        <w:rPr>
          <w:rFonts w:ascii="Arial" w:hAnsi="Arial" w:cs="Arial"/>
          <w:color w:val="auto"/>
          <w:sz w:val="22"/>
          <w:szCs w:val="22"/>
        </w:rPr>
        <w:t>2016, Mar</w:t>
      </w:r>
      <w:r w:rsidRPr="006549AF">
        <w:rPr>
          <w:rFonts w:ascii="Arial" w:hAnsi="Arial" w:cs="Arial"/>
          <w:color w:val="auto"/>
          <w:sz w:val="22"/>
          <w:szCs w:val="22"/>
        </w:rPr>
        <w:tab/>
      </w:r>
      <w:r w:rsidRPr="006549AF">
        <w:rPr>
          <w:rFonts w:ascii="Arial" w:hAnsi="Arial" w:cs="Arial"/>
          <w:b/>
          <w:bCs/>
          <w:color w:val="auto"/>
          <w:sz w:val="22"/>
          <w:szCs w:val="22"/>
        </w:rPr>
        <w:t>Istanbul Summit on Syrian Refugees</w:t>
      </w:r>
      <w:r w:rsidRPr="006549AF">
        <w:rPr>
          <w:rFonts w:ascii="Arial" w:hAnsi="Arial" w:cs="Arial"/>
          <w:b/>
          <w:bCs/>
          <w:color w:val="auto"/>
          <w:sz w:val="22"/>
          <w:szCs w:val="22"/>
        </w:rPr>
        <w:br/>
      </w:r>
      <w:r w:rsidRPr="006549AF">
        <w:rPr>
          <w:rFonts w:ascii="Arial" w:hAnsi="Arial" w:cs="Arial"/>
          <w:bCs/>
          <w:color w:val="auto"/>
          <w:sz w:val="22"/>
          <w:szCs w:val="22"/>
        </w:rPr>
        <w:t>Members of the Forum on Investing in Young Children Globally (</w:t>
      </w:r>
      <w:proofErr w:type="spellStart"/>
      <w:r w:rsidRPr="006549AF">
        <w:rPr>
          <w:rFonts w:ascii="Arial" w:hAnsi="Arial" w:cs="Arial"/>
          <w:bCs/>
          <w:color w:val="auto"/>
          <w:sz w:val="22"/>
          <w:szCs w:val="22"/>
        </w:rPr>
        <w:t>iYCG</w:t>
      </w:r>
      <w:proofErr w:type="spellEnd"/>
      <w:r w:rsidRPr="006549AF">
        <w:rPr>
          <w:rFonts w:ascii="Arial" w:hAnsi="Arial" w:cs="Arial"/>
          <w:bCs/>
          <w:color w:val="auto"/>
          <w:sz w:val="22"/>
          <w:szCs w:val="22"/>
        </w:rPr>
        <w:t xml:space="preserve">), The National Academies of Sciences, Engineering and Medicine </w:t>
      </w:r>
    </w:p>
    <w:p w14:paraId="1BFB4466" w14:textId="77777777" w:rsidR="004F3B3D" w:rsidRPr="006549AF" w:rsidRDefault="004F3B3D" w:rsidP="004D4E1E">
      <w:pPr>
        <w:pStyle w:val="BodyText2"/>
        <w:ind w:left="1440" w:hanging="1440"/>
        <w:rPr>
          <w:rFonts w:ascii="Arial" w:hAnsi="Arial" w:cs="Arial"/>
          <w:color w:val="auto"/>
          <w:u w:val="none"/>
          <w:shd w:val="clear" w:color="auto" w:fill="FFFFFF"/>
        </w:rPr>
      </w:pPr>
      <w:r w:rsidRPr="006549AF">
        <w:rPr>
          <w:rFonts w:ascii="Arial" w:hAnsi="Arial" w:cs="Arial"/>
          <w:color w:val="auto"/>
          <w:u w:val="none"/>
        </w:rPr>
        <w:t>2014, Apr</w:t>
      </w:r>
      <w:r w:rsidRPr="006549AF">
        <w:rPr>
          <w:rFonts w:ascii="Arial" w:hAnsi="Arial" w:cs="Arial"/>
          <w:color w:val="auto"/>
          <w:u w:val="none"/>
        </w:rPr>
        <w:tab/>
      </w:r>
      <w:r w:rsidRPr="006549AF">
        <w:rPr>
          <w:rFonts w:ascii="Arial" w:hAnsi="Arial" w:cs="Arial"/>
          <w:b/>
          <w:bCs/>
          <w:color w:val="auto"/>
          <w:u w:val="none"/>
        </w:rPr>
        <w:t>What Does PISA Say about Turkish and European Education?</w:t>
      </w:r>
      <w:r w:rsidRPr="006549AF">
        <w:rPr>
          <w:rFonts w:ascii="Arial" w:hAnsi="Arial" w:cs="Arial"/>
          <w:color w:val="auto"/>
          <w:u w:val="none"/>
        </w:rPr>
        <w:t xml:space="preserve"> </w:t>
      </w:r>
      <w:r w:rsidRPr="006549AF">
        <w:rPr>
          <w:rFonts w:ascii="Arial" w:hAnsi="Arial" w:cs="Arial"/>
          <w:color w:val="auto"/>
          <w:u w:val="none"/>
        </w:rPr>
        <w:br/>
        <w:t xml:space="preserve">Panelists: </w:t>
      </w:r>
      <w:r w:rsidRPr="006549AF">
        <w:rPr>
          <w:rFonts w:ascii="Arial" w:hAnsi="Arial" w:cs="Arial"/>
          <w:color w:val="auto"/>
          <w:u w:val="none"/>
          <w:shd w:val="clear" w:color="auto" w:fill="FFFFFF"/>
        </w:rPr>
        <w:t xml:space="preserve">Andreas Schleicher, Ph.D. (OECD), </w:t>
      </w:r>
      <w:proofErr w:type="spellStart"/>
      <w:r w:rsidRPr="006549AF">
        <w:rPr>
          <w:rFonts w:ascii="Arial" w:hAnsi="Arial" w:cs="Arial"/>
          <w:color w:val="auto"/>
          <w:u w:val="none"/>
          <w:shd w:val="clear" w:color="auto" w:fill="FFFFFF"/>
        </w:rPr>
        <w:t>Ozcan</w:t>
      </w:r>
      <w:proofErr w:type="spellEnd"/>
      <w:r w:rsidRPr="006549AF">
        <w:rPr>
          <w:rFonts w:ascii="Arial" w:hAnsi="Arial" w:cs="Arial"/>
          <w:color w:val="auto"/>
          <w:u w:val="none"/>
          <w:shd w:val="clear" w:color="auto" w:fill="FFFFFF"/>
        </w:rPr>
        <w:t xml:space="preserve"> </w:t>
      </w:r>
      <w:proofErr w:type="spellStart"/>
      <w:r w:rsidRPr="006549AF">
        <w:rPr>
          <w:rFonts w:ascii="Arial" w:hAnsi="Arial" w:cs="Arial"/>
          <w:color w:val="auto"/>
          <w:u w:val="none"/>
          <w:shd w:val="clear" w:color="auto" w:fill="FFFFFF"/>
        </w:rPr>
        <w:t>Mutlu</w:t>
      </w:r>
      <w:proofErr w:type="spellEnd"/>
      <w:r w:rsidRPr="006549AF">
        <w:rPr>
          <w:rFonts w:ascii="Arial" w:hAnsi="Arial" w:cs="Arial"/>
          <w:color w:val="auto"/>
          <w:u w:val="none"/>
          <w:shd w:val="clear" w:color="auto" w:fill="FFFFFF"/>
        </w:rPr>
        <w:t xml:space="preserve"> (Member of Bundestag), &amp; </w:t>
      </w:r>
      <w:r w:rsidRPr="006549AF">
        <w:rPr>
          <w:rFonts w:ascii="Arial" w:hAnsi="Arial" w:cs="Arial"/>
          <w:b/>
          <w:bCs/>
          <w:color w:val="auto"/>
          <w:u w:val="none"/>
          <w:shd w:val="clear" w:color="auto" w:fill="FFFFFF"/>
        </w:rPr>
        <w:t>Selcuk R. Sirin, Ph.D.</w:t>
      </w:r>
    </w:p>
    <w:p w14:paraId="524416A9" w14:textId="77777777" w:rsidR="004F3B3D" w:rsidRPr="006549AF" w:rsidRDefault="004F3B3D" w:rsidP="004D4E1E">
      <w:pPr>
        <w:pStyle w:val="BodyText2"/>
        <w:ind w:left="1440" w:hanging="1440"/>
        <w:rPr>
          <w:rFonts w:ascii="Arial" w:hAnsi="Arial" w:cs="Arial"/>
          <w:color w:val="auto"/>
          <w:u w:val="none"/>
          <w:shd w:val="clear" w:color="auto" w:fill="FFFFFF"/>
        </w:rPr>
      </w:pPr>
      <w:r w:rsidRPr="006549AF">
        <w:rPr>
          <w:rFonts w:ascii="Arial" w:hAnsi="Arial" w:cs="Arial"/>
          <w:color w:val="auto"/>
          <w:u w:val="none"/>
        </w:rPr>
        <w:lastRenderedPageBreak/>
        <w:t>2013, Mar</w:t>
      </w:r>
      <w:r w:rsidRPr="006549AF">
        <w:rPr>
          <w:rFonts w:ascii="Arial" w:hAnsi="Arial" w:cs="Arial"/>
          <w:color w:val="auto"/>
          <w:u w:val="none"/>
        </w:rPr>
        <w:tab/>
      </w:r>
      <w:r w:rsidRPr="006549AF">
        <w:rPr>
          <w:rFonts w:ascii="Arial" w:hAnsi="Arial" w:cs="Arial"/>
          <w:b/>
          <w:bCs/>
          <w:color w:val="auto"/>
          <w:u w:val="none"/>
        </w:rPr>
        <w:t>New Developments in STEM Education</w:t>
      </w:r>
      <w:r w:rsidRPr="006549AF">
        <w:rPr>
          <w:rFonts w:ascii="Arial" w:hAnsi="Arial" w:cs="Arial"/>
          <w:color w:val="auto"/>
          <w:u w:val="none"/>
        </w:rPr>
        <w:br/>
      </w:r>
      <w:r w:rsidRPr="006549AF">
        <w:rPr>
          <w:rFonts w:ascii="Arial" w:hAnsi="Arial" w:cs="Arial"/>
          <w:color w:val="auto"/>
          <w:u w:val="none"/>
          <w:shd w:val="clear" w:color="auto" w:fill="FFFFFF"/>
        </w:rPr>
        <w:t xml:space="preserve">Panelists: Tufan </w:t>
      </w:r>
      <w:proofErr w:type="spellStart"/>
      <w:r w:rsidRPr="006549AF">
        <w:rPr>
          <w:rFonts w:ascii="Arial" w:hAnsi="Arial" w:cs="Arial"/>
          <w:color w:val="auto"/>
          <w:u w:val="none"/>
          <w:shd w:val="clear" w:color="auto" w:fill="FFFFFF"/>
        </w:rPr>
        <w:t>Adiguzel</w:t>
      </w:r>
      <w:proofErr w:type="spellEnd"/>
      <w:r w:rsidRPr="006549AF">
        <w:rPr>
          <w:rFonts w:ascii="Arial" w:hAnsi="Arial" w:cs="Arial"/>
          <w:color w:val="auto"/>
          <w:u w:val="none"/>
          <w:shd w:val="clear" w:color="auto" w:fill="FFFFFF"/>
        </w:rPr>
        <w:t xml:space="preserve">, Ph.D., Mehmet </w:t>
      </w:r>
      <w:proofErr w:type="spellStart"/>
      <w:r w:rsidRPr="006549AF">
        <w:rPr>
          <w:rFonts w:ascii="Arial" w:hAnsi="Arial" w:cs="Arial"/>
          <w:color w:val="auto"/>
          <w:u w:val="none"/>
          <w:shd w:val="clear" w:color="auto" w:fill="FFFFFF"/>
        </w:rPr>
        <w:t>Cihad</w:t>
      </w:r>
      <w:proofErr w:type="spellEnd"/>
      <w:r w:rsidRPr="006549AF">
        <w:rPr>
          <w:rFonts w:ascii="Arial" w:hAnsi="Arial" w:cs="Arial"/>
          <w:color w:val="auto"/>
          <w:u w:val="none"/>
          <w:shd w:val="clear" w:color="auto" w:fill="FFFFFF"/>
        </w:rPr>
        <w:t xml:space="preserve"> </w:t>
      </w:r>
      <w:proofErr w:type="spellStart"/>
      <w:r w:rsidRPr="006549AF">
        <w:rPr>
          <w:rFonts w:ascii="Arial" w:hAnsi="Arial" w:cs="Arial"/>
          <w:color w:val="auto"/>
          <w:u w:val="none"/>
          <w:shd w:val="clear" w:color="auto" w:fill="FFFFFF"/>
        </w:rPr>
        <w:t>Ayar</w:t>
      </w:r>
      <w:proofErr w:type="spellEnd"/>
      <w:r w:rsidRPr="006549AF">
        <w:rPr>
          <w:rFonts w:ascii="Arial" w:hAnsi="Arial" w:cs="Arial"/>
          <w:color w:val="auto"/>
          <w:u w:val="none"/>
          <w:shd w:val="clear" w:color="auto" w:fill="FFFFFF"/>
        </w:rPr>
        <w:t xml:space="preserve">, Ph.D., Robert </w:t>
      </w:r>
      <w:proofErr w:type="spellStart"/>
      <w:r w:rsidRPr="006549AF">
        <w:rPr>
          <w:rFonts w:ascii="Arial" w:hAnsi="Arial" w:cs="Arial"/>
          <w:color w:val="auto"/>
          <w:u w:val="none"/>
          <w:shd w:val="clear" w:color="auto" w:fill="FFFFFF"/>
        </w:rPr>
        <w:t>Capraro</w:t>
      </w:r>
      <w:proofErr w:type="spellEnd"/>
      <w:r w:rsidRPr="006549AF">
        <w:rPr>
          <w:rFonts w:ascii="Arial" w:hAnsi="Arial" w:cs="Arial"/>
          <w:color w:val="auto"/>
          <w:u w:val="none"/>
          <w:shd w:val="clear" w:color="auto" w:fill="FFFFFF"/>
        </w:rPr>
        <w:t xml:space="preserve">, Ph.D., </w:t>
      </w:r>
      <w:proofErr w:type="spellStart"/>
      <w:r w:rsidRPr="006549AF">
        <w:rPr>
          <w:rFonts w:ascii="Arial" w:hAnsi="Arial" w:cs="Arial"/>
          <w:color w:val="auto"/>
          <w:u w:val="none"/>
          <w:shd w:val="clear" w:color="auto" w:fill="FFFFFF"/>
        </w:rPr>
        <w:t>Sencer</w:t>
      </w:r>
      <w:proofErr w:type="spellEnd"/>
      <w:r w:rsidRPr="006549AF">
        <w:rPr>
          <w:rFonts w:ascii="Arial" w:hAnsi="Arial" w:cs="Arial"/>
          <w:color w:val="auto"/>
          <w:u w:val="none"/>
          <w:shd w:val="clear" w:color="auto" w:fill="FFFFFF"/>
        </w:rPr>
        <w:t xml:space="preserve"> </w:t>
      </w:r>
      <w:proofErr w:type="spellStart"/>
      <w:r w:rsidRPr="006549AF">
        <w:rPr>
          <w:rFonts w:ascii="Arial" w:hAnsi="Arial" w:cs="Arial"/>
          <w:color w:val="auto"/>
          <w:u w:val="none"/>
          <w:shd w:val="clear" w:color="auto" w:fill="FFFFFF"/>
        </w:rPr>
        <w:t>Çorlu</w:t>
      </w:r>
      <w:proofErr w:type="spellEnd"/>
      <w:r w:rsidRPr="006549AF">
        <w:rPr>
          <w:rFonts w:ascii="Arial" w:hAnsi="Arial" w:cs="Arial"/>
          <w:color w:val="auto"/>
          <w:u w:val="none"/>
          <w:shd w:val="clear" w:color="auto" w:fill="FFFFFF"/>
        </w:rPr>
        <w:t xml:space="preserve">, Ph.D., &amp; Daniel Luster, Ph.D., &amp; </w:t>
      </w:r>
      <w:r w:rsidRPr="006549AF">
        <w:rPr>
          <w:rFonts w:ascii="Arial" w:hAnsi="Arial" w:cs="Arial"/>
          <w:b/>
          <w:bCs/>
          <w:color w:val="auto"/>
          <w:u w:val="none"/>
          <w:shd w:val="clear" w:color="auto" w:fill="FFFFFF"/>
        </w:rPr>
        <w:t>Selcuk R. Sirin, Ph.D.</w:t>
      </w:r>
    </w:p>
    <w:p w14:paraId="6C3801B8" w14:textId="77777777" w:rsidR="004F3B3D" w:rsidRPr="006549AF" w:rsidRDefault="004F3B3D" w:rsidP="004D4E1E">
      <w:pPr>
        <w:pStyle w:val="BodyText2"/>
        <w:ind w:left="1440" w:hanging="1440"/>
        <w:rPr>
          <w:rFonts w:ascii="Arial" w:hAnsi="Arial" w:cs="Arial"/>
          <w:color w:val="auto"/>
          <w:u w:val="none"/>
        </w:rPr>
      </w:pPr>
      <w:r w:rsidRPr="006549AF">
        <w:rPr>
          <w:rFonts w:ascii="Arial" w:hAnsi="Arial" w:cs="Arial"/>
          <w:color w:val="auto"/>
          <w:u w:val="none"/>
        </w:rPr>
        <w:t>2013, Jan</w:t>
      </w:r>
      <w:r w:rsidRPr="006549AF">
        <w:rPr>
          <w:rFonts w:ascii="Arial" w:hAnsi="Arial" w:cs="Arial"/>
          <w:color w:val="auto"/>
          <w:u w:val="none"/>
        </w:rPr>
        <w:tab/>
      </w:r>
      <w:r w:rsidRPr="006549AF">
        <w:rPr>
          <w:rFonts w:ascii="Arial" w:hAnsi="Arial" w:cs="Arial"/>
          <w:b/>
          <w:bCs/>
          <w:color w:val="auto"/>
          <w:u w:val="none"/>
        </w:rPr>
        <w:t>New Developments in Preschool Education</w:t>
      </w:r>
      <w:r w:rsidRPr="006549AF">
        <w:rPr>
          <w:rFonts w:ascii="Arial" w:hAnsi="Arial" w:cs="Arial"/>
          <w:color w:val="auto"/>
          <w:u w:val="none"/>
        </w:rPr>
        <w:t xml:space="preserve"> </w:t>
      </w:r>
      <w:r w:rsidRPr="006549AF">
        <w:rPr>
          <w:rFonts w:ascii="Arial" w:hAnsi="Arial" w:cs="Arial"/>
          <w:color w:val="auto"/>
          <w:u w:val="none"/>
        </w:rPr>
        <w:br/>
        <w:t xml:space="preserve">Panelists: Clancy Blair, Ph.D., Cybele Raver, Ph.D., </w:t>
      </w:r>
      <w:proofErr w:type="spellStart"/>
      <w:r w:rsidRPr="006549AF">
        <w:rPr>
          <w:rFonts w:ascii="Arial" w:hAnsi="Arial" w:cs="Arial"/>
          <w:color w:val="auto"/>
          <w:u w:val="none"/>
        </w:rPr>
        <w:t>Tulin</w:t>
      </w:r>
      <w:proofErr w:type="spellEnd"/>
      <w:r w:rsidRPr="006549AF">
        <w:rPr>
          <w:rFonts w:ascii="Arial" w:hAnsi="Arial" w:cs="Arial"/>
          <w:color w:val="auto"/>
          <w:u w:val="none"/>
        </w:rPr>
        <w:t xml:space="preserve"> </w:t>
      </w:r>
      <w:proofErr w:type="spellStart"/>
      <w:r w:rsidRPr="006549AF">
        <w:rPr>
          <w:rFonts w:ascii="Arial" w:hAnsi="Arial" w:cs="Arial"/>
          <w:color w:val="auto"/>
          <w:u w:val="none"/>
        </w:rPr>
        <w:t>Guler</w:t>
      </w:r>
      <w:proofErr w:type="spellEnd"/>
      <w:r w:rsidRPr="006549AF">
        <w:rPr>
          <w:rFonts w:ascii="Arial" w:hAnsi="Arial" w:cs="Arial"/>
          <w:color w:val="auto"/>
          <w:u w:val="none"/>
        </w:rPr>
        <w:t xml:space="preserve">, Ph.D., &amp; </w:t>
      </w:r>
      <w:proofErr w:type="spellStart"/>
      <w:r w:rsidRPr="006549AF">
        <w:rPr>
          <w:rFonts w:ascii="Arial" w:hAnsi="Arial" w:cs="Arial"/>
          <w:color w:val="auto"/>
          <w:u w:val="none"/>
        </w:rPr>
        <w:t>Demet</w:t>
      </w:r>
      <w:proofErr w:type="spellEnd"/>
      <w:r w:rsidRPr="006549AF">
        <w:rPr>
          <w:rFonts w:ascii="Arial" w:hAnsi="Arial" w:cs="Arial"/>
          <w:color w:val="auto"/>
          <w:u w:val="none"/>
        </w:rPr>
        <w:t xml:space="preserve"> Goren, Ph.D., </w:t>
      </w:r>
      <w:r w:rsidRPr="006549AF">
        <w:rPr>
          <w:rFonts w:ascii="Arial" w:hAnsi="Arial" w:cs="Arial"/>
          <w:color w:val="auto"/>
          <w:u w:val="none"/>
          <w:shd w:val="clear" w:color="auto" w:fill="FFFFFF"/>
        </w:rPr>
        <w:t xml:space="preserve">&amp; </w:t>
      </w:r>
      <w:r w:rsidRPr="006549AF">
        <w:rPr>
          <w:rFonts w:ascii="Arial" w:hAnsi="Arial" w:cs="Arial"/>
          <w:b/>
          <w:bCs/>
          <w:color w:val="auto"/>
          <w:u w:val="none"/>
          <w:shd w:val="clear" w:color="auto" w:fill="FFFFFF"/>
        </w:rPr>
        <w:t>Selcuk R. Sirin, Ph.D.</w:t>
      </w:r>
    </w:p>
    <w:p w14:paraId="0D4B5A02" w14:textId="77777777" w:rsidR="004F3B3D" w:rsidRPr="006549AF" w:rsidRDefault="004F3B3D" w:rsidP="004D4E1E">
      <w:pPr>
        <w:pStyle w:val="Body"/>
        <w:rPr>
          <w:rFonts w:ascii="Arial" w:hAnsi="Arial" w:cs="Arial"/>
          <w:color w:val="auto"/>
          <w:sz w:val="22"/>
          <w:szCs w:val="22"/>
        </w:rPr>
      </w:pPr>
      <w:r w:rsidRPr="006549AF">
        <w:rPr>
          <w:rFonts w:ascii="Arial" w:hAnsi="Arial" w:cs="Arial"/>
          <w:color w:val="auto"/>
          <w:sz w:val="22"/>
          <w:szCs w:val="22"/>
        </w:rPr>
        <w:t>2012, Dec</w:t>
      </w:r>
      <w:r w:rsidRPr="006549AF">
        <w:rPr>
          <w:rFonts w:ascii="Arial" w:hAnsi="Arial" w:cs="Arial"/>
          <w:color w:val="auto"/>
          <w:sz w:val="22"/>
          <w:szCs w:val="22"/>
        </w:rPr>
        <w:tab/>
      </w:r>
      <w:r w:rsidRPr="006549AF">
        <w:rPr>
          <w:rFonts w:ascii="Arial" w:hAnsi="Arial" w:cs="Arial"/>
          <w:b/>
          <w:bCs/>
          <w:color w:val="auto"/>
          <w:sz w:val="22"/>
          <w:szCs w:val="22"/>
        </w:rPr>
        <w:t>Syrian Refugee Children and Families</w:t>
      </w:r>
    </w:p>
    <w:p w14:paraId="1EC8B43A" w14:textId="77777777" w:rsidR="004F3B3D" w:rsidRPr="006549AF" w:rsidRDefault="004F3B3D" w:rsidP="004D4E1E">
      <w:pPr>
        <w:pStyle w:val="Body"/>
        <w:ind w:left="720" w:firstLine="720"/>
        <w:rPr>
          <w:rFonts w:ascii="Arial" w:hAnsi="Arial" w:cs="Arial"/>
          <w:color w:val="auto"/>
          <w:sz w:val="22"/>
          <w:szCs w:val="22"/>
        </w:rPr>
      </w:pPr>
      <w:r w:rsidRPr="006549AF">
        <w:rPr>
          <w:rFonts w:ascii="Arial" w:hAnsi="Arial" w:cs="Arial"/>
          <w:color w:val="auto"/>
          <w:sz w:val="22"/>
          <w:szCs w:val="22"/>
        </w:rPr>
        <w:t xml:space="preserve">Panelists: Brit </w:t>
      </w:r>
      <w:proofErr w:type="spellStart"/>
      <w:r w:rsidRPr="006549AF">
        <w:rPr>
          <w:rFonts w:ascii="Arial" w:hAnsi="Arial" w:cs="Arial"/>
          <w:color w:val="auto"/>
          <w:sz w:val="22"/>
          <w:szCs w:val="22"/>
        </w:rPr>
        <w:t>Oppedal</w:t>
      </w:r>
      <w:proofErr w:type="spellEnd"/>
      <w:r w:rsidRPr="006549AF">
        <w:rPr>
          <w:rFonts w:ascii="Arial" w:hAnsi="Arial" w:cs="Arial"/>
          <w:color w:val="auto"/>
          <w:sz w:val="22"/>
          <w:szCs w:val="22"/>
        </w:rPr>
        <w:t xml:space="preserve">, Ph.D., </w:t>
      </w:r>
      <w:proofErr w:type="spellStart"/>
      <w:r w:rsidRPr="006549AF">
        <w:rPr>
          <w:rFonts w:ascii="Arial" w:hAnsi="Arial" w:cs="Arial"/>
          <w:color w:val="auto"/>
          <w:sz w:val="22"/>
          <w:szCs w:val="22"/>
        </w:rPr>
        <w:t>Serap</w:t>
      </w:r>
      <w:proofErr w:type="spellEnd"/>
      <w:r w:rsidRPr="006549AF">
        <w:rPr>
          <w:rFonts w:ascii="Arial" w:hAnsi="Arial" w:cs="Arial"/>
          <w:color w:val="auto"/>
          <w:sz w:val="22"/>
          <w:szCs w:val="22"/>
        </w:rPr>
        <w:t xml:space="preserve"> Ozer, Ph.D., &amp; </w:t>
      </w:r>
      <w:r w:rsidRPr="006549AF">
        <w:rPr>
          <w:rFonts w:ascii="Arial" w:hAnsi="Arial" w:cs="Arial"/>
          <w:b/>
          <w:bCs/>
          <w:color w:val="auto"/>
          <w:sz w:val="22"/>
          <w:szCs w:val="22"/>
        </w:rPr>
        <w:t>Selcuk R. Sirin, Ph.D.</w:t>
      </w:r>
    </w:p>
    <w:p w14:paraId="473206C0" w14:textId="77777777" w:rsidR="004F3B3D" w:rsidRPr="006549AF" w:rsidRDefault="004F3B3D" w:rsidP="004D4E1E">
      <w:pPr>
        <w:pStyle w:val="Body"/>
        <w:ind w:left="1440" w:hanging="1440"/>
        <w:rPr>
          <w:rFonts w:ascii="Arial" w:hAnsi="Arial" w:cs="Arial"/>
          <w:b/>
          <w:bCs/>
          <w:color w:val="auto"/>
          <w:sz w:val="22"/>
          <w:szCs w:val="22"/>
        </w:rPr>
      </w:pPr>
      <w:r w:rsidRPr="006549AF">
        <w:rPr>
          <w:rFonts w:ascii="Arial" w:hAnsi="Arial" w:cs="Arial"/>
          <w:color w:val="auto"/>
          <w:sz w:val="22"/>
          <w:szCs w:val="22"/>
          <w:lang w:val="fr-FR"/>
        </w:rPr>
        <w:t>2012, June</w:t>
      </w:r>
      <w:r w:rsidRPr="006549AF">
        <w:rPr>
          <w:rFonts w:ascii="Arial" w:hAnsi="Arial" w:cs="Arial"/>
          <w:color w:val="auto"/>
          <w:sz w:val="22"/>
          <w:szCs w:val="22"/>
          <w:lang w:val="fr-FR"/>
        </w:rPr>
        <w:tab/>
      </w:r>
      <w:r w:rsidRPr="006549AF">
        <w:rPr>
          <w:rFonts w:ascii="Arial" w:hAnsi="Arial" w:cs="Arial"/>
          <w:b/>
          <w:bCs/>
          <w:color w:val="auto"/>
          <w:sz w:val="22"/>
          <w:szCs w:val="22"/>
        </w:rPr>
        <w:t xml:space="preserve">Future of Learning </w:t>
      </w:r>
    </w:p>
    <w:p w14:paraId="6539CC17" w14:textId="77777777"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rPr>
        <w:t>Panelists: Joseph Allen, Ph.D., Joshua Aronson, Ph.D.,</w:t>
      </w:r>
      <w:r w:rsidRPr="006549AF">
        <w:rPr>
          <w:rFonts w:ascii="Arial" w:hAnsi="Arial" w:cs="Arial"/>
          <w:color w:val="auto"/>
          <w:sz w:val="22"/>
          <w:szCs w:val="22"/>
          <w:lang w:val="de-DE"/>
        </w:rPr>
        <w:t xml:space="preserve"> Scott Barry Kaufman, Ph.D., </w:t>
      </w:r>
      <w:r w:rsidRPr="006549AF">
        <w:rPr>
          <w:rFonts w:ascii="Arial" w:hAnsi="Arial" w:cs="Arial"/>
          <w:color w:val="auto"/>
          <w:sz w:val="22"/>
          <w:szCs w:val="22"/>
        </w:rPr>
        <w:t xml:space="preserve">&amp; Robert </w:t>
      </w:r>
      <w:proofErr w:type="spellStart"/>
      <w:r w:rsidRPr="006549AF">
        <w:rPr>
          <w:rFonts w:ascii="Arial" w:hAnsi="Arial" w:cs="Arial"/>
          <w:color w:val="auto"/>
          <w:sz w:val="22"/>
          <w:szCs w:val="22"/>
        </w:rPr>
        <w:t>Pianta</w:t>
      </w:r>
      <w:proofErr w:type="spellEnd"/>
      <w:r w:rsidRPr="006549AF">
        <w:rPr>
          <w:rFonts w:ascii="Arial" w:hAnsi="Arial" w:cs="Arial"/>
          <w:color w:val="auto"/>
          <w:sz w:val="22"/>
          <w:szCs w:val="22"/>
        </w:rPr>
        <w:t>, Ph.D.</w:t>
      </w:r>
      <w:r w:rsidRPr="006549AF">
        <w:rPr>
          <w:rFonts w:ascii="Arial" w:hAnsi="Arial" w:cs="Arial"/>
          <w:color w:val="auto"/>
          <w:sz w:val="22"/>
          <w:szCs w:val="22"/>
          <w:shd w:val="clear" w:color="auto" w:fill="FFFFFF"/>
        </w:rPr>
        <w:t xml:space="preserve">, &amp; </w:t>
      </w:r>
      <w:r w:rsidRPr="006549AF">
        <w:rPr>
          <w:rFonts w:ascii="Arial" w:hAnsi="Arial" w:cs="Arial"/>
          <w:b/>
          <w:bCs/>
          <w:color w:val="auto"/>
          <w:sz w:val="22"/>
          <w:szCs w:val="22"/>
          <w:shd w:val="clear" w:color="auto" w:fill="FFFFFF"/>
        </w:rPr>
        <w:t>Selcuk R. Sirin, Ph.D.</w:t>
      </w:r>
    </w:p>
    <w:p w14:paraId="36282D9F" w14:textId="77777777" w:rsidR="004F3B3D" w:rsidRPr="006549AF" w:rsidRDefault="004F3B3D" w:rsidP="004D4E1E">
      <w:pPr>
        <w:pStyle w:val="Body"/>
        <w:ind w:left="1440" w:hanging="1440"/>
        <w:rPr>
          <w:rFonts w:ascii="Arial" w:hAnsi="Arial" w:cs="Arial"/>
          <w:color w:val="auto"/>
          <w:sz w:val="22"/>
          <w:szCs w:val="22"/>
        </w:rPr>
      </w:pPr>
      <w:r w:rsidRPr="006549AF">
        <w:rPr>
          <w:rFonts w:ascii="Arial" w:hAnsi="Arial" w:cs="Arial"/>
          <w:color w:val="auto"/>
          <w:sz w:val="22"/>
          <w:szCs w:val="22"/>
          <w:lang w:val="fr-FR"/>
        </w:rPr>
        <w:t>2012, June</w:t>
      </w:r>
      <w:r w:rsidRPr="006549AF">
        <w:rPr>
          <w:rFonts w:ascii="Arial" w:hAnsi="Arial" w:cs="Arial"/>
          <w:color w:val="auto"/>
          <w:sz w:val="22"/>
          <w:szCs w:val="22"/>
          <w:lang w:val="fr-FR"/>
        </w:rPr>
        <w:tab/>
      </w:r>
      <w:r w:rsidRPr="006549AF">
        <w:rPr>
          <w:rFonts w:ascii="Arial" w:hAnsi="Arial" w:cs="Arial"/>
          <w:b/>
          <w:bCs/>
          <w:color w:val="auto"/>
          <w:sz w:val="22"/>
          <w:szCs w:val="22"/>
        </w:rPr>
        <w:t>New Developments in Teacher Education</w:t>
      </w:r>
      <w:r w:rsidRPr="006549AF">
        <w:rPr>
          <w:rFonts w:ascii="Arial" w:hAnsi="Arial" w:cs="Arial"/>
          <w:color w:val="auto"/>
          <w:sz w:val="22"/>
          <w:szCs w:val="22"/>
        </w:rPr>
        <w:t xml:space="preserve">. </w:t>
      </w:r>
    </w:p>
    <w:p w14:paraId="280EF478" w14:textId="5AEA48D7"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rPr>
        <w:t xml:space="preserve">Keynote: Mary </w:t>
      </w:r>
      <w:proofErr w:type="spellStart"/>
      <w:r w:rsidRPr="006549AF">
        <w:rPr>
          <w:rFonts w:ascii="Arial" w:hAnsi="Arial" w:cs="Arial"/>
          <w:color w:val="auto"/>
          <w:sz w:val="22"/>
          <w:szCs w:val="22"/>
        </w:rPr>
        <w:t>Brabeck</w:t>
      </w:r>
      <w:proofErr w:type="spellEnd"/>
      <w:r w:rsidRPr="006549AF">
        <w:rPr>
          <w:rFonts w:ascii="Arial" w:hAnsi="Arial" w:cs="Arial"/>
          <w:color w:val="auto"/>
          <w:sz w:val="22"/>
          <w:szCs w:val="22"/>
        </w:rPr>
        <w:t xml:space="preserve">, Ph.D. Moderator: </w:t>
      </w:r>
      <w:r w:rsidRPr="006549AF">
        <w:rPr>
          <w:rFonts w:ascii="Arial" w:hAnsi="Arial" w:cs="Arial"/>
          <w:b/>
          <w:bCs/>
          <w:color w:val="auto"/>
          <w:sz w:val="22"/>
          <w:szCs w:val="22"/>
          <w:shd w:val="clear" w:color="auto" w:fill="FFFFFF"/>
        </w:rPr>
        <w:t>Selcuk R. Sirin, Ph.D.</w:t>
      </w:r>
    </w:p>
    <w:p w14:paraId="60C55D8F" w14:textId="77777777" w:rsidR="004F3B3D" w:rsidRPr="006549AF" w:rsidRDefault="004F3B3D" w:rsidP="004D4E1E">
      <w:pPr>
        <w:pStyle w:val="Body"/>
        <w:ind w:left="1440" w:hanging="1440"/>
        <w:rPr>
          <w:rFonts w:ascii="Arial" w:hAnsi="Arial" w:cs="Arial"/>
          <w:color w:val="auto"/>
          <w:sz w:val="22"/>
          <w:szCs w:val="22"/>
          <w:shd w:val="clear" w:color="auto" w:fill="FFFFFF"/>
        </w:rPr>
      </w:pPr>
      <w:r w:rsidRPr="006549AF">
        <w:rPr>
          <w:rFonts w:ascii="Arial" w:hAnsi="Arial" w:cs="Arial"/>
          <w:color w:val="auto"/>
          <w:sz w:val="22"/>
          <w:szCs w:val="22"/>
        </w:rPr>
        <w:t>2011, Feb</w:t>
      </w:r>
      <w:r w:rsidRPr="006549AF">
        <w:rPr>
          <w:rFonts w:ascii="Arial" w:hAnsi="Arial" w:cs="Arial"/>
          <w:color w:val="auto"/>
          <w:sz w:val="22"/>
          <w:szCs w:val="22"/>
        </w:rPr>
        <w:tab/>
      </w:r>
      <w:r w:rsidRPr="006549AF">
        <w:rPr>
          <w:rFonts w:ascii="Arial" w:hAnsi="Arial" w:cs="Arial"/>
          <w:b/>
          <w:bCs/>
          <w:color w:val="auto"/>
          <w:sz w:val="22"/>
          <w:szCs w:val="22"/>
          <w:shd w:val="clear" w:color="auto" w:fill="FFFFFF"/>
        </w:rPr>
        <w:t>Understanding Health: Applying a Biopsychosocial Lens</w:t>
      </w:r>
    </w:p>
    <w:p w14:paraId="2206F8B4" w14:textId="3FF3BF43"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rPr>
        <w:t xml:space="preserve">Panelists: Perry </w:t>
      </w:r>
      <w:proofErr w:type="spellStart"/>
      <w:r w:rsidRPr="006549AF">
        <w:rPr>
          <w:rFonts w:ascii="Arial" w:hAnsi="Arial" w:cs="Arial"/>
          <w:color w:val="auto"/>
          <w:sz w:val="22"/>
          <w:szCs w:val="22"/>
        </w:rPr>
        <w:t>Halkitis</w:t>
      </w:r>
      <w:proofErr w:type="spellEnd"/>
      <w:r w:rsidRPr="006549AF">
        <w:rPr>
          <w:rFonts w:ascii="Arial" w:hAnsi="Arial" w:cs="Arial"/>
          <w:color w:val="auto"/>
          <w:sz w:val="22"/>
          <w:szCs w:val="22"/>
        </w:rPr>
        <w:t xml:space="preserve">, Ph.D., </w:t>
      </w:r>
      <w:proofErr w:type="spellStart"/>
      <w:r w:rsidRPr="006549AF">
        <w:rPr>
          <w:rFonts w:ascii="Arial" w:hAnsi="Arial" w:cs="Arial"/>
          <w:color w:val="auto"/>
          <w:sz w:val="22"/>
          <w:szCs w:val="22"/>
        </w:rPr>
        <w:t>Niyati</w:t>
      </w:r>
      <w:proofErr w:type="spellEnd"/>
      <w:r w:rsidRPr="006549AF">
        <w:rPr>
          <w:rFonts w:ascii="Arial" w:hAnsi="Arial" w:cs="Arial"/>
          <w:color w:val="auto"/>
          <w:sz w:val="22"/>
          <w:szCs w:val="22"/>
        </w:rPr>
        <w:t xml:space="preserve"> Parekh, Ph.D., &amp; Theodore Wall, Ph.D.</w:t>
      </w:r>
      <w:r w:rsidRPr="006549AF">
        <w:rPr>
          <w:rFonts w:ascii="Arial" w:hAnsi="Arial" w:cs="Arial"/>
          <w:color w:val="auto"/>
          <w:sz w:val="22"/>
          <w:szCs w:val="22"/>
        </w:rPr>
        <w:br/>
        <w:t xml:space="preserve">Moderator: </w:t>
      </w:r>
      <w:r w:rsidRPr="006549AF">
        <w:rPr>
          <w:rFonts w:ascii="Arial" w:hAnsi="Arial" w:cs="Arial"/>
          <w:b/>
          <w:bCs/>
          <w:color w:val="auto"/>
          <w:sz w:val="22"/>
          <w:szCs w:val="22"/>
          <w:shd w:val="clear" w:color="auto" w:fill="FFFFFF"/>
        </w:rPr>
        <w:t>Selcuk R. Sirin, Ph.D.</w:t>
      </w:r>
      <w:r w:rsidR="004D4E1E" w:rsidRPr="006549AF">
        <w:rPr>
          <w:rFonts w:ascii="Arial" w:hAnsi="Arial" w:cs="Arial"/>
          <w:color w:val="auto"/>
          <w:sz w:val="22"/>
          <w:szCs w:val="22"/>
        </w:rPr>
        <w:t xml:space="preserve"> </w:t>
      </w:r>
    </w:p>
    <w:p w14:paraId="007FC758" w14:textId="77777777" w:rsidR="004F3B3D" w:rsidRPr="006549AF" w:rsidRDefault="004F3B3D" w:rsidP="004D4E1E">
      <w:pPr>
        <w:pStyle w:val="Body"/>
        <w:ind w:left="1440" w:hanging="1440"/>
        <w:rPr>
          <w:rFonts w:ascii="Arial" w:hAnsi="Arial" w:cs="Arial"/>
          <w:color w:val="auto"/>
          <w:sz w:val="22"/>
          <w:szCs w:val="22"/>
        </w:rPr>
      </w:pPr>
      <w:r w:rsidRPr="006549AF">
        <w:rPr>
          <w:rFonts w:ascii="Arial" w:hAnsi="Arial" w:cs="Arial"/>
          <w:color w:val="auto"/>
          <w:sz w:val="22"/>
          <w:szCs w:val="22"/>
        </w:rPr>
        <w:t>2010, Nov</w:t>
      </w:r>
      <w:r w:rsidRPr="006549AF">
        <w:rPr>
          <w:rFonts w:ascii="Arial" w:hAnsi="Arial" w:cs="Arial"/>
          <w:color w:val="auto"/>
          <w:sz w:val="22"/>
          <w:szCs w:val="22"/>
        </w:rPr>
        <w:tab/>
      </w:r>
      <w:r w:rsidRPr="006549AF">
        <w:rPr>
          <w:rFonts w:ascii="Arial" w:hAnsi="Arial" w:cs="Arial"/>
          <w:b/>
          <w:bCs/>
          <w:color w:val="auto"/>
          <w:sz w:val="22"/>
          <w:szCs w:val="22"/>
        </w:rPr>
        <w:t>Current Trends &amp; Future Directions of Technology in Education</w:t>
      </w:r>
    </w:p>
    <w:p w14:paraId="7D33AB91" w14:textId="04FD4742"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rPr>
        <w:t xml:space="preserve">Panelists: Matt Diemer, Ph.D., Bruce Homer, Ph.D., Veronica </w:t>
      </w:r>
      <w:proofErr w:type="spellStart"/>
      <w:r w:rsidRPr="006549AF">
        <w:rPr>
          <w:rFonts w:ascii="Arial" w:hAnsi="Arial" w:cs="Arial"/>
          <w:color w:val="auto"/>
          <w:sz w:val="22"/>
          <w:szCs w:val="22"/>
        </w:rPr>
        <w:t>Boix</w:t>
      </w:r>
      <w:proofErr w:type="spellEnd"/>
      <w:r w:rsidRPr="006549AF">
        <w:rPr>
          <w:rFonts w:ascii="Arial" w:hAnsi="Arial" w:cs="Arial"/>
          <w:color w:val="auto"/>
          <w:sz w:val="22"/>
          <w:szCs w:val="22"/>
        </w:rPr>
        <w:t xml:space="preserve"> </w:t>
      </w:r>
      <w:proofErr w:type="spellStart"/>
      <w:r w:rsidRPr="006549AF">
        <w:rPr>
          <w:rFonts w:ascii="Arial" w:hAnsi="Arial" w:cs="Arial"/>
          <w:color w:val="auto"/>
          <w:sz w:val="22"/>
          <w:szCs w:val="22"/>
        </w:rPr>
        <w:t>Monsilla</w:t>
      </w:r>
      <w:proofErr w:type="spellEnd"/>
      <w:r w:rsidRPr="006549AF">
        <w:rPr>
          <w:rFonts w:ascii="Arial" w:hAnsi="Arial" w:cs="Arial"/>
          <w:color w:val="auto"/>
          <w:sz w:val="22"/>
          <w:szCs w:val="22"/>
        </w:rPr>
        <w:t xml:space="preserve">, Ph.D., and Jen </w:t>
      </w:r>
      <w:proofErr w:type="spellStart"/>
      <w:r w:rsidRPr="006549AF">
        <w:rPr>
          <w:rFonts w:ascii="Arial" w:hAnsi="Arial" w:cs="Arial"/>
          <w:color w:val="auto"/>
          <w:sz w:val="22"/>
          <w:szCs w:val="22"/>
        </w:rPr>
        <w:t>Pless</w:t>
      </w:r>
      <w:proofErr w:type="spellEnd"/>
      <w:r w:rsidRPr="006549AF">
        <w:rPr>
          <w:rFonts w:ascii="Arial" w:hAnsi="Arial" w:cs="Arial"/>
          <w:color w:val="auto"/>
          <w:sz w:val="22"/>
          <w:szCs w:val="22"/>
        </w:rPr>
        <w:t>, Ph.D.</w:t>
      </w:r>
      <w:r w:rsidRPr="006549AF">
        <w:rPr>
          <w:rFonts w:ascii="Arial" w:hAnsi="Arial" w:cs="Arial"/>
          <w:color w:val="auto"/>
          <w:sz w:val="22"/>
          <w:szCs w:val="22"/>
        </w:rPr>
        <w:br/>
      </w:r>
      <w:r w:rsidRPr="006549AF">
        <w:rPr>
          <w:rFonts w:ascii="Arial" w:hAnsi="Arial" w:cs="Arial"/>
          <w:color w:val="auto"/>
          <w:sz w:val="22"/>
          <w:szCs w:val="22"/>
          <w:shd w:val="clear" w:color="auto" w:fill="FFFFFF"/>
        </w:rPr>
        <w:t xml:space="preserve">Moderator: </w:t>
      </w:r>
      <w:r w:rsidRPr="006549AF">
        <w:rPr>
          <w:rFonts w:ascii="Arial" w:hAnsi="Arial" w:cs="Arial"/>
          <w:b/>
          <w:bCs/>
          <w:color w:val="auto"/>
          <w:sz w:val="22"/>
          <w:szCs w:val="22"/>
          <w:shd w:val="clear" w:color="auto" w:fill="FFFFFF"/>
        </w:rPr>
        <w:t>Selcuk R. Sirin, Ph.D.</w:t>
      </w:r>
    </w:p>
    <w:p w14:paraId="4249E617" w14:textId="77777777" w:rsidR="004F3B3D" w:rsidRPr="006549AF" w:rsidRDefault="004F3B3D" w:rsidP="004D4E1E">
      <w:pPr>
        <w:pStyle w:val="Body"/>
        <w:ind w:left="1440" w:hanging="1440"/>
        <w:rPr>
          <w:rFonts w:ascii="Arial" w:hAnsi="Arial" w:cs="Arial"/>
          <w:color w:val="auto"/>
          <w:sz w:val="22"/>
          <w:szCs w:val="22"/>
        </w:rPr>
      </w:pPr>
      <w:r w:rsidRPr="006549AF">
        <w:rPr>
          <w:rFonts w:ascii="Arial" w:hAnsi="Arial" w:cs="Arial"/>
          <w:color w:val="auto"/>
          <w:sz w:val="22"/>
          <w:szCs w:val="22"/>
        </w:rPr>
        <w:t>2009, May</w:t>
      </w:r>
      <w:r w:rsidRPr="006549AF">
        <w:rPr>
          <w:rFonts w:ascii="Arial" w:hAnsi="Arial" w:cs="Arial"/>
          <w:color w:val="auto"/>
          <w:sz w:val="22"/>
          <w:szCs w:val="22"/>
        </w:rPr>
        <w:tab/>
      </w:r>
      <w:r w:rsidRPr="006549AF">
        <w:rPr>
          <w:rFonts w:ascii="Arial" w:hAnsi="Arial" w:cs="Arial"/>
          <w:b/>
          <w:bCs/>
          <w:color w:val="auto"/>
          <w:sz w:val="22"/>
          <w:szCs w:val="22"/>
        </w:rPr>
        <w:t>A Science-based Framework for Early Childhood Policy</w:t>
      </w:r>
      <w:r w:rsidRPr="006549AF">
        <w:rPr>
          <w:rFonts w:ascii="Arial" w:hAnsi="Arial" w:cs="Arial"/>
          <w:color w:val="auto"/>
          <w:sz w:val="22"/>
          <w:szCs w:val="22"/>
        </w:rPr>
        <w:t xml:space="preserve">  </w:t>
      </w:r>
    </w:p>
    <w:p w14:paraId="280CE97B" w14:textId="77777777"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lang w:val="pt-PT"/>
        </w:rPr>
        <w:t>Keynote: Hiro Yoshikawa, Ph.D.</w:t>
      </w:r>
      <w:r w:rsidRPr="006549AF">
        <w:rPr>
          <w:rFonts w:ascii="Arial" w:hAnsi="Arial" w:cs="Arial"/>
          <w:color w:val="auto"/>
          <w:sz w:val="22"/>
          <w:szCs w:val="22"/>
          <w:lang w:val="pt-PT"/>
        </w:rPr>
        <w:br/>
        <w:t xml:space="preserve">Moderator: </w:t>
      </w:r>
      <w:r w:rsidRPr="006549AF">
        <w:rPr>
          <w:rFonts w:ascii="Arial" w:hAnsi="Arial" w:cs="Arial"/>
          <w:b/>
          <w:bCs/>
          <w:color w:val="auto"/>
          <w:sz w:val="22"/>
          <w:szCs w:val="22"/>
          <w:shd w:val="clear" w:color="auto" w:fill="FFFFFF"/>
        </w:rPr>
        <w:t>Selcuk R. Sirin, Ph.D.</w:t>
      </w:r>
    </w:p>
    <w:p w14:paraId="6A6D29D3" w14:textId="77777777" w:rsidR="004F3B3D" w:rsidRPr="006549AF" w:rsidRDefault="004F3B3D" w:rsidP="004D4E1E">
      <w:pPr>
        <w:pStyle w:val="Body"/>
        <w:ind w:left="1440" w:hanging="1440"/>
        <w:rPr>
          <w:rFonts w:ascii="Arial" w:hAnsi="Arial" w:cs="Arial"/>
          <w:b/>
          <w:bCs/>
          <w:color w:val="auto"/>
          <w:sz w:val="22"/>
          <w:szCs w:val="22"/>
        </w:rPr>
      </w:pPr>
      <w:r w:rsidRPr="006549AF">
        <w:rPr>
          <w:rFonts w:ascii="Arial" w:hAnsi="Arial" w:cs="Arial"/>
          <w:color w:val="auto"/>
          <w:sz w:val="22"/>
          <w:szCs w:val="22"/>
        </w:rPr>
        <w:t>2008, Mar</w:t>
      </w:r>
      <w:r w:rsidRPr="006549AF">
        <w:rPr>
          <w:rFonts w:ascii="Arial" w:hAnsi="Arial" w:cs="Arial"/>
          <w:color w:val="auto"/>
          <w:sz w:val="22"/>
          <w:szCs w:val="22"/>
        </w:rPr>
        <w:tab/>
      </w:r>
      <w:r w:rsidRPr="006549AF">
        <w:rPr>
          <w:rFonts w:ascii="Arial" w:hAnsi="Arial" w:cs="Arial"/>
          <w:b/>
          <w:bCs/>
          <w:color w:val="auto"/>
          <w:sz w:val="22"/>
          <w:szCs w:val="22"/>
        </w:rPr>
        <w:t>New Developments in Immigration Studies</w:t>
      </w:r>
    </w:p>
    <w:p w14:paraId="78EA77F0" w14:textId="77777777" w:rsidR="004F3B3D" w:rsidRPr="006549AF" w:rsidRDefault="004F3B3D" w:rsidP="004D4E1E">
      <w:pPr>
        <w:pStyle w:val="Body"/>
        <w:ind w:left="1440"/>
        <w:rPr>
          <w:rFonts w:ascii="Arial" w:hAnsi="Arial" w:cs="Arial"/>
          <w:color w:val="auto"/>
          <w:sz w:val="22"/>
          <w:szCs w:val="22"/>
        </w:rPr>
      </w:pPr>
      <w:r w:rsidRPr="006549AF">
        <w:rPr>
          <w:rFonts w:ascii="Arial" w:hAnsi="Arial" w:cs="Arial"/>
          <w:color w:val="auto"/>
          <w:sz w:val="22"/>
          <w:szCs w:val="22"/>
        </w:rPr>
        <w:t xml:space="preserve">Panelists: Carola Suarez-Orozco, Ph.D., Marcelo Suarez-Orozco, Ph.D., &amp; </w:t>
      </w:r>
      <w:r w:rsidRPr="006549AF">
        <w:rPr>
          <w:rFonts w:ascii="Arial" w:hAnsi="Arial" w:cs="Arial"/>
          <w:b/>
          <w:bCs/>
          <w:color w:val="auto"/>
          <w:sz w:val="22"/>
          <w:szCs w:val="22"/>
        </w:rPr>
        <w:t>Selcuk R. Sirin, Ph.D.</w:t>
      </w:r>
    </w:p>
    <w:p w14:paraId="0220A222" w14:textId="77777777" w:rsidR="00845A9B" w:rsidRPr="006549AF" w:rsidRDefault="00845A9B" w:rsidP="00F90E8E">
      <w:pPr>
        <w:pStyle w:val="Body"/>
        <w:tabs>
          <w:tab w:val="left" w:pos="4500"/>
        </w:tabs>
        <w:rPr>
          <w:rFonts w:ascii="Arial" w:hAnsi="Arial" w:cs="Arial"/>
          <w:b/>
          <w:bCs/>
          <w:color w:val="auto"/>
          <w:sz w:val="22"/>
          <w:szCs w:val="22"/>
          <w:u w:val="single"/>
        </w:rPr>
      </w:pPr>
    </w:p>
    <w:p w14:paraId="5BDA3F15" w14:textId="39BC2693" w:rsidR="00F90E8E" w:rsidRPr="006549AF" w:rsidRDefault="00F90E8E" w:rsidP="00F90E8E">
      <w:pPr>
        <w:pStyle w:val="Body"/>
        <w:tabs>
          <w:tab w:val="left" w:pos="4500"/>
        </w:tabs>
        <w:rPr>
          <w:rFonts w:ascii="Arial" w:hAnsi="Arial" w:cs="Arial"/>
          <w:i/>
          <w:iCs/>
          <w:color w:val="auto"/>
          <w:sz w:val="22"/>
          <w:szCs w:val="22"/>
        </w:rPr>
      </w:pPr>
      <w:r w:rsidRPr="006549AF">
        <w:rPr>
          <w:rFonts w:ascii="Arial" w:hAnsi="Arial" w:cs="Arial"/>
          <w:b/>
          <w:bCs/>
          <w:color w:val="auto"/>
          <w:sz w:val="22"/>
          <w:szCs w:val="22"/>
          <w:u w:val="single"/>
        </w:rPr>
        <w:t>PROFESSIONAL SERVICE:</w:t>
      </w:r>
      <w:r w:rsidRPr="006549AF">
        <w:rPr>
          <w:rFonts w:ascii="Arial" w:hAnsi="Arial" w:cs="Arial"/>
          <w:i/>
          <w:iCs/>
          <w:color w:val="auto"/>
          <w:sz w:val="22"/>
          <w:szCs w:val="22"/>
        </w:rPr>
        <w:br/>
      </w:r>
    </w:p>
    <w:p w14:paraId="70AFB972" w14:textId="44FA4C37" w:rsidR="00DF7C64" w:rsidRPr="006549AF" w:rsidRDefault="00DF7C64" w:rsidP="00DF7C64">
      <w:pPr>
        <w:pStyle w:val="HTMLPreformatted"/>
        <w:shd w:val="clear" w:color="auto" w:fill="FFFFFF"/>
        <w:rPr>
          <w:rFonts w:ascii="Arial" w:hAnsi="Arial" w:cs="Arial"/>
          <w:sz w:val="22"/>
          <w:szCs w:val="22"/>
        </w:rPr>
      </w:pPr>
      <w:r w:rsidRPr="006549AF">
        <w:rPr>
          <w:rFonts w:ascii="Arial" w:hAnsi="Arial" w:cs="Arial"/>
          <w:b/>
          <w:bCs/>
          <w:sz w:val="22"/>
          <w:szCs w:val="22"/>
        </w:rPr>
        <w:t>Co-Chair</w:t>
      </w:r>
      <w:r w:rsidR="00E23894" w:rsidRPr="006549AF">
        <w:rPr>
          <w:rFonts w:ascii="Arial" w:hAnsi="Arial" w:cs="Arial"/>
          <w:bCs/>
          <w:sz w:val="22"/>
          <w:szCs w:val="22"/>
        </w:rPr>
        <w:t xml:space="preserve"> (2016-2017)</w:t>
      </w:r>
      <w:r w:rsidR="00E23894" w:rsidRPr="006549AF">
        <w:rPr>
          <w:rFonts w:ascii="Arial" w:hAnsi="Arial" w:cs="Arial"/>
          <w:bCs/>
          <w:sz w:val="22"/>
          <w:szCs w:val="22"/>
        </w:rPr>
        <w:tab/>
      </w:r>
      <w:r w:rsidR="00E23894" w:rsidRPr="006549AF">
        <w:rPr>
          <w:rFonts w:ascii="Arial" w:hAnsi="Arial" w:cs="Arial"/>
          <w:bCs/>
          <w:sz w:val="22"/>
          <w:szCs w:val="22"/>
        </w:rPr>
        <w:tab/>
        <w:t xml:space="preserve">         </w:t>
      </w:r>
      <w:r w:rsidRPr="006549AF">
        <w:rPr>
          <w:rFonts w:ascii="Arial" w:hAnsi="Arial" w:cs="Arial"/>
          <w:bCs/>
          <w:sz w:val="22"/>
          <w:szCs w:val="22"/>
        </w:rPr>
        <w:t>2017 SRCD Panel: Race, Ethnicity, Culture, Context</w:t>
      </w:r>
    </w:p>
    <w:p w14:paraId="36EF2B24" w14:textId="5BC005EA" w:rsidR="00DF7C64" w:rsidRPr="006549AF" w:rsidRDefault="00DF7C64" w:rsidP="00F90E8E">
      <w:pPr>
        <w:pStyle w:val="Body"/>
        <w:ind w:left="4140" w:hanging="4140"/>
        <w:rPr>
          <w:rFonts w:ascii="Arial" w:hAnsi="Arial" w:cs="Arial"/>
          <w:bCs/>
          <w:color w:val="auto"/>
          <w:sz w:val="22"/>
          <w:szCs w:val="22"/>
        </w:rPr>
      </w:pPr>
    </w:p>
    <w:p w14:paraId="53FC684B" w14:textId="56EF4FFD" w:rsidR="00F90E8E" w:rsidRPr="006549AF" w:rsidRDefault="00F90E8E" w:rsidP="00F90E8E">
      <w:pPr>
        <w:pStyle w:val="Body"/>
        <w:ind w:left="4140" w:hanging="4140"/>
        <w:rPr>
          <w:rFonts w:ascii="Arial" w:hAnsi="Arial" w:cs="Arial"/>
          <w:color w:val="auto"/>
          <w:sz w:val="22"/>
          <w:szCs w:val="22"/>
          <w:u w:val="single"/>
        </w:rPr>
      </w:pPr>
      <w:r w:rsidRPr="006549AF">
        <w:rPr>
          <w:rFonts w:ascii="Arial" w:hAnsi="Arial" w:cs="Arial"/>
          <w:b/>
          <w:bCs/>
          <w:color w:val="auto"/>
          <w:sz w:val="22"/>
          <w:szCs w:val="22"/>
        </w:rPr>
        <w:t>Member</w:t>
      </w:r>
      <w:r w:rsidRPr="006549AF">
        <w:rPr>
          <w:rFonts w:ascii="Arial" w:hAnsi="Arial" w:cs="Arial"/>
          <w:color w:val="auto"/>
          <w:sz w:val="22"/>
          <w:szCs w:val="22"/>
        </w:rPr>
        <w:t xml:space="preserve"> (2014-present)</w:t>
      </w:r>
      <w:r w:rsidRPr="006549AF">
        <w:rPr>
          <w:rFonts w:ascii="Arial" w:hAnsi="Arial" w:cs="Arial"/>
          <w:color w:val="auto"/>
          <w:sz w:val="22"/>
          <w:szCs w:val="22"/>
        </w:rPr>
        <w:tab/>
      </w:r>
      <w:r w:rsidRPr="006549AF">
        <w:rPr>
          <w:rFonts w:ascii="Arial" w:hAnsi="Arial" w:cs="Arial"/>
          <w:i/>
          <w:iCs/>
          <w:color w:val="auto"/>
          <w:sz w:val="22"/>
          <w:szCs w:val="22"/>
        </w:rPr>
        <w:t xml:space="preserve">Committee on Parenting of Young </w:t>
      </w:r>
      <w:proofErr w:type="gramStart"/>
      <w:r w:rsidRPr="006549AF">
        <w:rPr>
          <w:rFonts w:ascii="Arial" w:hAnsi="Arial" w:cs="Arial"/>
          <w:i/>
          <w:iCs/>
          <w:color w:val="auto"/>
          <w:sz w:val="22"/>
          <w:szCs w:val="22"/>
        </w:rPr>
        <w:t>Children</w:t>
      </w:r>
      <w:r w:rsidRPr="006549AF">
        <w:rPr>
          <w:rFonts w:ascii="Arial" w:hAnsi="Arial" w:cs="Arial"/>
          <w:b/>
          <w:bCs/>
          <w:color w:val="auto"/>
          <w:sz w:val="22"/>
          <w:szCs w:val="22"/>
        </w:rPr>
        <w:t xml:space="preserve">, </w:t>
      </w:r>
      <w:r w:rsidR="0095339B" w:rsidRPr="006549AF">
        <w:rPr>
          <w:rFonts w:ascii="Arial" w:hAnsi="Arial" w:cs="Arial"/>
          <w:b/>
          <w:bCs/>
          <w:color w:val="auto"/>
          <w:sz w:val="22"/>
          <w:szCs w:val="22"/>
        </w:rPr>
        <w:t xml:space="preserve"> </w:t>
      </w:r>
      <w:r w:rsidRPr="006549AF">
        <w:rPr>
          <w:rFonts w:ascii="Arial" w:hAnsi="Arial" w:cs="Arial"/>
          <w:color w:val="auto"/>
          <w:sz w:val="22"/>
          <w:szCs w:val="22"/>
        </w:rPr>
        <w:t>National</w:t>
      </w:r>
      <w:proofErr w:type="gramEnd"/>
      <w:r w:rsidRPr="006549AF">
        <w:rPr>
          <w:rFonts w:ascii="Arial" w:hAnsi="Arial" w:cs="Arial"/>
          <w:color w:val="auto"/>
          <w:sz w:val="22"/>
          <w:szCs w:val="22"/>
        </w:rPr>
        <w:t xml:space="preserve"> Academy of Sciences / Institute of Medicine.</w:t>
      </w:r>
      <w:r w:rsidRPr="006549AF">
        <w:rPr>
          <w:rFonts w:ascii="Arial" w:hAnsi="Arial" w:cs="Arial"/>
          <w:color w:val="auto"/>
          <w:sz w:val="22"/>
          <w:szCs w:val="22"/>
          <w:u w:val="single"/>
        </w:rPr>
        <w:br/>
      </w:r>
    </w:p>
    <w:p w14:paraId="1539F5B7" w14:textId="13974EFD" w:rsidR="00F90E8E" w:rsidRPr="006549AF" w:rsidRDefault="00F90E8E" w:rsidP="00F90E8E">
      <w:pPr>
        <w:pStyle w:val="Body"/>
        <w:ind w:left="4140" w:hanging="4140"/>
        <w:rPr>
          <w:rFonts w:ascii="Arial" w:hAnsi="Arial" w:cs="Arial"/>
          <w:color w:val="auto"/>
          <w:sz w:val="22"/>
          <w:szCs w:val="22"/>
        </w:rPr>
      </w:pPr>
      <w:r w:rsidRPr="006549AF">
        <w:rPr>
          <w:rFonts w:ascii="Arial" w:hAnsi="Arial" w:cs="Arial"/>
          <w:b/>
          <w:color w:val="auto"/>
          <w:sz w:val="22"/>
          <w:szCs w:val="22"/>
        </w:rPr>
        <w:t>Member</w:t>
      </w:r>
      <w:r w:rsidR="001F4003" w:rsidRPr="006549AF">
        <w:rPr>
          <w:rFonts w:ascii="Arial" w:hAnsi="Arial" w:cs="Arial"/>
          <w:color w:val="auto"/>
          <w:sz w:val="22"/>
          <w:szCs w:val="22"/>
        </w:rPr>
        <w:t xml:space="preserve"> (2016</w:t>
      </w:r>
      <w:r w:rsidRPr="006549AF">
        <w:rPr>
          <w:rFonts w:ascii="Arial" w:hAnsi="Arial" w:cs="Arial"/>
          <w:color w:val="auto"/>
          <w:sz w:val="22"/>
          <w:szCs w:val="22"/>
        </w:rPr>
        <w:t xml:space="preserve">) </w:t>
      </w:r>
      <w:r w:rsidRPr="006549AF">
        <w:rPr>
          <w:rFonts w:ascii="Arial" w:hAnsi="Arial" w:cs="Arial"/>
          <w:color w:val="auto"/>
          <w:sz w:val="22"/>
          <w:szCs w:val="22"/>
        </w:rPr>
        <w:tab/>
      </w:r>
      <w:r w:rsidRPr="006549AF">
        <w:rPr>
          <w:rFonts w:ascii="Arial" w:hAnsi="Arial" w:cs="Arial"/>
          <w:i/>
          <w:color w:val="auto"/>
          <w:sz w:val="22"/>
          <w:szCs w:val="22"/>
        </w:rPr>
        <w:t>Forum on Investing in Young Children Globally</w:t>
      </w:r>
      <w:r w:rsidRPr="006549AF">
        <w:rPr>
          <w:rFonts w:ascii="Arial" w:hAnsi="Arial" w:cs="Arial"/>
          <w:color w:val="auto"/>
          <w:sz w:val="22"/>
          <w:szCs w:val="22"/>
        </w:rPr>
        <w:t xml:space="preserve"> (IYCG) WORKSHOP #7</w:t>
      </w:r>
    </w:p>
    <w:p w14:paraId="6B94399B" w14:textId="77777777" w:rsidR="00F90E8E" w:rsidRPr="006549AF" w:rsidRDefault="00F90E8E" w:rsidP="00F90E8E">
      <w:pPr>
        <w:pStyle w:val="Body"/>
        <w:ind w:left="4140" w:hanging="4140"/>
        <w:rPr>
          <w:rFonts w:ascii="Arial" w:hAnsi="Arial" w:cs="Arial"/>
          <w:color w:val="auto"/>
          <w:sz w:val="22"/>
          <w:szCs w:val="22"/>
        </w:rPr>
      </w:pPr>
    </w:p>
    <w:p w14:paraId="3072DE21" w14:textId="77777777" w:rsidR="00F90E8E" w:rsidRPr="006549AF" w:rsidRDefault="00F90E8E" w:rsidP="00F90E8E">
      <w:pPr>
        <w:pStyle w:val="Body"/>
        <w:ind w:left="4140" w:hanging="4140"/>
        <w:rPr>
          <w:rFonts w:ascii="Arial" w:hAnsi="Arial" w:cs="Arial"/>
          <w:i/>
          <w:iCs/>
          <w:color w:val="auto"/>
          <w:sz w:val="22"/>
          <w:szCs w:val="22"/>
          <w:shd w:val="clear" w:color="auto" w:fill="FFFFFF"/>
        </w:rPr>
      </w:pPr>
      <w:r w:rsidRPr="006549AF">
        <w:rPr>
          <w:rFonts w:ascii="Arial" w:hAnsi="Arial" w:cs="Arial"/>
          <w:b/>
          <w:bCs/>
          <w:color w:val="auto"/>
          <w:sz w:val="22"/>
          <w:szCs w:val="22"/>
        </w:rPr>
        <w:t>Consulting Editor</w:t>
      </w:r>
      <w:r w:rsidRPr="006549AF">
        <w:rPr>
          <w:rFonts w:ascii="Arial" w:hAnsi="Arial" w:cs="Arial"/>
          <w:color w:val="auto"/>
          <w:sz w:val="22"/>
          <w:szCs w:val="22"/>
        </w:rPr>
        <w:t xml:space="preserve"> (2015-present)</w:t>
      </w:r>
      <w:r w:rsidRPr="006549AF">
        <w:rPr>
          <w:rFonts w:ascii="Arial" w:hAnsi="Arial" w:cs="Arial"/>
          <w:color w:val="auto"/>
          <w:sz w:val="22"/>
          <w:szCs w:val="22"/>
        </w:rPr>
        <w:tab/>
      </w:r>
      <w:r w:rsidRPr="006549AF">
        <w:rPr>
          <w:rFonts w:ascii="Arial" w:hAnsi="Arial" w:cs="Arial"/>
          <w:i/>
          <w:iCs/>
          <w:color w:val="auto"/>
          <w:sz w:val="22"/>
          <w:szCs w:val="22"/>
          <w:shd w:val="clear" w:color="auto" w:fill="FFFFFF"/>
        </w:rPr>
        <w:t>Cultural Diversity and Ethnic Minority Psychology</w:t>
      </w:r>
    </w:p>
    <w:p w14:paraId="41C06457" w14:textId="77777777" w:rsidR="00F90E8E" w:rsidRPr="006549AF" w:rsidRDefault="00F90E8E" w:rsidP="00F90E8E">
      <w:pPr>
        <w:pStyle w:val="Body"/>
        <w:ind w:left="4140" w:hanging="4140"/>
        <w:rPr>
          <w:rFonts w:ascii="Arial" w:hAnsi="Arial" w:cs="Arial"/>
          <w:i/>
          <w:iCs/>
          <w:color w:val="auto"/>
          <w:sz w:val="22"/>
          <w:szCs w:val="22"/>
          <w:shd w:val="clear" w:color="auto" w:fill="FFFFFF"/>
        </w:rPr>
      </w:pPr>
    </w:p>
    <w:p w14:paraId="0CD63AF8"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b/>
          <w:bCs/>
          <w:color w:val="auto"/>
          <w:sz w:val="22"/>
          <w:szCs w:val="22"/>
          <w:shd w:val="clear" w:color="auto" w:fill="FFFFFF"/>
        </w:rPr>
        <w:t>Statistical Consultant</w:t>
      </w:r>
      <w:r w:rsidRPr="006549AF">
        <w:rPr>
          <w:rFonts w:ascii="Arial" w:hAnsi="Arial" w:cs="Arial"/>
          <w:b/>
          <w:bCs/>
          <w:i/>
          <w:iCs/>
          <w:color w:val="auto"/>
          <w:sz w:val="22"/>
          <w:szCs w:val="22"/>
          <w:shd w:val="clear" w:color="auto" w:fill="FFFFFF"/>
        </w:rPr>
        <w:t xml:space="preserve"> </w:t>
      </w:r>
      <w:r w:rsidRPr="006549AF">
        <w:rPr>
          <w:rFonts w:ascii="Arial" w:hAnsi="Arial" w:cs="Arial"/>
          <w:color w:val="auto"/>
          <w:sz w:val="22"/>
          <w:szCs w:val="22"/>
          <w:shd w:val="clear" w:color="auto" w:fill="FFFFFF"/>
        </w:rPr>
        <w:t>(2005-present)</w:t>
      </w:r>
      <w:r w:rsidRPr="006549AF">
        <w:rPr>
          <w:rFonts w:ascii="Arial" w:hAnsi="Arial" w:cs="Arial"/>
          <w:i/>
          <w:iCs/>
          <w:color w:val="auto"/>
          <w:sz w:val="22"/>
          <w:szCs w:val="22"/>
          <w:shd w:val="clear" w:color="auto" w:fill="FFFFFF"/>
        </w:rPr>
        <w:tab/>
        <w:t xml:space="preserve">Psychology of Women Quarterly </w:t>
      </w:r>
    </w:p>
    <w:p w14:paraId="11A0FC03" w14:textId="77777777" w:rsidR="00F90E8E" w:rsidRPr="006549AF" w:rsidRDefault="00F90E8E" w:rsidP="00F90E8E">
      <w:pPr>
        <w:pStyle w:val="Body"/>
        <w:ind w:left="4140" w:hanging="4140"/>
        <w:rPr>
          <w:rFonts w:ascii="Arial" w:hAnsi="Arial" w:cs="Arial"/>
          <w:i/>
          <w:iCs/>
          <w:color w:val="auto"/>
          <w:sz w:val="22"/>
          <w:szCs w:val="22"/>
        </w:rPr>
      </w:pPr>
    </w:p>
    <w:p w14:paraId="67F0B03E"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b/>
          <w:bCs/>
          <w:color w:val="auto"/>
          <w:sz w:val="22"/>
          <w:szCs w:val="22"/>
        </w:rPr>
        <w:t>Editorial Board</w:t>
      </w:r>
      <w:r w:rsidRPr="006549AF">
        <w:rPr>
          <w:rFonts w:ascii="Arial" w:hAnsi="Arial" w:cs="Arial"/>
          <w:color w:val="auto"/>
          <w:sz w:val="22"/>
          <w:szCs w:val="22"/>
        </w:rPr>
        <w:t xml:space="preserve"> (2008-2010)</w:t>
      </w:r>
      <w:r w:rsidRPr="006549AF">
        <w:rPr>
          <w:rFonts w:ascii="Arial" w:hAnsi="Arial" w:cs="Arial"/>
          <w:color w:val="auto"/>
          <w:sz w:val="22"/>
          <w:szCs w:val="22"/>
        </w:rPr>
        <w:tab/>
      </w:r>
      <w:r w:rsidRPr="006549AF">
        <w:rPr>
          <w:rFonts w:ascii="Arial" w:hAnsi="Arial" w:cs="Arial"/>
          <w:i/>
          <w:iCs/>
          <w:color w:val="auto"/>
          <w:sz w:val="22"/>
          <w:szCs w:val="22"/>
        </w:rPr>
        <w:t>Applied Developmental Science</w:t>
      </w:r>
    </w:p>
    <w:p w14:paraId="17A61A5C" w14:textId="49686512" w:rsidR="00F90E8E" w:rsidRPr="006549AF" w:rsidRDefault="00E23894" w:rsidP="00F90E8E">
      <w:pPr>
        <w:pStyle w:val="Body"/>
        <w:ind w:left="4140" w:hanging="4140"/>
        <w:rPr>
          <w:rFonts w:ascii="Arial" w:hAnsi="Arial" w:cs="Arial"/>
          <w:i/>
          <w:iCs/>
          <w:color w:val="auto"/>
          <w:sz w:val="22"/>
          <w:szCs w:val="22"/>
        </w:rPr>
      </w:pPr>
      <w:r w:rsidRPr="006549AF">
        <w:rPr>
          <w:rFonts w:ascii="Arial" w:hAnsi="Arial" w:cs="Arial"/>
          <w:i/>
          <w:iCs/>
          <w:color w:val="auto"/>
          <w:sz w:val="22"/>
          <w:szCs w:val="22"/>
        </w:rPr>
        <w:t xml:space="preserve"> </w:t>
      </w:r>
    </w:p>
    <w:p w14:paraId="5A4DFB1C" w14:textId="77777777" w:rsidR="00F90E8E" w:rsidRPr="006549AF" w:rsidRDefault="00F90E8E" w:rsidP="00F90E8E">
      <w:pPr>
        <w:pStyle w:val="Body"/>
        <w:ind w:left="4140" w:hanging="4140"/>
        <w:rPr>
          <w:rFonts w:ascii="Arial" w:hAnsi="Arial" w:cs="Arial"/>
          <w:color w:val="auto"/>
          <w:sz w:val="22"/>
          <w:szCs w:val="22"/>
        </w:rPr>
      </w:pPr>
      <w:r w:rsidRPr="006549AF">
        <w:rPr>
          <w:rFonts w:ascii="Arial" w:hAnsi="Arial" w:cs="Arial"/>
          <w:b/>
          <w:bCs/>
          <w:color w:val="auto"/>
          <w:sz w:val="22"/>
          <w:szCs w:val="22"/>
        </w:rPr>
        <w:t>Member</w:t>
      </w:r>
      <w:r w:rsidRPr="006549AF">
        <w:rPr>
          <w:rFonts w:ascii="Arial" w:hAnsi="Arial" w:cs="Arial"/>
          <w:color w:val="auto"/>
          <w:sz w:val="22"/>
          <w:szCs w:val="22"/>
        </w:rPr>
        <w:t xml:space="preserve"> (2008) </w:t>
      </w:r>
      <w:r w:rsidRPr="006549AF">
        <w:rPr>
          <w:rFonts w:ascii="Arial" w:hAnsi="Arial" w:cs="Arial"/>
          <w:color w:val="auto"/>
          <w:sz w:val="22"/>
          <w:szCs w:val="22"/>
        </w:rPr>
        <w:tab/>
      </w:r>
      <w:r w:rsidRPr="006549AF">
        <w:rPr>
          <w:rFonts w:ascii="Arial" w:hAnsi="Arial" w:cs="Arial"/>
          <w:i/>
          <w:iCs/>
          <w:color w:val="auto"/>
          <w:sz w:val="22"/>
          <w:szCs w:val="22"/>
        </w:rPr>
        <w:t xml:space="preserve">Secondary Data Analysis Task Force, </w:t>
      </w:r>
      <w:r w:rsidRPr="006549AF">
        <w:rPr>
          <w:rFonts w:ascii="Arial" w:hAnsi="Arial" w:cs="Arial"/>
          <w:color w:val="auto"/>
          <w:sz w:val="22"/>
          <w:szCs w:val="22"/>
          <w:u w:val="single"/>
        </w:rPr>
        <w:t>Foundation for Child Development</w:t>
      </w:r>
      <w:r w:rsidRPr="006549AF">
        <w:rPr>
          <w:rFonts w:ascii="Arial" w:hAnsi="Arial" w:cs="Arial"/>
          <w:color w:val="auto"/>
          <w:sz w:val="22"/>
          <w:szCs w:val="22"/>
          <w:lang w:val="fr-FR"/>
        </w:rPr>
        <w:t>. Chair: Glen H. Elder, Ph.D.</w:t>
      </w:r>
    </w:p>
    <w:p w14:paraId="7CA74A25" w14:textId="77777777" w:rsidR="00F90E8E" w:rsidRPr="006549AF" w:rsidRDefault="00F90E8E" w:rsidP="00F90E8E">
      <w:pPr>
        <w:pStyle w:val="Body"/>
        <w:ind w:left="4140" w:hanging="4140"/>
        <w:rPr>
          <w:rFonts w:ascii="Arial" w:hAnsi="Arial" w:cs="Arial"/>
          <w:color w:val="auto"/>
          <w:sz w:val="22"/>
          <w:szCs w:val="22"/>
        </w:rPr>
      </w:pPr>
    </w:p>
    <w:p w14:paraId="38D459A3" w14:textId="77777777" w:rsidR="00F90E8E" w:rsidRPr="006549AF" w:rsidRDefault="00F90E8E" w:rsidP="00F90E8E">
      <w:pPr>
        <w:pStyle w:val="Body"/>
        <w:ind w:left="4140" w:hanging="4140"/>
        <w:rPr>
          <w:rFonts w:ascii="Arial" w:hAnsi="Arial" w:cs="Arial"/>
          <w:color w:val="auto"/>
          <w:sz w:val="22"/>
          <w:szCs w:val="22"/>
        </w:rPr>
      </w:pPr>
      <w:r w:rsidRPr="006549AF">
        <w:rPr>
          <w:rFonts w:ascii="Arial" w:hAnsi="Arial" w:cs="Arial"/>
          <w:b/>
          <w:bCs/>
          <w:color w:val="auto"/>
          <w:sz w:val="22"/>
          <w:szCs w:val="22"/>
        </w:rPr>
        <w:t>Member</w:t>
      </w:r>
      <w:r w:rsidRPr="006549AF">
        <w:rPr>
          <w:rFonts w:ascii="Arial" w:hAnsi="Arial" w:cs="Arial"/>
          <w:color w:val="auto"/>
          <w:sz w:val="22"/>
          <w:szCs w:val="22"/>
        </w:rPr>
        <w:t xml:space="preserve"> (2008)</w:t>
      </w:r>
      <w:r w:rsidRPr="006549AF">
        <w:rPr>
          <w:rFonts w:ascii="Arial" w:hAnsi="Arial" w:cs="Arial"/>
          <w:color w:val="auto"/>
          <w:sz w:val="22"/>
          <w:szCs w:val="22"/>
        </w:rPr>
        <w:tab/>
      </w:r>
      <w:r w:rsidRPr="006549AF">
        <w:rPr>
          <w:rFonts w:ascii="Arial" w:hAnsi="Arial" w:cs="Arial"/>
          <w:i/>
          <w:iCs/>
          <w:color w:val="auto"/>
          <w:sz w:val="22"/>
          <w:szCs w:val="22"/>
        </w:rPr>
        <w:t xml:space="preserve">Immigration Enforcement Project Advisory Panel. </w:t>
      </w:r>
      <w:r w:rsidRPr="006549AF">
        <w:rPr>
          <w:rFonts w:ascii="Arial" w:hAnsi="Arial" w:cs="Arial"/>
          <w:color w:val="auto"/>
          <w:sz w:val="22"/>
          <w:szCs w:val="22"/>
          <w:u w:val="single"/>
        </w:rPr>
        <w:t>The Urban Institute</w:t>
      </w:r>
      <w:r w:rsidRPr="006549AF">
        <w:rPr>
          <w:rFonts w:ascii="Arial" w:hAnsi="Arial" w:cs="Arial"/>
          <w:color w:val="auto"/>
          <w:sz w:val="22"/>
          <w:szCs w:val="22"/>
        </w:rPr>
        <w:t xml:space="preserve">. </w:t>
      </w:r>
      <w:r w:rsidRPr="006549AF">
        <w:rPr>
          <w:rFonts w:ascii="Arial" w:hAnsi="Arial" w:cs="Arial"/>
          <w:color w:val="auto"/>
          <w:sz w:val="22"/>
          <w:szCs w:val="22"/>
        </w:rPr>
        <w:br/>
      </w:r>
    </w:p>
    <w:p w14:paraId="457FA725"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b/>
          <w:bCs/>
          <w:color w:val="auto"/>
          <w:sz w:val="22"/>
          <w:szCs w:val="22"/>
        </w:rPr>
        <w:t xml:space="preserve">Guest Editor </w:t>
      </w:r>
      <w:r w:rsidRPr="006549AF">
        <w:rPr>
          <w:rFonts w:ascii="Arial" w:hAnsi="Arial" w:cs="Arial"/>
          <w:color w:val="auto"/>
          <w:sz w:val="22"/>
          <w:szCs w:val="22"/>
        </w:rPr>
        <w:t>(2007)</w:t>
      </w:r>
      <w:r w:rsidRPr="006549AF">
        <w:rPr>
          <w:rFonts w:ascii="Arial" w:hAnsi="Arial" w:cs="Arial"/>
          <w:b/>
          <w:bCs/>
          <w:color w:val="auto"/>
          <w:sz w:val="22"/>
          <w:szCs w:val="22"/>
        </w:rPr>
        <w:tab/>
      </w:r>
      <w:r w:rsidRPr="006549AF">
        <w:rPr>
          <w:rFonts w:ascii="Arial" w:hAnsi="Arial" w:cs="Arial"/>
          <w:i/>
          <w:iCs/>
          <w:color w:val="auto"/>
          <w:sz w:val="22"/>
          <w:szCs w:val="22"/>
        </w:rPr>
        <w:t>Applied Developmental Science,11</w:t>
      </w:r>
      <w:r w:rsidRPr="006549AF">
        <w:rPr>
          <w:rFonts w:ascii="Arial" w:hAnsi="Arial" w:cs="Arial"/>
          <w:color w:val="auto"/>
          <w:sz w:val="22"/>
          <w:szCs w:val="22"/>
        </w:rPr>
        <w:t>(3)</w:t>
      </w:r>
      <w:r w:rsidRPr="006549AF">
        <w:rPr>
          <w:rFonts w:ascii="Arial" w:hAnsi="Arial" w:cs="Arial"/>
          <w:i/>
          <w:iCs/>
          <w:color w:val="auto"/>
          <w:sz w:val="22"/>
          <w:szCs w:val="22"/>
        </w:rPr>
        <w:br/>
      </w:r>
    </w:p>
    <w:p w14:paraId="4D3C039E"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b/>
          <w:bCs/>
          <w:color w:val="auto"/>
          <w:sz w:val="22"/>
          <w:szCs w:val="22"/>
        </w:rPr>
        <w:lastRenderedPageBreak/>
        <w:t>Scientific Panel Member</w:t>
      </w:r>
      <w:r w:rsidRPr="006549AF">
        <w:rPr>
          <w:rFonts w:ascii="Arial" w:hAnsi="Arial" w:cs="Arial"/>
          <w:b/>
          <w:bCs/>
          <w:color w:val="auto"/>
          <w:sz w:val="22"/>
          <w:szCs w:val="22"/>
        </w:rPr>
        <w:tab/>
      </w:r>
      <w:r w:rsidRPr="006549AF">
        <w:rPr>
          <w:rFonts w:ascii="Arial" w:hAnsi="Arial" w:cs="Arial"/>
          <w:i/>
          <w:iCs/>
          <w:color w:val="auto"/>
          <w:sz w:val="22"/>
          <w:szCs w:val="22"/>
        </w:rPr>
        <w:t xml:space="preserve">Center for Disease Control </w:t>
      </w:r>
    </w:p>
    <w:p w14:paraId="1263A1B0"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i/>
          <w:iCs/>
          <w:color w:val="auto"/>
          <w:sz w:val="22"/>
          <w:szCs w:val="22"/>
        </w:rPr>
        <w:tab/>
        <w:t>Austrian Science Foundation</w:t>
      </w:r>
    </w:p>
    <w:p w14:paraId="133E95E3" w14:textId="77777777" w:rsidR="00F90E8E" w:rsidRPr="006549AF" w:rsidRDefault="00F90E8E" w:rsidP="00F90E8E">
      <w:pPr>
        <w:pStyle w:val="Body"/>
        <w:ind w:left="4140"/>
        <w:rPr>
          <w:rFonts w:ascii="Arial" w:hAnsi="Arial" w:cs="Arial"/>
          <w:i/>
          <w:iCs/>
          <w:color w:val="auto"/>
          <w:sz w:val="22"/>
          <w:szCs w:val="22"/>
        </w:rPr>
      </w:pPr>
      <w:r w:rsidRPr="006549AF">
        <w:rPr>
          <w:rFonts w:ascii="Arial" w:hAnsi="Arial" w:cs="Arial"/>
          <w:i/>
          <w:iCs/>
          <w:color w:val="auto"/>
          <w:sz w:val="22"/>
          <w:szCs w:val="22"/>
        </w:rPr>
        <w:t xml:space="preserve">Israel Science Foundation </w:t>
      </w:r>
    </w:p>
    <w:p w14:paraId="6308DABD" w14:textId="77777777" w:rsidR="00F90E8E" w:rsidRPr="006549AF" w:rsidRDefault="00F90E8E" w:rsidP="00F90E8E">
      <w:pPr>
        <w:pStyle w:val="Body"/>
        <w:ind w:left="4140" w:hanging="4140"/>
        <w:rPr>
          <w:rFonts w:ascii="Arial" w:hAnsi="Arial" w:cs="Arial"/>
          <w:i/>
          <w:iCs/>
          <w:color w:val="auto"/>
          <w:sz w:val="22"/>
          <w:szCs w:val="22"/>
        </w:rPr>
      </w:pPr>
      <w:r w:rsidRPr="006549AF">
        <w:rPr>
          <w:rFonts w:ascii="Arial" w:hAnsi="Arial" w:cs="Arial"/>
          <w:i/>
          <w:iCs/>
          <w:color w:val="auto"/>
          <w:sz w:val="22"/>
          <w:szCs w:val="22"/>
        </w:rPr>
        <w:tab/>
        <w:t xml:space="preserve">Swiss Science Foundation </w:t>
      </w:r>
      <w:r w:rsidRPr="006549AF">
        <w:rPr>
          <w:rFonts w:ascii="Arial" w:hAnsi="Arial" w:cs="Arial"/>
          <w:i/>
          <w:iCs/>
          <w:color w:val="auto"/>
          <w:sz w:val="22"/>
          <w:szCs w:val="22"/>
        </w:rPr>
        <w:br/>
      </w:r>
    </w:p>
    <w:p w14:paraId="65BC641E" w14:textId="77777777" w:rsidR="00F90E8E" w:rsidRPr="006549AF" w:rsidRDefault="00F90E8E" w:rsidP="00F90E8E">
      <w:pPr>
        <w:pStyle w:val="Body"/>
        <w:tabs>
          <w:tab w:val="left" w:pos="4140"/>
        </w:tabs>
        <w:rPr>
          <w:rFonts w:ascii="Arial" w:hAnsi="Arial" w:cs="Arial"/>
          <w:b/>
          <w:bCs/>
          <w:i/>
          <w:color w:val="auto"/>
          <w:sz w:val="22"/>
          <w:szCs w:val="22"/>
        </w:rPr>
      </w:pPr>
      <w:r w:rsidRPr="006549AF">
        <w:rPr>
          <w:rFonts w:ascii="Arial" w:hAnsi="Arial" w:cs="Arial"/>
          <w:b/>
          <w:bCs/>
          <w:color w:val="auto"/>
          <w:sz w:val="22"/>
          <w:szCs w:val="22"/>
        </w:rPr>
        <w:t>Reviewer</w:t>
      </w:r>
      <w:r w:rsidRPr="006549AF">
        <w:rPr>
          <w:rFonts w:ascii="Arial" w:hAnsi="Arial" w:cs="Arial"/>
          <w:color w:val="auto"/>
          <w:sz w:val="22"/>
          <w:szCs w:val="22"/>
        </w:rPr>
        <w:t xml:space="preserve"> (selected)</w:t>
      </w:r>
      <w:r w:rsidRPr="006549AF">
        <w:rPr>
          <w:rFonts w:ascii="Arial" w:hAnsi="Arial" w:cs="Arial"/>
          <w:color w:val="auto"/>
          <w:sz w:val="22"/>
          <w:szCs w:val="22"/>
        </w:rPr>
        <w:tab/>
      </w:r>
      <w:r w:rsidRPr="006549AF">
        <w:rPr>
          <w:rFonts w:ascii="Arial" w:hAnsi="Arial" w:cs="Arial"/>
          <w:bCs/>
          <w:i/>
          <w:color w:val="auto"/>
          <w:sz w:val="22"/>
          <w:szCs w:val="22"/>
        </w:rPr>
        <w:t>American Psychologist</w:t>
      </w:r>
    </w:p>
    <w:p w14:paraId="0759BC7A"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Analyses of Social Issues and Public Policy</w:t>
      </w:r>
    </w:p>
    <w:p w14:paraId="18A0452D"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 xml:space="preserve">Applied Developmental Science </w:t>
      </w:r>
    </w:p>
    <w:p w14:paraId="578A934E"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 xml:space="preserve">Assessment </w:t>
      </w:r>
    </w:p>
    <w:p w14:paraId="7A420DDF"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Child Development</w:t>
      </w:r>
    </w:p>
    <w:p w14:paraId="531B0B7D" w14:textId="77777777" w:rsidR="00F90E8E" w:rsidRPr="006549AF" w:rsidRDefault="00F90E8E" w:rsidP="00F90E8E">
      <w:pPr>
        <w:pStyle w:val="Body"/>
        <w:tabs>
          <w:tab w:val="left" w:pos="4140"/>
        </w:tabs>
        <w:ind w:left="4140"/>
        <w:rPr>
          <w:rFonts w:ascii="Arial" w:hAnsi="Arial" w:cs="Arial"/>
          <w:i/>
          <w:color w:val="auto"/>
          <w:sz w:val="22"/>
          <w:szCs w:val="22"/>
        </w:rPr>
      </w:pPr>
      <w:r w:rsidRPr="006549AF">
        <w:rPr>
          <w:rFonts w:ascii="Arial" w:hAnsi="Arial" w:cs="Arial"/>
          <w:i/>
          <w:iCs/>
          <w:color w:val="auto"/>
          <w:sz w:val="22"/>
          <w:szCs w:val="22"/>
        </w:rPr>
        <w:t>Developmental Psychology</w:t>
      </w:r>
    </w:p>
    <w:p w14:paraId="4F948E67"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Early Childhood Research Quarterly</w:t>
      </w:r>
    </w:p>
    <w:p w14:paraId="1127F703"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Educational Evaluation and Policy Analysis</w:t>
      </w:r>
    </w:p>
    <w:p w14:paraId="453BEFA7"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Journal of Adolescence Research</w:t>
      </w:r>
    </w:p>
    <w:p w14:paraId="2765B109"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Journal of Consulting and Clinical Psychology</w:t>
      </w:r>
    </w:p>
    <w:p w14:paraId="0345782C"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Journal of Early Adolescence</w:t>
      </w:r>
    </w:p>
    <w:p w14:paraId="1B1FD18E"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Journal of Immigrant and Minority Health</w:t>
      </w:r>
    </w:p>
    <w:p w14:paraId="2EB6F674" w14:textId="77777777" w:rsidR="00F90E8E" w:rsidRPr="006549AF" w:rsidRDefault="00F90E8E" w:rsidP="00F90E8E">
      <w:pPr>
        <w:pStyle w:val="Body"/>
        <w:tabs>
          <w:tab w:val="left" w:pos="4140"/>
        </w:tabs>
        <w:ind w:left="4140"/>
        <w:rPr>
          <w:rFonts w:ascii="Arial" w:hAnsi="Arial" w:cs="Arial"/>
          <w:i/>
          <w:color w:val="auto"/>
          <w:sz w:val="22"/>
          <w:szCs w:val="22"/>
        </w:rPr>
      </w:pPr>
      <w:r w:rsidRPr="006549AF">
        <w:rPr>
          <w:rFonts w:ascii="Arial" w:hAnsi="Arial" w:cs="Arial"/>
          <w:i/>
          <w:color w:val="auto"/>
          <w:sz w:val="22"/>
          <w:szCs w:val="22"/>
        </w:rPr>
        <w:t>Psychological Bulletin</w:t>
      </w:r>
    </w:p>
    <w:p w14:paraId="3C197DA8" w14:textId="77777777" w:rsidR="00F90E8E" w:rsidRPr="006549AF" w:rsidRDefault="00F90E8E" w:rsidP="00F90E8E">
      <w:pPr>
        <w:pStyle w:val="Body"/>
        <w:tabs>
          <w:tab w:val="left" w:pos="4140"/>
        </w:tabs>
        <w:ind w:left="4140"/>
        <w:rPr>
          <w:rFonts w:ascii="Arial" w:hAnsi="Arial" w:cs="Arial"/>
          <w:i/>
          <w:iCs/>
          <w:color w:val="auto"/>
          <w:sz w:val="22"/>
          <w:szCs w:val="22"/>
        </w:rPr>
      </w:pPr>
      <w:r w:rsidRPr="006549AF">
        <w:rPr>
          <w:rFonts w:ascii="Arial" w:hAnsi="Arial" w:cs="Arial"/>
          <w:i/>
          <w:iCs/>
          <w:color w:val="auto"/>
          <w:sz w:val="22"/>
          <w:szCs w:val="22"/>
        </w:rPr>
        <w:t>Review of Educational Research</w:t>
      </w:r>
    </w:p>
    <w:p w14:paraId="38F674BE" w14:textId="77777777" w:rsidR="00F90E8E" w:rsidRPr="006549AF" w:rsidRDefault="00F90E8E" w:rsidP="00F90E8E">
      <w:pPr>
        <w:pStyle w:val="Body"/>
        <w:tabs>
          <w:tab w:val="left" w:pos="4140"/>
        </w:tabs>
        <w:ind w:left="4140"/>
        <w:rPr>
          <w:rFonts w:ascii="Arial" w:hAnsi="Arial" w:cs="Arial"/>
          <w:b/>
          <w:bCs/>
          <w:i/>
          <w:color w:val="auto"/>
          <w:sz w:val="22"/>
          <w:szCs w:val="22"/>
        </w:rPr>
      </w:pPr>
      <w:r w:rsidRPr="006549AF">
        <w:rPr>
          <w:rFonts w:ascii="Arial" w:hAnsi="Arial" w:cs="Arial"/>
          <w:i/>
          <w:iCs/>
          <w:color w:val="auto"/>
          <w:sz w:val="22"/>
          <w:szCs w:val="22"/>
        </w:rPr>
        <w:t>Teacher</w:t>
      </w:r>
      <w:r w:rsidRPr="006549AF">
        <w:rPr>
          <w:rFonts w:ascii="Arial" w:hAnsi="Arial" w:cs="Arial"/>
          <w:i/>
          <w:iCs/>
          <w:color w:val="auto"/>
          <w:sz w:val="22"/>
          <w:szCs w:val="22"/>
          <w:lang w:val="fr-FR"/>
        </w:rPr>
        <w:t>’</w:t>
      </w:r>
      <w:r w:rsidRPr="006549AF">
        <w:rPr>
          <w:rFonts w:ascii="Arial" w:hAnsi="Arial" w:cs="Arial"/>
          <w:i/>
          <w:iCs/>
          <w:color w:val="auto"/>
          <w:sz w:val="22"/>
          <w:szCs w:val="22"/>
        </w:rPr>
        <w:t>s College Record</w:t>
      </w:r>
    </w:p>
    <w:p w14:paraId="22418661" w14:textId="77777777" w:rsidR="00F90E8E" w:rsidRPr="006549AF" w:rsidRDefault="00F90E8E" w:rsidP="00F90E8E">
      <w:pPr>
        <w:pStyle w:val="Body"/>
        <w:rPr>
          <w:rFonts w:ascii="Arial" w:hAnsi="Arial" w:cs="Arial"/>
          <w:b/>
          <w:bCs/>
          <w:color w:val="auto"/>
          <w:sz w:val="22"/>
          <w:szCs w:val="22"/>
          <w:u w:val="single"/>
        </w:rPr>
      </w:pPr>
    </w:p>
    <w:p w14:paraId="522BE8DB" w14:textId="77777777" w:rsidR="00F90E8E" w:rsidRPr="006549AF" w:rsidRDefault="00F90E8E" w:rsidP="00F90E8E">
      <w:pPr>
        <w:pStyle w:val="Body"/>
        <w:rPr>
          <w:rFonts w:ascii="Arial" w:hAnsi="Arial" w:cs="Arial"/>
          <w:b/>
          <w:bCs/>
          <w:color w:val="auto"/>
          <w:sz w:val="22"/>
          <w:szCs w:val="22"/>
          <w:u w:val="single"/>
        </w:rPr>
      </w:pPr>
      <w:r w:rsidRPr="006549AF">
        <w:rPr>
          <w:rFonts w:ascii="Arial" w:hAnsi="Arial" w:cs="Arial"/>
          <w:b/>
          <w:bCs/>
          <w:color w:val="auto"/>
          <w:sz w:val="22"/>
          <w:szCs w:val="22"/>
          <w:u w:val="single"/>
        </w:rPr>
        <w:t>PROFESSIONAL ORGANIZATIONS:</w:t>
      </w:r>
    </w:p>
    <w:p w14:paraId="79910022" w14:textId="77777777"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br/>
        <w:t>American Educational Research Association</w:t>
      </w:r>
    </w:p>
    <w:p w14:paraId="4ABF0BBE" w14:textId="77777777"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t xml:space="preserve">American Psychological Association </w:t>
      </w:r>
    </w:p>
    <w:p w14:paraId="1E324760" w14:textId="77777777"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t xml:space="preserve">Society for Research on Child Development </w:t>
      </w:r>
    </w:p>
    <w:p w14:paraId="09E8EF11" w14:textId="77777777"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t>Society for Research on Adolescence</w:t>
      </w:r>
    </w:p>
    <w:p w14:paraId="482813B3" w14:textId="77777777"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t xml:space="preserve">Society for Psychological Problems of Social Issues </w:t>
      </w:r>
    </w:p>
    <w:p w14:paraId="48834777" w14:textId="55B88134" w:rsidR="00F90E8E" w:rsidRPr="006549AF" w:rsidRDefault="00F90E8E" w:rsidP="00F90E8E">
      <w:pPr>
        <w:pStyle w:val="Body"/>
        <w:rPr>
          <w:rFonts w:ascii="Arial" w:hAnsi="Arial" w:cs="Arial"/>
          <w:i/>
          <w:iCs/>
          <w:color w:val="auto"/>
          <w:sz w:val="22"/>
          <w:szCs w:val="22"/>
        </w:rPr>
      </w:pPr>
      <w:r w:rsidRPr="006549AF">
        <w:rPr>
          <w:rFonts w:ascii="Arial" w:hAnsi="Arial" w:cs="Arial"/>
          <w:i/>
          <w:iCs/>
          <w:color w:val="auto"/>
          <w:sz w:val="22"/>
          <w:szCs w:val="22"/>
        </w:rPr>
        <w:t xml:space="preserve">European Association for Research on Adolescence </w:t>
      </w:r>
      <w:r w:rsidRPr="006549AF">
        <w:rPr>
          <w:rFonts w:ascii="Arial" w:hAnsi="Arial" w:cs="Arial"/>
          <w:i/>
          <w:iCs/>
          <w:color w:val="auto"/>
          <w:sz w:val="22"/>
          <w:szCs w:val="22"/>
        </w:rPr>
        <w:br/>
      </w:r>
    </w:p>
    <w:p w14:paraId="6686A236" w14:textId="78519EC8" w:rsidR="005F4132" w:rsidRPr="006549AF" w:rsidRDefault="00845A9B" w:rsidP="005F4132">
      <w:pPr>
        <w:pStyle w:val="Body"/>
        <w:spacing w:after="240"/>
        <w:rPr>
          <w:rFonts w:ascii="Arial" w:hAnsi="Arial" w:cs="Arial"/>
          <w:b/>
          <w:bCs/>
          <w:color w:val="auto"/>
          <w:sz w:val="22"/>
          <w:szCs w:val="22"/>
          <w:u w:val="single"/>
        </w:rPr>
      </w:pPr>
      <w:r w:rsidRPr="006549AF">
        <w:rPr>
          <w:rFonts w:ascii="Arial" w:hAnsi="Arial" w:cs="Arial"/>
          <w:b/>
          <w:bCs/>
          <w:color w:val="auto"/>
          <w:sz w:val="22"/>
          <w:szCs w:val="22"/>
          <w:u w:val="single"/>
        </w:rPr>
        <w:t>Op-Eds</w:t>
      </w:r>
    </w:p>
    <w:p w14:paraId="5EE53D1D" w14:textId="266D27C4" w:rsidR="00845A9B" w:rsidRPr="006549AF" w:rsidRDefault="00845A9B" w:rsidP="00845A9B">
      <w:pPr>
        <w:pStyle w:val="Heading2"/>
        <w:shd w:val="clear" w:color="auto" w:fill="FFFFFF"/>
        <w:spacing w:before="0"/>
        <w:rPr>
          <w:rFonts w:hAnsi="Arial" w:cs="Arial"/>
          <w:b w:val="0"/>
          <w:i w:val="0"/>
          <w:color w:val="333333"/>
          <w:spacing w:val="-15"/>
          <w:sz w:val="22"/>
          <w:szCs w:val="22"/>
        </w:rPr>
      </w:pPr>
      <w:proofErr w:type="spellStart"/>
      <w:r w:rsidRPr="006549AF">
        <w:rPr>
          <w:rFonts w:hAnsi="Arial" w:cs="Arial"/>
          <w:b w:val="0"/>
          <w:i w:val="0"/>
          <w:iCs w:val="0"/>
          <w:color w:val="auto"/>
          <w:sz w:val="22"/>
          <w:szCs w:val="22"/>
        </w:rPr>
        <w:t>Erdem</w:t>
      </w:r>
      <w:proofErr w:type="spellEnd"/>
      <w:r w:rsidRPr="006549AF">
        <w:rPr>
          <w:rFonts w:hAnsi="Arial" w:cs="Arial"/>
          <w:b w:val="0"/>
          <w:i w:val="0"/>
          <w:iCs w:val="0"/>
          <w:color w:val="auto"/>
          <w:sz w:val="22"/>
          <w:szCs w:val="22"/>
        </w:rPr>
        <w:t xml:space="preserve">, T. &amp; </w:t>
      </w:r>
      <w:r w:rsidRPr="006549AF">
        <w:rPr>
          <w:rFonts w:hAnsi="Arial" w:cs="Arial"/>
          <w:i w:val="0"/>
          <w:iCs w:val="0"/>
          <w:color w:val="auto"/>
          <w:sz w:val="22"/>
          <w:szCs w:val="22"/>
        </w:rPr>
        <w:t>Sirin, S. R.</w:t>
      </w:r>
      <w:r w:rsidRPr="006549AF">
        <w:rPr>
          <w:rFonts w:hAnsi="Arial" w:cs="Arial"/>
          <w:b w:val="0"/>
          <w:i w:val="0"/>
          <w:iCs w:val="0"/>
          <w:color w:val="auto"/>
          <w:sz w:val="22"/>
          <w:szCs w:val="22"/>
        </w:rPr>
        <w:t xml:space="preserve"> (2018, December 12). </w:t>
      </w:r>
      <w:hyperlink r:id="rId52" w:history="1">
        <w:r w:rsidRPr="006549AF">
          <w:rPr>
            <w:rStyle w:val="Hyperlink"/>
            <w:rFonts w:hAnsi="Arial" w:cs="Arial"/>
            <w:b w:val="0"/>
            <w:spacing w:val="-15"/>
            <w:sz w:val="22"/>
            <w:szCs w:val="22"/>
          </w:rPr>
          <w:t>Helping Refugees in the U.S. Turns Out To Be Good For Business.</w:t>
        </w:r>
      </w:hyperlink>
      <w:r w:rsidRPr="006549AF">
        <w:rPr>
          <w:rFonts w:hAnsi="Arial" w:cs="Arial"/>
          <w:b w:val="0"/>
          <w:color w:val="333333"/>
          <w:spacing w:val="-15"/>
          <w:sz w:val="22"/>
          <w:szCs w:val="22"/>
        </w:rPr>
        <w:t xml:space="preserve"> </w:t>
      </w:r>
      <w:r w:rsidRPr="006549AF">
        <w:rPr>
          <w:rFonts w:hAnsi="Arial" w:cs="Arial"/>
          <w:b w:val="0"/>
          <w:i w:val="0"/>
          <w:color w:val="333333"/>
          <w:spacing w:val="-15"/>
          <w:sz w:val="22"/>
          <w:szCs w:val="22"/>
        </w:rPr>
        <w:t xml:space="preserve">MarketWatch. </w:t>
      </w:r>
      <w:hyperlink r:id="rId53" w:history="1">
        <w:r w:rsidR="00E04F97" w:rsidRPr="006549AF">
          <w:rPr>
            <w:rStyle w:val="Hyperlink"/>
            <w:rFonts w:hAnsi="Arial" w:cs="Arial"/>
            <w:b w:val="0"/>
            <w:i w:val="0"/>
            <w:sz w:val="22"/>
            <w:szCs w:val="22"/>
          </w:rPr>
          <w:t>https://www.marketwatch.com/story/helping-refugees-in-the-us-turns-out-to-be-good-for-business-2018-12-12</w:t>
        </w:r>
      </w:hyperlink>
    </w:p>
    <w:p w14:paraId="41B64BD6" w14:textId="41F40C17" w:rsidR="00845A9B" w:rsidRPr="006549AF" w:rsidRDefault="00845A9B" w:rsidP="005F4132">
      <w:pPr>
        <w:pStyle w:val="BodyTextIndent"/>
        <w:ind w:left="0"/>
        <w:rPr>
          <w:rFonts w:ascii="Arial" w:hAnsi="Arial" w:cs="Arial"/>
          <w:iCs/>
          <w:color w:val="auto"/>
          <w:sz w:val="22"/>
          <w:szCs w:val="22"/>
        </w:rPr>
      </w:pPr>
    </w:p>
    <w:p w14:paraId="7CB3CC21" w14:textId="714AEA88" w:rsidR="005F4132" w:rsidRPr="006549AF" w:rsidRDefault="00E87741" w:rsidP="005F4132">
      <w:pPr>
        <w:pStyle w:val="BodyTextIndent"/>
        <w:ind w:left="0"/>
        <w:rPr>
          <w:rFonts w:ascii="Arial" w:hAnsi="Arial" w:cs="Arial"/>
          <w:iCs/>
          <w:color w:val="auto"/>
          <w:sz w:val="22"/>
          <w:szCs w:val="22"/>
        </w:rPr>
      </w:pPr>
      <w:r w:rsidRPr="006549AF">
        <w:rPr>
          <w:rFonts w:ascii="Arial" w:hAnsi="Arial" w:cs="Arial"/>
          <w:iCs/>
          <w:color w:val="auto"/>
          <w:sz w:val="22"/>
          <w:szCs w:val="22"/>
        </w:rPr>
        <w:t xml:space="preserve">Ozer, S., &amp; </w:t>
      </w:r>
      <w:r w:rsidRPr="006549AF">
        <w:rPr>
          <w:rFonts w:ascii="Arial" w:hAnsi="Arial" w:cs="Arial"/>
          <w:b/>
          <w:iCs/>
          <w:color w:val="auto"/>
          <w:sz w:val="22"/>
          <w:szCs w:val="22"/>
        </w:rPr>
        <w:t xml:space="preserve">Sirin, S. R. </w:t>
      </w:r>
      <w:r w:rsidRPr="006549AF">
        <w:rPr>
          <w:rFonts w:ascii="Arial" w:hAnsi="Arial" w:cs="Arial"/>
          <w:iCs/>
          <w:color w:val="auto"/>
          <w:sz w:val="22"/>
          <w:szCs w:val="22"/>
        </w:rPr>
        <w:t>(2013</w:t>
      </w:r>
      <w:r w:rsidR="0086757F" w:rsidRPr="006549AF">
        <w:rPr>
          <w:rFonts w:ascii="Arial" w:hAnsi="Arial" w:cs="Arial"/>
          <w:iCs/>
          <w:color w:val="auto"/>
          <w:sz w:val="22"/>
          <w:szCs w:val="22"/>
        </w:rPr>
        <w:t>, April 30</w:t>
      </w:r>
      <w:r w:rsidRPr="006549AF">
        <w:rPr>
          <w:rFonts w:ascii="Arial" w:hAnsi="Arial" w:cs="Arial"/>
          <w:iCs/>
          <w:color w:val="auto"/>
          <w:sz w:val="22"/>
          <w:szCs w:val="22"/>
        </w:rPr>
        <w:t>). Provide education and health care for the refugee children in Syria</w:t>
      </w:r>
      <w:r w:rsidR="0086757F" w:rsidRPr="006549AF">
        <w:rPr>
          <w:rFonts w:ascii="Arial" w:hAnsi="Arial" w:cs="Arial"/>
          <w:iCs/>
          <w:color w:val="auto"/>
          <w:sz w:val="22"/>
          <w:szCs w:val="22"/>
        </w:rPr>
        <w:t xml:space="preserve">. </w:t>
      </w:r>
      <w:r w:rsidR="0086757F" w:rsidRPr="006549AF">
        <w:rPr>
          <w:rFonts w:ascii="Arial" w:hAnsi="Arial" w:cs="Arial"/>
          <w:i/>
          <w:iCs/>
          <w:color w:val="auto"/>
          <w:sz w:val="22"/>
          <w:szCs w:val="22"/>
        </w:rPr>
        <w:t xml:space="preserve">The New York Times. </w:t>
      </w:r>
      <w:r w:rsidR="0086757F" w:rsidRPr="006549AF">
        <w:rPr>
          <w:rFonts w:ascii="Arial" w:hAnsi="Arial" w:cs="Arial"/>
          <w:iCs/>
          <w:color w:val="auto"/>
          <w:sz w:val="22"/>
          <w:szCs w:val="22"/>
        </w:rPr>
        <w:t xml:space="preserve">Retrieved from </w:t>
      </w:r>
      <w:hyperlink r:id="rId54" w:history="1">
        <w:r w:rsidR="00845A9B" w:rsidRPr="006549AF">
          <w:rPr>
            <w:rStyle w:val="Hyperlink"/>
            <w:rFonts w:ascii="Arial" w:hAnsi="Arial" w:cs="Arial"/>
            <w:sz w:val="22"/>
            <w:szCs w:val="22"/>
          </w:rPr>
          <w:t>http://www.nytimes.com/roomfordebate/finding solutions for Syria’s growing refugee crisis</w:t>
        </w:r>
      </w:hyperlink>
    </w:p>
    <w:p w14:paraId="5AE42CC2" w14:textId="77777777" w:rsidR="0086757F" w:rsidRPr="006549AF" w:rsidRDefault="0086757F" w:rsidP="0086757F">
      <w:pPr>
        <w:pStyle w:val="BodyTextIndent"/>
        <w:ind w:left="0"/>
        <w:rPr>
          <w:rFonts w:ascii="Arial" w:hAnsi="Arial" w:cs="Arial"/>
          <w:b/>
          <w:bCs/>
          <w:color w:val="auto"/>
          <w:sz w:val="22"/>
          <w:szCs w:val="22"/>
          <w:u w:val="single"/>
        </w:rPr>
      </w:pPr>
    </w:p>
    <w:p w14:paraId="11C5A639" w14:textId="7E95F114" w:rsidR="005F4132" w:rsidRPr="006549AF" w:rsidRDefault="0086757F" w:rsidP="0086757F">
      <w:pPr>
        <w:pStyle w:val="BodyTextIndent"/>
        <w:ind w:left="0"/>
        <w:rPr>
          <w:rStyle w:val="Hyperlink"/>
          <w:rFonts w:ascii="Arial" w:hAnsi="Arial" w:cs="Arial"/>
          <w:color w:val="auto"/>
          <w:sz w:val="22"/>
          <w:szCs w:val="22"/>
        </w:rPr>
      </w:pPr>
      <w:r w:rsidRPr="006549AF">
        <w:rPr>
          <w:rFonts w:ascii="Arial" w:hAnsi="Arial" w:cs="Arial"/>
          <w:i/>
          <w:color w:val="auto"/>
          <w:sz w:val="22"/>
          <w:szCs w:val="22"/>
        </w:rPr>
        <w:t xml:space="preserve">I currently write a weekly, </w:t>
      </w:r>
      <w:hyperlink r:id="rId55" w:history="1">
        <w:r w:rsidRPr="006549AF">
          <w:rPr>
            <w:rStyle w:val="Hyperlink1"/>
            <w:rFonts w:ascii="Arial" w:hAnsi="Arial" w:cs="Arial"/>
            <w:i/>
            <w:color w:val="auto"/>
          </w:rPr>
          <w:t>data-driven column</w:t>
        </w:r>
      </w:hyperlink>
      <w:r w:rsidRPr="006549AF">
        <w:rPr>
          <w:rFonts w:ascii="Arial" w:hAnsi="Arial" w:cs="Arial"/>
          <w:i/>
          <w:color w:val="auto"/>
          <w:sz w:val="22"/>
          <w:szCs w:val="22"/>
        </w:rPr>
        <w:t xml:space="preserve"> in Turkish for the most influential newspaper in the country, </w:t>
      </w:r>
      <w:hyperlink r:id="rId56" w:history="1">
        <w:r w:rsidRPr="006549AF">
          <w:rPr>
            <w:rStyle w:val="Hyperlink1"/>
            <w:rFonts w:ascii="Arial" w:hAnsi="Arial" w:cs="Arial"/>
            <w:i/>
            <w:color w:val="auto"/>
          </w:rPr>
          <w:t>Hürriyet</w:t>
        </w:r>
      </w:hyperlink>
      <w:r w:rsidRPr="006549AF">
        <w:rPr>
          <w:rFonts w:ascii="Arial" w:hAnsi="Arial" w:cs="Arial"/>
          <w:i/>
          <w:color w:val="auto"/>
          <w:sz w:val="22"/>
          <w:szCs w:val="22"/>
        </w:rPr>
        <w:t xml:space="preserve">, The newspaper is the Number 1 most visited web page in the Turkish language. </w:t>
      </w:r>
      <w:hyperlink r:id="rId57" w:history="1">
        <w:r w:rsidRPr="006549AF">
          <w:rPr>
            <w:rStyle w:val="Hyperlink"/>
            <w:rFonts w:ascii="Arial" w:hAnsi="Arial" w:cs="Arial"/>
            <w:color w:val="auto"/>
            <w:sz w:val="22"/>
            <w:szCs w:val="22"/>
          </w:rPr>
          <w:t>http://sosyal.hurriyet.com.tr/Yazar/selcuk-sirin_530</w:t>
        </w:r>
      </w:hyperlink>
    </w:p>
    <w:p w14:paraId="143A00E4" w14:textId="77777777" w:rsidR="000F6A48" w:rsidRPr="006549AF" w:rsidRDefault="000F6A48">
      <w:pPr>
        <w:pStyle w:val="BodyTextIndent"/>
        <w:ind w:left="0"/>
        <w:rPr>
          <w:rFonts w:ascii="Arial" w:hAnsi="Arial" w:cs="Arial"/>
          <w:b/>
          <w:color w:val="auto"/>
          <w:sz w:val="22"/>
          <w:szCs w:val="22"/>
          <w:u w:val="single"/>
        </w:rPr>
      </w:pPr>
    </w:p>
    <w:p w14:paraId="606028C4" w14:textId="294F01FF" w:rsidR="0052018C" w:rsidRPr="006549AF" w:rsidRDefault="00CD2301">
      <w:pPr>
        <w:pStyle w:val="BodyTextIndent"/>
        <w:ind w:left="0"/>
        <w:rPr>
          <w:rFonts w:ascii="Arial" w:hAnsi="Arial" w:cs="Arial"/>
          <w:b/>
          <w:color w:val="auto"/>
          <w:sz w:val="22"/>
          <w:szCs w:val="22"/>
          <w:u w:val="single"/>
        </w:rPr>
      </w:pPr>
      <w:r w:rsidRPr="006549AF">
        <w:rPr>
          <w:rFonts w:ascii="Arial" w:hAnsi="Arial" w:cs="Arial"/>
          <w:b/>
          <w:color w:val="auto"/>
          <w:sz w:val="22"/>
          <w:szCs w:val="22"/>
          <w:u w:val="single"/>
        </w:rPr>
        <w:t xml:space="preserve">MEDIA </w:t>
      </w:r>
      <w:r w:rsidR="006231BC" w:rsidRPr="006549AF">
        <w:rPr>
          <w:rFonts w:ascii="Arial" w:hAnsi="Arial" w:cs="Arial"/>
          <w:b/>
          <w:color w:val="auto"/>
          <w:sz w:val="22"/>
          <w:szCs w:val="22"/>
          <w:u w:val="single"/>
        </w:rPr>
        <w:t>INTERVIEWS</w:t>
      </w:r>
      <w:r w:rsidRPr="006549AF">
        <w:rPr>
          <w:rFonts w:ascii="Arial" w:hAnsi="Arial" w:cs="Arial"/>
          <w:b/>
          <w:color w:val="auto"/>
          <w:sz w:val="22"/>
          <w:szCs w:val="22"/>
          <w:u w:val="single"/>
        </w:rPr>
        <w:t xml:space="preserve"> (U.S.):</w:t>
      </w:r>
    </w:p>
    <w:p w14:paraId="24005143" w14:textId="77777777" w:rsidR="000F6A48" w:rsidRPr="006549AF" w:rsidRDefault="000F6A48">
      <w:pPr>
        <w:pStyle w:val="BodyTextIndent"/>
        <w:ind w:left="0"/>
        <w:rPr>
          <w:rFonts w:ascii="Arial" w:hAnsi="Arial" w:cs="Arial"/>
          <w:b/>
          <w:color w:val="auto"/>
          <w:sz w:val="22"/>
          <w:szCs w:val="22"/>
          <w:u w:val="single"/>
        </w:rPr>
      </w:pPr>
    </w:p>
    <w:p w14:paraId="09A7F370" w14:textId="47F858A3" w:rsidR="00422A5E" w:rsidRPr="006549AF" w:rsidRDefault="00753F3A">
      <w:pPr>
        <w:pStyle w:val="BodyTextIndent"/>
        <w:ind w:left="0"/>
        <w:rPr>
          <w:rFonts w:ascii="Arial" w:hAnsi="Arial" w:cs="Arial"/>
          <w:color w:val="auto"/>
          <w:sz w:val="22"/>
          <w:szCs w:val="22"/>
        </w:rPr>
      </w:pPr>
      <w:r w:rsidRPr="006549AF">
        <w:rPr>
          <w:rFonts w:ascii="Arial" w:hAnsi="Arial" w:cs="Arial"/>
          <w:b/>
          <w:color w:val="auto"/>
          <w:sz w:val="22"/>
          <w:szCs w:val="22"/>
        </w:rPr>
        <w:t xml:space="preserve">BBC: </w:t>
      </w:r>
      <w:r w:rsidR="00CD2301" w:rsidRPr="006549AF">
        <w:rPr>
          <w:rFonts w:ascii="Arial" w:hAnsi="Arial" w:cs="Arial"/>
          <w:b/>
          <w:color w:val="auto"/>
          <w:sz w:val="22"/>
          <w:szCs w:val="22"/>
        </w:rPr>
        <w:t>(</w:t>
      </w:r>
      <w:r w:rsidRPr="006549AF">
        <w:rPr>
          <w:rFonts w:ascii="Arial" w:hAnsi="Arial" w:cs="Arial"/>
          <w:color w:val="auto"/>
          <w:sz w:val="22"/>
          <w:szCs w:val="22"/>
        </w:rPr>
        <w:t>2016</w:t>
      </w:r>
      <w:r w:rsidR="00CE64CC" w:rsidRPr="006549AF">
        <w:rPr>
          <w:rFonts w:ascii="Arial" w:hAnsi="Arial" w:cs="Arial"/>
          <w:color w:val="auto"/>
          <w:sz w:val="22"/>
          <w:szCs w:val="22"/>
        </w:rPr>
        <w:t>, February 16</w:t>
      </w:r>
      <w:r w:rsidR="00CD2301" w:rsidRPr="006549AF">
        <w:rPr>
          <w:rFonts w:ascii="Arial" w:hAnsi="Arial" w:cs="Arial"/>
          <w:color w:val="auto"/>
          <w:sz w:val="22"/>
          <w:szCs w:val="22"/>
        </w:rPr>
        <w:t>)</w:t>
      </w:r>
      <w:r w:rsidRPr="006549AF">
        <w:rPr>
          <w:rFonts w:ascii="Arial" w:hAnsi="Arial" w:cs="Arial"/>
          <w:color w:val="auto"/>
          <w:sz w:val="22"/>
          <w:szCs w:val="22"/>
        </w:rPr>
        <w:t xml:space="preserve">. </w:t>
      </w:r>
      <w:r w:rsidR="0086757F" w:rsidRPr="006549AF">
        <w:rPr>
          <w:rFonts w:ascii="Arial" w:hAnsi="Arial" w:cs="Arial"/>
          <w:color w:val="auto"/>
          <w:sz w:val="22"/>
          <w:szCs w:val="22"/>
        </w:rPr>
        <w:t xml:space="preserve">Global: </w:t>
      </w:r>
      <w:r w:rsidRPr="006549AF">
        <w:rPr>
          <w:rFonts w:ascii="Arial" w:hAnsi="Arial" w:cs="Arial"/>
          <w:color w:val="auto"/>
          <w:sz w:val="22"/>
          <w:szCs w:val="22"/>
        </w:rPr>
        <w:t xml:space="preserve">Refugee Mental Health. </w:t>
      </w:r>
    </w:p>
    <w:p w14:paraId="7B56C44F" w14:textId="5590F557" w:rsidR="004C0E2C" w:rsidRPr="006549AF" w:rsidRDefault="00FB50B8" w:rsidP="004C0E2C">
      <w:pPr>
        <w:pStyle w:val="BodyTextIndent"/>
        <w:ind w:left="0"/>
        <w:rPr>
          <w:rFonts w:ascii="Arial" w:hAnsi="Arial" w:cs="Arial"/>
          <w:color w:val="auto"/>
          <w:sz w:val="22"/>
          <w:szCs w:val="22"/>
        </w:rPr>
      </w:pPr>
      <w:hyperlink r:id="rId58" w:history="1">
        <w:r w:rsidR="00772776" w:rsidRPr="006549AF">
          <w:rPr>
            <w:rStyle w:val="Hyperlink"/>
            <w:rFonts w:ascii="Arial" w:hAnsi="Arial" w:cs="Arial"/>
            <w:color w:val="auto"/>
            <w:sz w:val="22"/>
            <w:szCs w:val="22"/>
          </w:rPr>
          <w:t>https://www.youtube.com/watch?v=2O3wGFrfsYc</w:t>
        </w:r>
      </w:hyperlink>
    </w:p>
    <w:p w14:paraId="3520EA24" w14:textId="77777777" w:rsidR="00772776" w:rsidRPr="006549AF" w:rsidRDefault="00772776" w:rsidP="004C0E2C">
      <w:pPr>
        <w:pStyle w:val="BodyTextIndent"/>
        <w:ind w:left="0"/>
        <w:rPr>
          <w:rFonts w:ascii="Arial" w:hAnsi="Arial" w:cs="Arial"/>
          <w:color w:val="auto"/>
          <w:sz w:val="22"/>
          <w:szCs w:val="22"/>
        </w:rPr>
      </w:pPr>
    </w:p>
    <w:p w14:paraId="4AB5FADE" w14:textId="1A9F5627" w:rsidR="004C0E2C" w:rsidRPr="006549AF" w:rsidRDefault="004C0E2C" w:rsidP="004C0E2C">
      <w:pPr>
        <w:pStyle w:val="BodyTextIndent"/>
        <w:ind w:left="0"/>
        <w:rPr>
          <w:rFonts w:ascii="Arial" w:hAnsi="Arial" w:cs="Arial"/>
          <w:color w:val="auto"/>
          <w:sz w:val="22"/>
          <w:szCs w:val="22"/>
        </w:rPr>
      </w:pPr>
      <w:r w:rsidRPr="006549AF">
        <w:rPr>
          <w:rFonts w:ascii="Arial" w:hAnsi="Arial" w:cs="Arial"/>
          <w:b/>
          <w:color w:val="auto"/>
          <w:sz w:val="22"/>
          <w:szCs w:val="22"/>
        </w:rPr>
        <w:t>CNN:</w:t>
      </w:r>
      <w:r w:rsidRPr="006549AF">
        <w:rPr>
          <w:rFonts w:ascii="Arial" w:hAnsi="Arial" w:cs="Arial"/>
          <w:color w:val="auto"/>
          <w:sz w:val="22"/>
          <w:szCs w:val="22"/>
        </w:rPr>
        <w:t xml:space="preserve"> </w:t>
      </w:r>
      <w:r w:rsidR="00CD2301" w:rsidRPr="006549AF">
        <w:rPr>
          <w:rFonts w:ascii="Arial" w:hAnsi="Arial" w:cs="Arial"/>
          <w:color w:val="auto"/>
          <w:sz w:val="22"/>
          <w:szCs w:val="22"/>
        </w:rPr>
        <w:t>(</w:t>
      </w:r>
      <w:r w:rsidRPr="006549AF">
        <w:rPr>
          <w:rFonts w:ascii="Arial" w:hAnsi="Arial" w:cs="Arial"/>
          <w:color w:val="auto"/>
          <w:sz w:val="22"/>
          <w:szCs w:val="22"/>
        </w:rPr>
        <w:t>2013</w:t>
      </w:r>
      <w:r w:rsidR="00CE64CC" w:rsidRPr="006549AF">
        <w:rPr>
          <w:rFonts w:ascii="Arial" w:hAnsi="Arial" w:cs="Arial"/>
          <w:color w:val="auto"/>
          <w:sz w:val="22"/>
          <w:szCs w:val="22"/>
        </w:rPr>
        <w:t>, January 2</w:t>
      </w:r>
      <w:r w:rsidR="00CD2301" w:rsidRPr="006549AF">
        <w:rPr>
          <w:rFonts w:ascii="Arial" w:hAnsi="Arial" w:cs="Arial"/>
          <w:color w:val="auto"/>
          <w:sz w:val="22"/>
          <w:szCs w:val="22"/>
        </w:rPr>
        <w:t>)</w:t>
      </w:r>
      <w:r w:rsidR="0081413D" w:rsidRPr="006549AF">
        <w:rPr>
          <w:rFonts w:ascii="Arial" w:hAnsi="Arial" w:cs="Arial"/>
          <w:color w:val="auto"/>
          <w:sz w:val="22"/>
          <w:szCs w:val="22"/>
        </w:rPr>
        <w:t>. Syrian Kids and Families R</w:t>
      </w:r>
      <w:r w:rsidRPr="006549AF">
        <w:rPr>
          <w:rFonts w:ascii="Arial" w:hAnsi="Arial" w:cs="Arial"/>
          <w:color w:val="auto"/>
          <w:sz w:val="22"/>
          <w:szCs w:val="22"/>
        </w:rPr>
        <w:t xml:space="preserve">esearch. </w:t>
      </w:r>
    </w:p>
    <w:p w14:paraId="67E72584" w14:textId="299716FD" w:rsidR="00F704D5" w:rsidRPr="006549AF" w:rsidRDefault="00FB50B8" w:rsidP="00CD2301">
      <w:pPr>
        <w:pStyle w:val="BodyTextIndent"/>
        <w:spacing w:after="240"/>
        <w:ind w:left="0"/>
        <w:rPr>
          <w:rFonts w:ascii="Arial" w:hAnsi="Arial" w:cs="Arial"/>
          <w:color w:val="auto"/>
          <w:sz w:val="22"/>
          <w:szCs w:val="22"/>
        </w:rPr>
      </w:pPr>
      <w:hyperlink r:id="rId59" w:history="1">
        <w:r w:rsidR="00772776" w:rsidRPr="006549AF">
          <w:rPr>
            <w:rStyle w:val="Hyperlink"/>
            <w:rFonts w:ascii="Arial" w:hAnsi="Arial" w:cs="Arial"/>
            <w:color w:val="auto"/>
            <w:sz w:val="22"/>
            <w:szCs w:val="22"/>
          </w:rPr>
          <w:t>https://www.youtube.com/watch?v=7KwvIg1CcD0</w:t>
        </w:r>
      </w:hyperlink>
    </w:p>
    <w:p w14:paraId="2459C02D" w14:textId="2BD0B006" w:rsidR="00F704D5" w:rsidRPr="006549AF" w:rsidRDefault="006231BC" w:rsidP="00CA3959">
      <w:pPr>
        <w:pStyle w:val="NormalWeb"/>
        <w:spacing w:before="0" w:beforeAutospacing="0" w:after="0" w:afterAutospacing="0"/>
        <w:rPr>
          <w:rFonts w:ascii="Arial" w:hAnsi="Arial" w:cs="Arial"/>
          <w:sz w:val="22"/>
          <w:szCs w:val="22"/>
        </w:rPr>
      </w:pPr>
      <w:r w:rsidRPr="006549AF">
        <w:rPr>
          <w:rFonts w:ascii="Arial" w:hAnsi="Arial" w:cs="Arial"/>
          <w:b/>
          <w:iCs/>
          <w:sz w:val="22"/>
          <w:szCs w:val="22"/>
        </w:rPr>
        <w:lastRenderedPageBreak/>
        <w:t>NPR</w:t>
      </w:r>
      <w:r w:rsidRPr="006549AF">
        <w:rPr>
          <w:rFonts w:ascii="Arial" w:hAnsi="Arial" w:cs="Arial"/>
          <w:b/>
          <w:sz w:val="22"/>
          <w:szCs w:val="22"/>
        </w:rPr>
        <w:t>: (</w:t>
      </w:r>
      <w:r w:rsidRPr="006549AF">
        <w:rPr>
          <w:rFonts w:ascii="Arial" w:hAnsi="Arial" w:cs="Arial"/>
          <w:sz w:val="22"/>
          <w:szCs w:val="22"/>
        </w:rPr>
        <w:t xml:space="preserve">2012, December 26). Syria’s war leaves its scars on the children. </w:t>
      </w:r>
      <w:hyperlink r:id="rId60" w:history="1">
        <w:r w:rsidRPr="006549AF">
          <w:rPr>
            <w:rStyle w:val="Hyperlink"/>
            <w:rFonts w:ascii="Arial" w:hAnsi="Arial" w:cs="Arial"/>
            <w:sz w:val="22"/>
            <w:szCs w:val="22"/>
          </w:rPr>
          <w:t>http://www.npr.org/2012/12/26/167568231/syrias-war-leaves-its-scars-on-the-children</w:t>
        </w:r>
      </w:hyperlink>
      <w:r w:rsidR="00CA3959" w:rsidRPr="006549AF">
        <w:rPr>
          <w:rStyle w:val="Hyperlink"/>
          <w:rFonts w:ascii="Arial" w:hAnsi="Arial" w:cs="Arial"/>
          <w:sz w:val="22"/>
          <w:szCs w:val="22"/>
        </w:rPr>
        <w:br/>
      </w:r>
    </w:p>
    <w:p w14:paraId="5F55B349" w14:textId="5565C47B" w:rsidR="00772776" w:rsidRPr="006549AF" w:rsidRDefault="00B4456F" w:rsidP="00CA3959">
      <w:pPr>
        <w:pStyle w:val="BodyTextIndent"/>
        <w:spacing w:after="240"/>
        <w:ind w:left="0"/>
        <w:rPr>
          <w:rFonts w:ascii="Arial" w:hAnsi="Arial" w:cs="Arial"/>
          <w:b/>
          <w:bCs/>
          <w:color w:val="auto"/>
          <w:sz w:val="22"/>
          <w:szCs w:val="22"/>
          <w:u w:val="single"/>
        </w:rPr>
      </w:pPr>
      <w:r w:rsidRPr="006549AF">
        <w:rPr>
          <w:rFonts w:ascii="Arial" w:hAnsi="Arial" w:cs="Arial"/>
          <w:b/>
          <w:bCs/>
          <w:color w:val="auto"/>
          <w:sz w:val="22"/>
          <w:szCs w:val="22"/>
          <w:u w:val="single"/>
        </w:rPr>
        <w:t xml:space="preserve">SELECTED </w:t>
      </w:r>
      <w:r w:rsidR="00CA3959" w:rsidRPr="006549AF">
        <w:rPr>
          <w:rFonts w:ascii="Arial" w:hAnsi="Arial" w:cs="Arial"/>
          <w:b/>
          <w:bCs/>
          <w:color w:val="auto"/>
          <w:sz w:val="22"/>
          <w:szCs w:val="22"/>
          <w:u w:val="single"/>
        </w:rPr>
        <w:t>MEDIA COVERAGE</w:t>
      </w:r>
      <w:r w:rsidR="002940B2" w:rsidRPr="006549AF">
        <w:rPr>
          <w:rFonts w:ascii="Arial" w:hAnsi="Arial" w:cs="Arial"/>
          <w:b/>
          <w:bCs/>
          <w:color w:val="auto"/>
          <w:sz w:val="22"/>
          <w:szCs w:val="22"/>
          <w:u w:val="single"/>
        </w:rPr>
        <w:t xml:space="preserve"> </w:t>
      </w:r>
      <w:r w:rsidR="00CD2301" w:rsidRPr="006549AF">
        <w:rPr>
          <w:rFonts w:ascii="Arial" w:hAnsi="Arial" w:cs="Arial"/>
          <w:b/>
          <w:bCs/>
          <w:color w:val="auto"/>
          <w:sz w:val="22"/>
          <w:szCs w:val="22"/>
          <w:u w:val="single"/>
        </w:rPr>
        <w:t>(U</w:t>
      </w:r>
      <w:r w:rsidR="00C61513" w:rsidRPr="006549AF">
        <w:rPr>
          <w:rFonts w:ascii="Arial" w:hAnsi="Arial" w:cs="Arial"/>
          <w:b/>
          <w:bCs/>
          <w:color w:val="auto"/>
          <w:sz w:val="22"/>
          <w:szCs w:val="22"/>
          <w:u w:val="single"/>
        </w:rPr>
        <w:t>.</w:t>
      </w:r>
      <w:r w:rsidR="00CD2301" w:rsidRPr="006549AF">
        <w:rPr>
          <w:rFonts w:ascii="Arial" w:hAnsi="Arial" w:cs="Arial"/>
          <w:b/>
          <w:bCs/>
          <w:color w:val="auto"/>
          <w:sz w:val="22"/>
          <w:szCs w:val="22"/>
          <w:u w:val="single"/>
        </w:rPr>
        <w:t>S</w:t>
      </w:r>
      <w:r w:rsidR="00C61513" w:rsidRPr="006549AF">
        <w:rPr>
          <w:rFonts w:ascii="Arial" w:hAnsi="Arial" w:cs="Arial"/>
          <w:b/>
          <w:bCs/>
          <w:color w:val="auto"/>
          <w:sz w:val="22"/>
          <w:szCs w:val="22"/>
          <w:u w:val="single"/>
        </w:rPr>
        <w:t>.</w:t>
      </w:r>
      <w:r w:rsidR="00CD2301" w:rsidRPr="006549AF">
        <w:rPr>
          <w:rFonts w:ascii="Arial" w:hAnsi="Arial" w:cs="Arial"/>
          <w:b/>
          <w:bCs/>
          <w:color w:val="auto"/>
          <w:sz w:val="22"/>
          <w:szCs w:val="22"/>
          <w:u w:val="single"/>
        </w:rPr>
        <w:t>):</w:t>
      </w:r>
      <w:r w:rsidR="00B76CFF" w:rsidRPr="006549AF">
        <w:rPr>
          <w:rFonts w:ascii="Arial" w:hAnsi="Arial" w:cs="Arial"/>
          <w:b/>
          <w:bCs/>
          <w:color w:val="auto"/>
          <w:sz w:val="22"/>
          <w:szCs w:val="22"/>
          <w:u w:val="single"/>
        </w:rPr>
        <w:br/>
      </w:r>
      <w:r w:rsidR="00CA3959" w:rsidRPr="006549AF">
        <w:rPr>
          <w:rFonts w:ascii="Arial" w:hAnsi="Arial" w:cs="Arial"/>
          <w:b/>
          <w:bCs/>
          <w:color w:val="auto"/>
          <w:sz w:val="22"/>
          <w:szCs w:val="22"/>
          <w:u w:val="single"/>
        </w:rPr>
        <w:br/>
      </w:r>
      <w:r w:rsidR="000F6A48" w:rsidRPr="006549AF">
        <w:rPr>
          <w:rFonts w:ascii="Arial" w:hAnsi="Arial" w:cs="Arial"/>
          <w:color w:val="auto"/>
          <w:sz w:val="22"/>
          <w:szCs w:val="22"/>
        </w:rPr>
        <w:t xml:space="preserve">My work has been covered widely in several </w:t>
      </w:r>
      <w:r w:rsidR="000B3387" w:rsidRPr="006549AF">
        <w:rPr>
          <w:rFonts w:ascii="Arial" w:hAnsi="Arial" w:cs="Arial"/>
          <w:color w:val="auto"/>
          <w:sz w:val="22"/>
          <w:szCs w:val="22"/>
        </w:rPr>
        <w:t xml:space="preserve">international media and </w:t>
      </w:r>
      <w:r w:rsidR="000F6A48" w:rsidRPr="006549AF">
        <w:rPr>
          <w:rFonts w:ascii="Arial" w:hAnsi="Arial" w:cs="Arial"/>
          <w:color w:val="auto"/>
          <w:sz w:val="22"/>
          <w:szCs w:val="22"/>
        </w:rPr>
        <w:t xml:space="preserve">news outlets, such as </w:t>
      </w:r>
      <w:r w:rsidR="000B3387" w:rsidRPr="006549AF">
        <w:rPr>
          <w:rFonts w:ascii="Arial" w:hAnsi="Arial" w:cs="Arial"/>
          <w:i/>
          <w:color w:val="auto"/>
          <w:sz w:val="22"/>
          <w:szCs w:val="22"/>
        </w:rPr>
        <w:t xml:space="preserve">CNN, BBC, PBS, </w:t>
      </w:r>
      <w:r w:rsidR="000F6A48" w:rsidRPr="006549AF">
        <w:rPr>
          <w:rFonts w:ascii="Arial" w:hAnsi="Arial" w:cs="Arial"/>
          <w:i/>
          <w:color w:val="auto"/>
          <w:sz w:val="22"/>
          <w:szCs w:val="22"/>
        </w:rPr>
        <w:t>The New York Times, NPR,</w:t>
      </w:r>
      <w:r w:rsidR="00772776" w:rsidRPr="006549AF">
        <w:rPr>
          <w:rFonts w:ascii="Arial" w:hAnsi="Arial" w:cs="Arial"/>
          <w:i/>
          <w:color w:val="auto"/>
          <w:sz w:val="22"/>
          <w:szCs w:val="22"/>
        </w:rPr>
        <w:t xml:space="preserve"> </w:t>
      </w:r>
      <w:r w:rsidR="000B3387" w:rsidRPr="006549AF">
        <w:rPr>
          <w:rFonts w:ascii="Arial" w:hAnsi="Arial" w:cs="Arial"/>
          <w:i/>
          <w:color w:val="auto"/>
          <w:sz w:val="22"/>
          <w:szCs w:val="22"/>
        </w:rPr>
        <w:t xml:space="preserve">the Guardian, </w:t>
      </w:r>
      <w:proofErr w:type="spellStart"/>
      <w:r w:rsidR="000B3387" w:rsidRPr="006549AF">
        <w:rPr>
          <w:rFonts w:ascii="Arial" w:hAnsi="Arial" w:cs="Arial"/>
          <w:i/>
          <w:iCs/>
          <w:color w:val="auto"/>
          <w:sz w:val="22"/>
          <w:szCs w:val="22"/>
        </w:rPr>
        <w:t>Quantara</w:t>
      </w:r>
      <w:proofErr w:type="spellEnd"/>
      <w:r w:rsidR="000B3387" w:rsidRPr="006549AF">
        <w:rPr>
          <w:rFonts w:ascii="Arial" w:hAnsi="Arial" w:cs="Arial"/>
          <w:i/>
          <w:color w:val="auto"/>
          <w:sz w:val="22"/>
          <w:szCs w:val="22"/>
        </w:rPr>
        <w:t xml:space="preserve"> (German and Arabic versions), </w:t>
      </w:r>
      <w:r w:rsidR="000B3387" w:rsidRPr="006549AF">
        <w:rPr>
          <w:rFonts w:ascii="Arial" w:hAnsi="Arial" w:cs="Arial"/>
          <w:i/>
          <w:iCs/>
          <w:color w:val="auto"/>
          <w:sz w:val="22"/>
          <w:szCs w:val="22"/>
        </w:rPr>
        <w:t xml:space="preserve">Examiner, and International Business Times. </w:t>
      </w:r>
      <w:r w:rsidR="000F6A48" w:rsidRPr="006549AF">
        <w:rPr>
          <w:rFonts w:ascii="Arial" w:hAnsi="Arial" w:cs="Arial"/>
          <w:color w:val="auto"/>
          <w:sz w:val="22"/>
          <w:szCs w:val="22"/>
        </w:rPr>
        <w:t xml:space="preserve">My research has </w:t>
      </w:r>
      <w:r w:rsidR="00B033AF" w:rsidRPr="006549AF">
        <w:rPr>
          <w:rFonts w:ascii="Arial" w:hAnsi="Arial" w:cs="Arial"/>
          <w:color w:val="auto"/>
          <w:sz w:val="22"/>
          <w:szCs w:val="22"/>
        </w:rPr>
        <w:t xml:space="preserve">also </w:t>
      </w:r>
      <w:r w:rsidR="000F6A48" w:rsidRPr="006549AF">
        <w:rPr>
          <w:rFonts w:ascii="Arial" w:hAnsi="Arial" w:cs="Arial"/>
          <w:color w:val="auto"/>
          <w:sz w:val="22"/>
          <w:szCs w:val="22"/>
        </w:rPr>
        <w:t>been reviewed in the</w:t>
      </w:r>
      <w:r w:rsidR="00772776" w:rsidRPr="006549AF">
        <w:rPr>
          <w:rFonts w:ascii="Arial" w:hAnsi="Arial" w:cs="Arial"/>
          <w:color w:val="auto"/>
          <w:sz w:val="22"/>
          <w:szCs w:val="22"/>
        </w:rPr>
        <w:t xml:space="preserve"> </w:t>
      </w:r>
      <w:r w:rsidR="00772776" w:rsidRPr="006549AF">
        <w:rPr>
          <w:rFonts w:ascii="Arial" w:hAnsi="Arial" w:cs="Arial"/>
          <w:i/>
          <w:color w:val="auto"/>
          <w:sz w:val="22"/>
          <w:szCs w:val="22"/>
        </w:rPr>
        <w:t>APA Monitor</w:t>
      </w:r>
      <w:r w:rsidR="000F6A48" w:rsidRPr="006549AF">
        <w:rPr>
          <w:rFonts w:ascii="Arial" w:hAnsi="Arial" w:cs="Arial"/>
          <w:color w:val="auto"/>
          <w:sz w:val="22"/>
          <w:szCs w:val="22"/>
        </w:rPr>
        <w:t xml:space="preserve"> and in the</w:t>
      </w:r>
      <w:r w:rsidR="00772776" w:rsidRPr="006549AF">
        <w:rPr>
          <w:rFonts w:ascii="Arial" w:hAnsi="Arial" w:cs="Arial"/>
          <w:color w:val="auto"/>
          <w:sz w:val="22"/>
          <w:szCs w:val="22"/>
        </w:rPr>
        <w:t xml:space="preserve"> </w:t>
      </w:r>
      <w:r w:rsidR="00772776" w:rsidRPr="006549AF">
        <w:rPr>
          <w:rFonts w:ascii="Arial" w:hAnsi="Arial" w:cs="Arial"/>
          <w:i/>
          <w:color w:val="auto"/>
          <w:sz w:val="22"/>
          <w:szCs w:val="22"/>
        </w:rPr>
        <w:t>Harvard Education Review</w:t>
      </w:r>
      <w:r w:rsidR="00F82601" w:rsidRPr="006549AF">
        <w:rPr>
          <w:rFonts w:ascii="Arial" w:hAnsi="Arial" w:cs="Arial"/>
          <w:i/>
          <w:color w:val="auto"/>
          <w:sz w:val="22"/>
          <w:szCs w:val="22"/>
        </w:rPr>
        <w:t xml:space="preserve">. </w:t>
      </w:r>
    </w:p>
    <w:p w14:paraId="3BE7481D" w14:textId="2B8A56EF" w:rsidR="00E04F97" w:rsidRPr="006549AF" w:rsidRDefault="00E04F97" w:rsidP="00E04F97">
      <w:pPr>
        <w:pStyle w:val="NormalWeb"/>
        <w:spacing w:before="0" w:beforeAutospacing="0" w:after="0" w:afterAutospacing="0"/>
        <w:textAlignment w:val="baseline"/>
        <w:rPr>
          <w:rFonts w:ascii="Arial" w:hAnsi="Arial" w:cs="Arial"/>
          <w:color w:val="333333"/>
          <w:sz w:val="22"/>
          <w:szCs w:val="22"/>
        </w:rPr>
      </w:pPr>
      <w:r w:rsidRPr="006549AF">
        <w:rPr>
          <w:rFonts w:ascii="Arial" w:hAnsi="Arial" w:cs="Arial"/>
          <w:b/>
          <w:sz w:val="22"/>
          <w:szCs w:val="22"/>
        </w:rPr>
        <w:t xml:space="preserve">Forbes: (2017, June 12). </w:t>
      </w:r>
      <w:hyperlink r:id="rId61" w:anchor="1284edc55a9c" w:history="1">
        <w:r w:rsidRPr="006549AF">
          <w:rPr>
            <w:rStyle w:val="Hyperlink"/>
            <w:rFonts w:ascii="Arial" w:hAnsi="Arial" w:cs="Arial"/>
            <w:sz w:val="22"/>
            <w:szCs w:val="22"/>
          </w:rPr>
          <w:t>Games Like 'Minecraft' Could Help Syrian Children Refugees Thrive.</w:t>
        </w:r>
      </w:hyperlink>
      <w:r w:rsidRPr="006549AF">
        <w:rPr>
          <w:rFonts w:ascii="Arial" w:hAnsi="Arial" w:cs="Arial"/>
          <w:color w:val="333333"/>
          <w:sz w:val="22"/>
          <w:szCs w:val="22"/>
        </w:rPr>
        <w:t xml:space="preserve"> </w:t>
      </w:r>
    </w:p>
    <w:p w14:paraId="30AAB313" w14:textId="77777777" w:rsidR="00E04F97" w:rsidRPr="006549AF" w:rsidRDefault="00E04F97" w:rsidP="006F69A1">
      <w:pPr>
        <w:pStyle w:val="NormalWeb"/>
        <w:spacing w:before="0" w:beforeAutospacing="0" w:after="0" w:afterAutospacing="0"/>
        <w:textAlignment w:val="baseline"/>
        <w:rPr>
          <w:rFonts w:ascii="Arial" w:hAnsi="Arial" w:cs="Arial"/>
          <w:b/>
          <w:sz w:val="22"/>
          <w:szCs w:val="22"/>
        </w:rPr>
      </w:pPr>
    </w:p>
    <w:p w14:paraId="152756EB" w14:textId="27C7A251" w:rsidR="006F69A1" w:rsidRPr="006549AF" w:rsidRDefault="00CE64CC" w:rsidP="006F69A1">
      <w:pPr>
        <w:pStyle w:val="NormalWeb"/>
        <w:spacing w:before="0" w:beforeAutospacing="0" w:after="0" w:afterAutospacing="0"/>
        <w:textAlignment w:val="baseline"/>
        <w:rPr>
          <w:rFonts w:ascii="Arial" w:hAnsi="Arial" w:cs="Arial"/>
          <w:sz w:val="22"/>
          <w:szCs w:val="22"/>
        </w:rPr>
      </w:pPr>
      <w:r w:rsidRPr="006549AF">
        <w:rPr>
          <w:rFonts w:ascii="Arial" w:hAnsi="Arial" w:cs="Arial"/>
          <w:b/>
          <w:sz w:val="22"/>
          <w:szCs w:val="22"/>
        </w:rPr>
        <w:t xml:space="preserve">Daily Sabah: </w:t>
      </w:r>
      <w:r w:rsidRPr="006549AF">
        <w:rPr>
          <w:rFonts w:ascii="Arial" w:hAnsi="Arial" w:cs="Arial"/>
          <w:sz w:val="22"/>
          <w:szCs w:val="22"/>
        </w:rPr>
        <w:t xml:space="preserve">(2014, November 17). </w:t>
      </w:r>
      <w:r w:rsidR="006F69A1" w:rsidRPr="006549AF">
        <w:rPr>
          <w:rFonts w:ascii="Arial" w:hAnsi="Arial" w:cs="Arial"/>
          <w:sz w:val="22"/>
          <w:szCs w:val="22"/>
        </w:rPr>
        <w:t>Hidden wounds combatting post-traumatic stress disorder</w:t>
      </w:r>
    </w:p>
    <w:p w14:paraId="5363FED8" w14:textId="37AFF66B" w:rsidR="00CE64CC" w:rsidRPr="006549AF" w:rsidRDefault="00FB50B8" w:rsidP="00CE64CC">
      <w:pPr>
        <w:pStyle w:val="NormalWeb"/>
        <w:spacing w:before="0" w:beforeAutospacing="0" w:after="0" w:afterAutospacing="0"/>
        <w:rPr>
          <w:rFonts w:ascii="Arial" w:hAnsi="Arial" w:cs="Arial"/>
          <w:sz w:val="22"/>
          <w:szCs w:val="22"/>
        </w:rPr>
      </w:pPr>
      <w:hyperlink r:id="rId62" w:history="1">
        <w:r w:rsidR="00CE64CC" w:rsidRPr="006549AF">
          <w:rPr>
            <w:rStyle w:val="Hyperlink"/>
            <w:rFonts w:ascii="Arial" w:hAnsi="Arial" w:cs="Arial"/>
            <w:sz w:val="22"/>
            <w:szCs w:val="22"/>
          </w:rPr>
          <w:t>http://www.dailysabah.com/health/2014/11/17/hidden-wounds-combatting-posttraumatic-stress-disorder</w:t>
        </w:r>
      </w:hyperlink>
    </w:p>
    <w:p w14:paraId="203F7032" w14:textId="77777777" w:rsidR="00CE64CC" w:rsidRPr="006549AF" w:rsidRDefault="00CE64CC" w:rsidP="00CE64CC">
      <w:pPr>
        <w:pStyle w:val="NormalWeb"/>
        <w:spacing w:before="0" w:beforeAutospacing="0" w:after="0" w:afterAutospacing="0"/>
        <w:ind w:left="720"/>
        <w:rPr>
          <w:rFonts w:ascii="Arial" w:hAnsi="Arial" w:cs="Arial"/>
          <w:sz w:val="22"/>
          <w:szCs w:val="22"/>
        </w:rPr>
      </w:pPr>
    </w:p>
    <w:p w14:paraId="2761BD34" w14:textId="77777777" w:rsidR="00CE64CC" w:rsidRPr="006549AF" w:rsidRDefault="00CE64CC" w:rsidP="00CE64CC">
      <w:pPr>
        <w:pStyle w:val="NormalWeb"/>
        <w:spacing w:before="0" w:beforeAutospacing="0" w:after="0" w:afterAutospacing="0"/>
        <w:rPr>
          <w:rFonts w:ascii="Arial" w:hAnsi="Arial" w:cs="Arial"/>
          <w:sz w:val="22"/>
          <w:szCs w:val="22"/>
        </w:rPr>
      </w:pPr>
      <w:r w:rsidRPr="006549AF">
        <w:rPr>
          <w:rFonts w:ascii="Arial" w:hAnsi="Arial" w:cs="Arial"/>
          <w:b/>
          <w:iCs/>
          <w:sz w:val="22"/>
          <w:szCs w:val="22"/>
        </w:rPr>
        <w:t xml:space="preserve">CNN: </w:t>
      </w:r>
      <w:r w:rsidRPr="006549AF">
        <w:rPr>
          <w:rFonts w:ascii="Arial" w:hAnsi="Arial" w:cs="Arial"/>
          <w:sz w:val="22"/>
          <w:szCs w:val="22"/>
        </w:rPr>
        <w:t xml:space="preserve">(2013, March 13). </w:t>
      </w:r>
      <w:r w:rsidR="004C0E2C" w:rsidRPr="006549AF">
        <w:rPr>
          <w:rFonts w:ascii="Arial" w:hAnsi="Arial" w:cs="Arial"/>
          <w:sz w:val="22"/>
          <w:szCs w:val="22"/>
        </w:rPr>
        <w:t>The cost of war: 2 million Syrian children afflicted by trauma, disease, malnutrition</w:t>
      </w:r>
      <w:r w:rsidRPr="006549AF">
        <w:rPr>
          <w:rFonts w:ascii="Arial" w:hAnsi="Arial" w:cs="Arial"/>
          <w:sz w:val="22"/>
          <w:szCs w:val="22"/>
        </w:rPr>
        <w:t xml:space="preserve"> </w:t>
      </w:r>
    </w:p>
    <w:p w14:paraId="2EB9FA29" w14:textId="6BA44DA7" w:rsidR="004C0E2C" w:rsidRPr="006549AF" w:rsidRDefault="00FB50B8" w:rsidP="00CE64CC">
      <w:pPr>
        <w:pStyle w:val="NormalWeb"/>
        <w:spacing w:before="0" w:beforeAutospacing="0" w:after="0" w:afterAutospacing="0"/>
        <w:rPr>
          <w:rFonts w:ascii="Arial" w:hAnsi="Arial" w:cs="Arial"/>
          <w:sz w:val="22"/>
          <w:szCs w:val="22"/>
        </w:rPr>
      </w:pPr>
      <w:hyperlink r:id="rId63" w:history="1">
        <w:r w:rsidR="00CE64CC" w:rsidRPr="006549AF">
          <w:rPr>
            <w:rStyle w:val="Hyperlink"/>
            <w:rFonts w:ascii="Arial" w:hAnsi="Arial" w:cs="Arial"/>
            <w:sz w:val="22"/>
            <w:szCs w:val="22"/>
          </w:rPr>
          <w:t>http://www.cnn.com/2013/03/13/world/meast/syria-civil-war-children/</w:t>
        </w:r>
      </w:hyperlink>
    </w:p>
    <w:p w14:paraId="72EC4A5A" w14:textId="77777777" w:rsidR="004C0E2C" w:rsidRPr="006549AF" w:rsidRDefault="004C0E2C" w:rsidP="006F69A1">
      <w:pPr>
        <w:pStyle w:val="NormalWeb"/>
        <w:spacing w:before="0" w:beforeAutospacing="0" w:after="0" w:afterAutospacing="0"/>
        <w:ind w:left="720"/>
        <w:rPr>
          <w:rFonts w:ascii="Arial" w:hAnsi="Arial" w:cs="Arial"/>
          <w:sz w:val="22"/>
          <w:szCs w:val="22"/>
        </w:rPr>
      </w:pPr>
    </w:p>
    <w:p w14:paraId="378AF273" w14:textId="394EFAAE" w:rsidR="006F69A1" w:rsidRPr="006549AF" w:rsidRDefault="006F69A1" w:rsidP="00CE64CC">
      <w:pPr>
        <w:pStyle w:val="NormalWeb"/>
        <w:spacing w:before="0" w:beforeAutospacing="0" w:after="0" w:afterAutospacing="0"/>
        <w:rPr>
          <w:rFonts w:ascii="Arial" w:hAnsi="Arial" w:cs="Arial"/>
          <w:sz w:val="22"/>
          <w:szCs w:val="22"/>
        </w:rPr>
      </w:pPr>
      <w:r w:rsidRPr="006549AF">
        <w:rPr>
          <w:rFonts w:ascii="Arial" w:hAnsi="Arial" w:cs="Arial"/>
          <w:b/>
          <w:iCs/>
          <w:sz w:val="22"/>
          <w:szCs w:val="22"/>
        </w:rPr>
        <w:t>BBC</w:t>
      </w:r>
      <w:r w:rsidR="00455EA3" w:rsidRPr="006549AF">
        <w:rPr>
          <w:rFonts w:ascii="Arial" w:hAnsi="Arial" w:cs="Arial"/>
          <w:b/>
          <w:sz w:val="22"/>
          <w:szCs w:val="22"/>
        </w:rPr>
        <w:t xml:space="preserve">: </w:t>
      </w:r>
      <w:r w:rsidR="00CE64CC" w:rsidRPr="006549AF">
        <w:rPr>
          <w:rFonts w:ascii="Arial" w:hAnsi="Arial" w:cs="Arial"/>
          <w:sz w:val="22"/>
          <w:szCs w:val="22"/>
        </w:rPr>
        <w:t xml:space="preserve">(2013, March 13). Syria crisis: Children 'recruited' by armed groups. </w:t>
      </w:r>
      <w:hyperlink r:id="rId64" w:history="1">
        <w:r w:rsidR="004C0E2C" w:rsidRPr="006549AF">
          <w:rPr>
            <w:rStyle w:val="Hyperlink"/>
            <w:rFonts w:ascii="Arial" w:hAnsi="Arial" w:cs="Arial"/>
            <w:sz w:val="22"/>
            <w:szCs w:val="22"/>
          </w:rPr>
          <w:t>http://www.bbc.com/news/world-middle-east-21760461</w:t>
        </w:r>
      </w:hyperlink>
    </w:p>
    <w:p w14:paraId="0B4BE11C" w14:textId="77777777" w:rsidR="004C0E2C" w:rsidRPr="006549AF" w:rsidRDefault="004C0E2C" w:rsidP="006F69A1">
      <w:pPr>
        <w:pStyle w:val="NormalWeb"/>
        <w:spacing w:before="0" w:beforeAutospacing="0" w:after="0" w:afterAutospacing="0"/>
        <w:ind w:left="720"/>
        <w:rPr>
          <w:rFonts w:ascii="Arial" w:hAnsi="Arial" w:cs="Arial"/>
          <w:sz w:val="22"/>
          <w:szCs w:val="22"/>
        </w:rPr>
      </w:pPr>
    </w:p>
    <w:p w14:paraId="7402AEA1" w14:textId="77777777" w:rsidR="00327AAF" w:rsidRPr="006549AF" w:rsidRDefault="00CD2301" w:rsidP="00CD2301">
      <w:pPr>
        <w:pStyle w:val="NormalWeb"/>
        <w:spacing w:before="0" w:beforeAutospacing="0" w:after="0" w:afterAutospacing="0"/>
        <w:rPr>
          <w:rFonts w:ascii="Arial" w:hAnsi="Arial" w:cs="Arial"/>
          <w:sz w:val="22"/>
          <w:szCs w:val="22"/>
        </w:rPr>
      </w:pPr>
      <w:r w:rsidRPr="006549AF">
        <w:rPr>
          <w:rFonts w:ascii="Arial" w:hAnsi="Arial" w:cs="Arial"/>
          <w:b/>
          <w:iCs/>
          <w:sz w:val="22"/>
          <w:szCs w:val="22"/>
        </w:rPr>
        <w:t>BBC</w:t>
      </w:r>
      <w:r w:rsidR="00455EA3" w:rsidRPr="006549AF">
        <w:rPr>
          <w:rFonts w:ascii="Arial" w:hAnsi="Arial" w:cs="Arial"/>
          <w:b/>
          <w:sz w:val="22"/>
          <w:szCs w:val="22"/>
        </w:rPr>
        <w:t xml:space="preserve">: </w:t>
      </w:r>
      <w:r w:rsidR="006F69A1" w:rsidRPr="006549AF">
        <w:rPr>
          <w:rFonts w:ascii="Arial" w:hAnsi="Arial" w:cs="Arial"/>
          <w:sz w:val="22"/>
          <w:szCs w:val="22"/>
        </w:rPr>
        <w:t xml:space="preserve">(2013, March 13). Syria’s children targeted and under fire. </w:t>
      </w:r>
    </w:p>
    <w:p w14:paraId="28B8FBAE" w14:textId="25F24024" w:rsidR="006F69A1" w:rsidRPr="006549AF" w:rsidRDefault="00FB50B8" w:rsidP="00CD2301">
      <w:pPr>
        <w:pStyle w:val="NormalWeb"/>
        <w:spacing w:before="0" w:beforeAutospacing="0" w:after="0" w:afterAutospacing="0"/>
        <w:rPr>
          <w:rFonts w:ascii="Arial" w:hAnsi="Arial" w:cs="Arial"/>
          <w:sz w:val="22"/>
          <w:szCs w:val="22"/>
        </w:rPr>
      </w:pPr>
      <w:hyperlink r:id="rId65" w:history="1">
        <w:r w:rsidR="004C0E2C" w:rsidRPr="006549AF">
          <w:rPr>
            <w:rStyle w:val="Hyperlink"/>
            <w:rFonts w:ascii="Arial" w:hAnsi="Arial" w:cs="Arial"/>
            <w:sz w:val="22"/>
            <w:szCs w:val="22"/>
          </w:rPr>
          <w:t>http://www.bbc.com/news/world-middle-east-21776085</w:t>
        </w:r>
      </w:hyperlink>
    </w:p>
    <w:p w14:paraId="2EF20F60" w14:textId="77777777" w:rsidR="004C0E2C" w:rsidRPr="006549AF" w:rsidRDefault="004C0E2C" w:rsidP="006F69A1">
      <w:pPr>
        <w:pStyle w:val="NormalWeb"/>
        <w:spacing w:before="0" w:beforeAutospacing="0" w:after="0" w:afterAutospacing="0"/>
        <w:ind w:left="720"/>
        <w:rPr>
          <w:rFonts w:ascii="Arial" w:hAnsi="Arial" w:cs="Arial"/>
          <w:sz w:val="22"/>
          <w:szCs w:val="22"/>
        </w:rPr>
      </w:pPr>
    </w:p>
    <w:p w14:paraId="0AA8A18B" w14:textId="59935D0C" w:rsidR="006F69A1" w:rsidRPr="006549AF" w:rsidRDefault="00CD2301" w:rsidP="00CD2301">
      <w:pPr>
        <w:pStyle w:val="NormalWeb"/>
        <w:spacing w:before="0" w:beforeAutospacing="0" w:after="0" w:afterAutospacing="0"/>
        <w:rPr>
          <w:rFonts w:ascii="Arial" w:hAnsi="Arial" w:cs="Arial"/>
          <w:sz w:val="22"/>
          <w:szCs w:val="22"/>
        </w:rPr>
      </w:pPr>
      <w:r w:rsidRPr="006549AF">
        <w:rPr>
          <w:rFonts w:ascii="Arial" w:hAnsi="Arial" w:cs="Arial"/>
          <w:b/>
          <w:iCs/>
          <w:sz w:val="22"/>
          <w:szCs w:val="22"/>
        </w:rPr>
        <w:t>Independent</w:t>
      </w:r>
      <w:r w:rsidR="00455EA3" w:rsidRPr="006549AF">
        <w:rPr>
          <w:rFonts w:ascii="Arial" w:hAnsi="Arial" w:cs="Arial"/>
          <w:b/>
          <w:sz w:val="22"/>
          <w:szCs w:val="22"/>
        </w:rPr>
        <w:t xml:space="preserve">: </w:t>
      </w:r>
      <w:r w:rsidR="006F69A1" w:rsidRPr="006549AF">
        <w:rPr>
          <w:rFonts w:ascii="Arial" w:hAnsi="Arial" w:cs="Arial"/>
          <w:sz w:val="22"/>
          <w:szCs w:val="22"/>
        </w:rPr>
        <w:t xml:space="preserve">(2013, March 13). Two million children are Syria’s ‘forgotten </w:t>
      </w:r>
      <w:proofErr w:type="gramStart"/>
      <w:r w:rsidR="006F69A1" w:rsidRPr="006549AF">
        <w:rPr>
          <w:rFonts w:ascii="Arial" w:hAnsi="Arial" w:cs="Arial"/>
          <w:sz w:val="22"/>
          <w:szCs w:val="22"/>
        </w:rPr>
        <w:t>victims’</w:t>
      </w:r>
      <w:proofErr w:type="gramEnd"/>
      <w:r w:rsidR="006F69A1" w:rsidRPr="006549AF">
        <w:rPr>
          <w:rFonts w:ascii="Arial" w:hAnsi="Arial" w:cs="Arial"/>
          <w:sz w:val="22"/>
          <w:szCs w:val="22"/>
        </w:rPr>
        <w:t xml:space="preserve">. </w:t>
      </w:r>
      <w:hyperlink r:id="rId66" w:history="1">
        <w:r w:rsidR="00CE64CC" w:rsidRPr="006549AF">
          <w:rPr>
            <w:rStyle w:val="Hyperlink"/>
            <w:rFonts w:ascii="Arial" w:hAnsi="Arial" w:cs="Arial"/>
            <w:sz w:val="22"/>
            <w:szCs w:val="22"/>
          </w:rPr>
          <w:t>http://www.independent.co.uk/news/world/middle-east/two-million-children-are-syrias-forgotten-victims-8531936.html</w:t>
        </w:r>
      </w:hyperlink>
    </w:p>
    <w:p w14:paraId="2E2A264C" w14:textId="77777777" w:rsidR="00CE64CC" w:rsidRPr="006549AF" w:rsidRDefault="00CE64CC" w:rsidP="006F69A1">
      <w:pPr>
        <w:pStyle w:val="NormalWeb"/>
        <w:spacing w:before="0" w:beforeAutospacing="0" w:after="0" w:afterAutospacing="0"/>
        <w:ind w:left="720"/>
        <w:rPr>
          <w:rFonts w:ascii="Arial" w:hAnsi="Arial" w:cs="Arial"/>
          <w:sz w:val="22"/>
          <w:szCs w:val="22"/>
        </w:rPr>
      </w:pPr>
    </w:p>
    <w:p w14:paraId="540CAD99" w14:textId="77777777" w:rsidR="00772776" w:rsidRPr="006549AF" w:rsidRDefault="00772776" w:rsidP="00772776">
      <w:pPr>
        <w:pStyle w:val="NormalWeb"/>
        <w:spacing w:before="0" w:beforeAutospacing="0" w:after="0" w:afterAutospacing="0"/>
        <w:textAlignment w:val="baseline"/>
        <w:rPr>
          <w:rFonts w:ascii="Arial" w:hAnsi="Arial" w:cs="Arial"/>
          <w:sz w:val="22"/>
          <w:szCs w:val="22"/>
        </w:rPr>
      </w:pPr>
      <w:r w:rsidRPr="006549AF">
        <w:rPr>
          <w:rFonts w:ascii="Arial" w:hAnsi="Arial" w:cs="Arial"/>
          <w:b/>
          <w:iCs/>
          <w:sz w:val="22"/>
          <w:szCs w:val="22"/>
        </w:rPr>
        <w:t>The Guardian</w:t>
      </w:r>
      <w:r w:rsidRPr="006549AF">
        <w:rPr>
          <w:rFonts w:ascii="Arial" w:hAnsi="Arial" w:cs="Arial"/>
          <w:sz w:val="22"/>
          <w:szCs w:val="22"/>
        </w:rPr>
        <w:t>: (2013, March 12). Syrian war has caused 'collapse in childhood', Save the Children warns.</w:t>
      </w:r>
      <w:r w:rsidRPr="006549AF">
        <w:rPr>
          <w:rFonts w:ascii="Arial" w:hAnsi="Arial" w:cs="Arial"/>
          <w:i/>
          <w:iCs/>
          <w:sz w:val="22"/>
          <w:szCs w:val="22"/>
        </w:rPr>
        <w:t xml:space="preserve"> </w:t>
      </w:r>
      <w:hyperlink r:id="rId67" w:history="1">
        <w:r w:rsidRPr="006549AF">
          <w:rPr>
            <w:rStyle w:val="Hyperlink"/>
            <w:rFonts w:ascii="Arial" w:hAnsi="Arial" w:cs="Arial"/>
            <w:sz w:val="22"/>
            <w:szCs w:val="22"/>
          </w:rPr>
          <w:t>http://www.theguardian.com/world/2013/mar/13/syrian-civil-war-child-victims</w:t>
        </w:r>
      </w:hyperlink>
    </w:p>
    <w:p w14:paraId="06F45564" w14:textId="77777777" w:rsidR="00772776" w:rsidRPr="006549AF" w:rsidRDefault="00772776" w:rsidP="00455EA3">
      <w:pPr>
        <w:pStyle w:val="NormalWeb"/>
        <w:spacing w:before="0" w:beforeAutospacing="0" w:after="0" w:afterAutospacing="0"/>
        <w:rPr>
          <w:rFonts w:ascii="Arial" w:hAnsi="Arial" w:cs="Arial"/>
          <w:b/>
          <w:iCs/>
          <w:sz w:val="22"/>
          <w:szCs w:val="22"/>
        </w:rPr>
      </w:pPr>
    </w:p>
    <w:p w14:paraId="5DF49704" w14:textId="4D8B0D3B" w:rsidR="006F69A1" w:rsidRPr="006549AF" w:rsidRDefault="00455EA3" w:rsidP="00455EA3">
      <w:pPr>
        <w:pStyle w:val="NormalWeb"/>
        <w:spacing w:before="0" w:beforeAutospacing="0" w:after="0" w:afterAutospacing="0"/>
        <w:rPr>
          <w:rFonts w:ascii="Arial" w:hAnsi="Arial" w:cs="Arial"/>
          <w:sz w:val="22"/>
          <w:szCs w:val="22"/>
        </w:rPr>
      </w:pPr>
      <w:r w:rsidRPr="006549AF">
        <w:rPr>
          <w:rFonts w:ascii="Arial" w:hAnsi="Arial" w:cs="Arial"/>
          <w:b/>
          <w:iCs/>
          <w:sz w:val="22"/>
          <w:szCs w:val="22"/>
        </w:rPr>
        <w:t>United Press International</w:t>
      </w:r>
      <w:r w:rsidRPr="006549AF">
        <w:rPr>
          <w:rFonts w:ascii="Arial" w:hAnsi="Arial" w:cs="Arial"/>
          <w:b/>
          <w:sz w:val="22"/>
          <w:szCs w:val="22"/>
        </w:rPr>
        <w:t>:</w:t>
      </w:r>
      <w:r w:rsidRPr="006549AF">
        <w:rPr>
          <w:rFonts w:ascii="Arial" w:hAnsi="Arial" w:cs="Arial"/>
          <w:sz w:val="22"/>
          <w:szCs w:val="22"/>
        </w:rPr>
        <w:t xml:space="preserve"> </w:t>
      </w:r>
      <w:r w:rsidR="006F69A1" w:rsidRPr="006549AF">
        <w:rPr>
          <w:rFonts w:ascii="Arial" w:hAnsi="Arial" w:cs="Arial"/>
          <w:sz w:val="22"/>
          <w:szCs w:val="22"/>
        </w:rPr>
        <w:t xml:space="preserve">Report: 2M kids caught in Syrian conflict. (2013, March 13). </w:t>
      </w:r>
      <w:hyperlink r:id="rId68" w:history="1">
        <w:r w:rsidR="00CE64CC" w:rsidRPr="006549AF">
          <w:rPr>
            <w:rStyle w:val="Hyperlink"/>
            <w:rFonts w:ascii="Arial" w:hAnsi="Arial" w:cs="Arial"/>
            <w:sz w:val="22"/>
            <w:szCs w:val="22"/>
          </w:rPr>
          <w:t>http://www.upi.com/Top_News/World-News/2013/03/13/Report-2M-kids-caught-in-Syrian-conflict/83761363179941/</w:t>
        </w:r>
      </w:hyperlink>
    </w:p>
    <w:p w14:paraId="2A7EEFC4" w14:textId="77777777" w:rsidR="00CE64CC" w:rsidRPr="006549AF" w:rsidRDefault="00CE64CC" w:rsidP="006F69A1">
      <w:pPr>
        <w:pStyle w:val="NormalWeb"/>
        <w:spacing w:before="0" w:beforeAutospacing="0" w:after="0" w:afterAutospacing="0"/>
        <w:ind w:left="720"/>
        <w:rPr>
          <w:rFonts w:ascii="Arial" w:hAnsi="Arial" w:cs="Arial"/>
          <w:sz w:val="22"/>
          <w:szCs w:val="22"/>
        </w:rPr>
      </w:pPr>
    </w:p>
    <w:p w14:paraId="5FDA2A37" w14:textId="4CF7A934" w:rsidR="006F69A1" w:rsidRPr="006549AF" w:rsidRDefault="00455EA3" w:rsidP="00455EA3">
      <w:pPr>
        <w:pStyle w:val="NormalWeb"/>
        <w:spacing w:before="0" w:beforeAutospacing="0" w:after="0" w:afterAutospacing="0"/>
        <w:rPr>
          <w:rFonts w:ascii="Arial" w:hAnsi="Arial" w:cs="Arial"/>
          <w:sz w:val="22"/>
          <w:szCs w:val="22"/>
        </w:rPr>
      </w:pPr>
      <w:r w:rsidRPr="006549AF">
        <w:rPr>
          <w:rFonts w:ascii="Arial" w:hAnsi="Arial" w:cs="Arial"/>
          <w:b/>
          <w:iCs/>
          <w:sz w:val="22"/>
          <w:szCs w:val="22"/>
        </w:rPr>
        <w:t>ABC News Radio:</w:t>
      </w:r>
      <w:r w:rsidRPr="006549AF">
        <w:rPr>
          <w:rFonts w:ascii="Arial" w:hAnsi="Arial" w:cs="Arial"/>
          <w:i/>
          <w:iCs/>
          <w:sz w:val="22"/>
          <w:szCs w:val="22"/>
        </w:rPr>
        <w:t xml:space="preserve"> </w:t>
      </w:r>
      <w:r w:rsidR="006F69A1" w:rsidRPr="006549AF">
        <w:rPr>
          <w:rFonts w:ascii="Arial" w:hAnsi="Arial" w:cs="Arial"/>
          <w:sz w:val="22"/>
          <w:szCs w:val="22"/>
        </w:rPr>
        <w:t xml:space="preserve">(2014, March 14). Report: Syrian children deeply affected by conflict. </w:t>
      </w:r>
      <w:hyperlink r:id="rId69" w:history="1">
        <w:r w:rsidR="00CE64CC" w:rsidRPr="006549AF">
          <w:rPr>
            <w:rStyle w:val="Hyperlink"/>
            <w:rFonts w:ascii="Arial" w:hAnsi="Arial" w:cs="Arial"/>
            <w:sz w:val="22"/>
            <w:szCs w:val="22"/>
          </w:rPr>
          <w:t>http://abcnewsradioonline.com/world-news/report-syrian-children-deeply-affected-by-conflict.html</w:t>
        </w:r>
      </w:hyperlink>
    </w:p>
    <w:p w14:paraId="19B13F35" w14:textId="77777777" w:rsidR="00CE64CC" w:rsidRPr="006549AF" w:rsidRDefault="00CE64CC" w:rsidP="006231BC">
      <w:pPr>
        <w:pStyle w:val="NormalWeb"/>
        <w:spacing w:before="0" w:beforeAutospacing="0" w:after="0" w:afterAutospacing="0"/>
        <w:rPr>
          <w:rFonts w:ascii="Arial" w:hAnsi="Arial" w:cs="Arial"/>
          <w:sz w:val="22"/>
          <w:szCs w:val="22"/>
        </w:rPr>
      </w:pPr>
    </w:p>
    <w:p w14:paraId="66C67945" w14:textId="1037807D" w:rsidR="006F69A1" w:rsidRPr="006549AF" w:rsidRDefault="00455EA3" w:rsidP="00455EA3">
      <w:pPr>
        <w:pStyle w:val="NormalWeb"/>
        <w:spacing w:before="0" w:beforeAutospacing="0" w:after="0" w:afterAutospacing="0"/>
        <w:rPr>
          <w:rFonts w:ascii="Arial" w:hAnsi="Arial" w:cs="Arial"/>
          <w:sz w:val="22"/>
          <w:szCs w:val="22"/>
        </w:rPr>
      </w:pPr>
      <w:r w:rsidRPr="006549AF">
        <w:rPr>
          <w:rFonts w:ascii="Arial" w:hAnsi="Arial" w:cs="Arial"/>
          <w:b/>
          <w:iCs/>
          <w:sz w:val="22"/>
          <w:szCs w:val="22"/>
        </w:rPr>
        <w:t>PBS</w:t>
      </w:r>
      <w:r w:rsidRPr="006549AF">
        <w:rPr>
          <w:rFonts w:ascii="Arial" w:hAnsi="Arial" w:cs="Arial"/>
          <w:b/>
          <w:sz w:val="22"/>
          <w:szCs w:val="22"/>
        </w:rPr>
        <w:t>:</w:t>
      </w:r>
      <w:r w:rsidRPr="006549AF">
        <w:rPr>
          <w:rFonts w:ascii="Arial" w:hAnsi="Arial" w:cs="Arial"/>
          <w:sz w:val="22"/>
          <w:szCs w:val="22"/>
        </w:rPr>
        <w:t xml:space="preserve"> </w:t>
      </w:r>
      <w:r w:rsidR="006F69A1" w:rsidRPr="006549AF">
        <w:rPr>
          <w:rFonts w:ascii="Arial" w:hAnsi="Arial" w:cs="Arial"/>
          <w:sz w:val="22"/>
          <w:szCs w:val="22"/>
        </w:rPr>
        <w:t xml:space="preserve">Bringing the classroom to Jordan’s exploding refugee population. </w:t>
      </w:r>
      <w:hyperlink r:id="rId70" w:history="1">
        <w:r w:rsidR="00CE64CC" w:rsidRPr="006549AF">
          <w:rPr>
            <w:rStyle w:val="Hyperlink"/>
            <w:rFonts w:ascii="Arial" w:hAnsi="Arial" w:cs="Arial"/>
            <w:sz w:val="22"/>
            <w:szCs w:val="22"/>
          </w:rPr>
          <w:t>http://www.pbs.org/newshour/rundown/educating-syrian-refugees/</w:t>
        </w:r>
      </w:hyperlink>
    </w:p>
    <w:p w14:paraId="573581C6" w14:textId="77777777" w:rsidR="006231BC" w:rsidRPr="006549AF" w:rsidRDefault="006231BC" w:rsidP="00455EA3">
      <w:pPr>
        <w:pStyle w:val="NormalWeb"/>
        <w:spacing w:before="0" w:beforeAutospacing="0" w:after="0" w:afterAutospacing="0"/>
        <w:rPr>
          <w:rFonts w:ascii="Arial" w:hAnsi="Arial" w:cs="Arial"/>
          <w:b/>
          <w:sz w:val="22"/>
          <w:szCs w:val="22"/>
        </w:rPr>
      </w:pPr>
    </w:p>
    <w:p w14:paraId="43753ADD" w14:textId="6B959A63" w:rsidR="006F69A1" w:rsidRPr="006549AF" w:rsidRDefault="00455EA3" w:rsidP="00455EA3">
      <w:pPr>
        <w:pStyle w:val="NormalWeb"/>
        <w:spacing w:before="0" w:beforeAutospacing="0" w:after="0" w:afterAutospacing="0"/>
        <w:rPr>
          <w:rFonts w:ascii="Arial" w:hAnsi="Arial" w:cs="Arial"/>
          <w:sz w:val="22"/>
          <w:szCs w:val="22"/>
        </w:rPr>
      </w:pPr>
      <w:r w:rsidRPr="006549AF">
        <w:rPr>
          <w:rFonts w:ascii="Arial" w:hAnsi="Arial" w:cs="Arial"/>
          <w:b/>
          <w:sz w:val="22"/>
          <w:szCs w:val="22"/>
        </w:rPr>
        <w:t>BBC:</w:t>
      </w:r>
      <w:r w:rsidRPr="006549AF">
        <w:rPr>
          <w:rFonts w:ascii="Arial" w:hAnsi="Arial" w:cs="Arial"/>
          <w:sz w:val="22"/>
          <w:szCs w:val="22"/>
        </w:rPr>
        <w:t xml:space="preserve"> (2013, March 13). </w:t>
      </w:r>
      <w:r w:rsidR="006F69A1" w:rsidRPr="006549AF">
        <w:rPr>
          <w:rFonts w:ascii="Arial" w:hAnsi="Arial" w:cs="Arial"/>
          <w:sz w:val="22"/>
          <w:szCs w:val="22"/>
        </w:rPr>
        <w:t>Syrian children’s war drawings</w:t>
      </w:r>
      <w:r w:rsidRPr="006549AF">
        <w:rPr>
          <w:rFonts w:ascii="Arial" w:hAnsi="Arial" w:cs="Arial"/>
          <w:sz w:val="22"/>
          <w:szCs w:val="22"/>
        </w:rPr>
        <w:t xml:space="preserve">. </w:t>
      </w:r>
      <w:hyperlink r:id="rId71" w:history="1">
        <w:r w:rsidR="00CE64CC" w:rsidRPr="006549AF">
          <w:rPr>
            <w:rStyle w:val="Hyperlink"/>
            <w:rFonts w:ascii="Arial" w:hAnsi="Arial" w:cs="Arial"/>
            <w:sz w:val="22"/>
            <w:szCs w:val="22"/>
          </w:rPr>
          <w:t>http://www.bbc.co.uk/newsround/21771713</w:t>
        </w:r>
      </w:hyperlink>
    </w:p>
    <w:p w14:paraId="2E27BC98" w14:textId="77777777" w:rsidR="00CE64CC" w:rsidRPr="006549AF" w:rsidRDefault="00CE64CC" w:rsidP="006F69A1">
      <w:pPr>
        <w:pStyle w:val="NormalWeb"/>
        <w:spacing w:before="0" w:beforeAutospacing="0" w:after="0" w:afterAutospacing="0"/>
        <w:ind w:left="720"/>
        <w:rPr>
          <w:rFonts w:ascii="Arial" w:hAnsi="Arial" w:cs="Arial"/>
          <w:sz w:val="22"/>
          <w:szCs w:val="22"/>
        </w:rPr>
      </w:pPr>
    </w:p>
    <w:p w14:paraId="18AA65B1" w14:textId="12393AA8" w:rsidR="006F69A1" w:rsidRPr="006549AF" w:rsidRDefault="00455EA3" w:rsidP="00455EA3">
      <w:pPr>
        <w:pStyle w:val="NormalWeb"/>
        <w:spacing w:before="0" w:beforeAutospacing="0" w:after="0" w:afterAutospacing="0"/>
        <w:rPr>
          <w:rFonts w:ascii="Arial" w:hAnsi="Arial" w:cs="Arial"/>
          <w:sz w:val="22"/>
          <w:szCs w:val="22"/>
        </w:rPr>
      </w:pPr>
      <w:r w:rsidRPr="006549AF">
        <w:rPr>
          <w:rFonts w:ascii="Arial" w:hAnsi="Arial" w:cs="Arial"/>
          <w:b/>
          <w:iCs/>
          <w:sz w:val="22"/>
          <w:szCs w:val="22"/>
        </w:rPr>
        <w:t xml:space="preserve">The Sun: </w:t>
      </w:r>
      <w:r w:rsidR="006F69A1" w:rsidRPr="006549AF">
        <w:rPr>
          <w:rFonts w:ascii="Arial" w:hAnsi="Arial" w:cs="Arial"/>
          <w:sz w:val="22"/>
          <w:szCs w:val="22"/>
        </w:rPr>
        <w:t xml:space="preserve">What did you draw in art class today? </w:t>
      </w:r>
      <w:hyperlink r:id="rId72" w:history="1">
        <w:r w:rsidR="00CE64CC" w:rsidRPr="006549AF">
          <w:rPr>
            <w:rStyle w:val="Hyperlink"/>
            <w:rFonts w:ascii="Arial" w:hAnsi="Arial" w:cs="Arial"/>
            <w:sz w:val="22"/>
            <w:szCs w:val="22"/>
          </w:rPr>
          <w:t>http://www.thesun.co.uk/sol/homepage/news/4838626/Disturbing-pictures-of-horrors-of-war-from-refugee-kids-perspective-in-Syria.html</w:t>
        </w:r>
      </w:hyperlink>
    </w:p>
    <w:p w14:paraId="56DFECF2" w14:textId="77777777" w:rsidR="00772776" w:rsidRPr="006549AF" w:rsidRDefault="00772776" w:rsidP="00772776">
      <w:pPr>
        <w:rPr>
          <w:rFonts w:ascii="Arial" w:hAnsi="Arial" w:cs="Arial"/>
          <w:sz w:val="22"/>
          <w:szCs w:val="22"/>
          <w:u w:color="000000"/>
        </w:rPr>
      </w:pPr>
    </w:p>
    <w:p w14:paraId="6791F2B4" w14:textId="77777777" w:rsidR="00772776" w:rsidRPr="006549AF" w:rsidRDefault="00772776" w:rsidP="00772776">
      <w:pPr>
        <w:rPr>
          <w:rFonts w:ascii="Arial" w:hAnsi="Arial" w:cs="Arial"/>
          <w:sz w:val="22"/>
          <w:szCs w:val="22"/>
          <w:u w:color="000000"/>
        </w:rPr>
      </w:pPr>
      <w:r w:rsidRPr="006549AF">
        <w:rPr>
          <w:rFonts w:ascii="Arial" w:hAnsi="Arial" w:cs="Arial"/>
          <w:b/>
          <w:sz w:val="22"/>
          <w:szCs w:val="22"/>
          <w:u w:color="000000"/>
        </w:rPr>
        <w:lastRenderedPageBreak/>
        <w:t>APA Monitor:</w:t>
      </w:r>
      <w:r w:rsidRPr="006549AF">
        <w:rPr>
          <w:rFonts w:ascii="Arial" w:hAnsi="Arial" w:cs="Arial"/>
          <w:sz w:val="22"/>
          <w:szCs w:val="22"/>
          <w:u w:color="000000"/>
        </w:rPr>
        <w:t xml:space="preserve"> September 2011. Muslims in America, post 9/11</w:t>
      </w:r>
    </w:p>
    <w:p w14:paraId="6518C7B8" w14:textId="77777777" w:rsidR="00772776" w:rsidRPr="006549AF" w:rsidRDefault="00FB50B8" w:rsidP="00772776">
      <w:pPr>
        <w:rPr>
          <w:rFonts w:ascii="Arial" w:hAnsi="Arial" w:cs="Arial"/>
          <w:sz w:val="22"/>
          <w:szCs w:val="22"/>
          <w:u w:color="000000"/>
        </w:rPr>
      </w:pPr>
      <w:hyperlink r:id="rId73" w:history="1">
        <w:r w:rsidR="00772776" w:rsidRPr="006549AF">
          <w:rPr>
            <w:rStyle w:val="Hyperlink"/>
            <w:rFonts w:ascii="Arial" w:hAnsi="Arial" w:cs="Arial"/>
            <w:sz w:val="22"/>
            <w:szCs w:val="22"/>
            <w:u w:color="000000"/>
          </w:rPr>
          <w:t>http://www.apa.org/monitor/2011/09/Muslims in America</w:t>
        </w:r>
      </w:hyperlink>
      <w:r w:rsidR="00772776" w:rsidRPr="006549AF">
        <w:rPr>
          <w:rFonts w:ascii="Arial" w:hAnsi="Arial" w:cs="Arial"/>
          <w:sz w:val="22"/>
          <w:szCs w:val="22"/>
          <w:u w:color="000000"/>
        </w:rPr>
        <w:t xml:space="preserve"> </w:t>
      </w:r>
    </w:p>
    <w:p w14:paraId="36C86ABD" w14:textId="77777777" w:rsidR="0086757F" w:rsidRPr="006549AF" w:rsidRDefault="0086757F" w:rsidP="00753F3A">
      <w:pPr>
        <w:rPr>
          <w:rFonts w:ascii="Arial" w:hAnsi="Arial" w:cs="Arial"/>
          <w:sz w:val="22"/>
          <w:szCs w:val="22"/>
          <w:u w:color="000000"/>
        </w:rPr>
      </w:pPr>
    </w:p>
    <w:p w14:paraId="2157A2EC" w14:textId="7292D8BB" w:rsidR="0086757F" w:rsidRPr="006549AF" w:rsidRDefault="0086757F" w:rsidP="0086757F">
      <w:pPr>
        <w:rPr>
          <w:rFonts w:ascii="Arial" w:hAnsi="Arial" w:cs="Arial"/>
          <w:sz w:val="22"/>
          <w:szCs w:val="22"/>
        </w:rPr>
      </w:pPr>
      <w:r w:rsidRPr="006549AF">
        <w:rPr>
          <w:rFonts w:ascii="Arial" w:hAnsi="Arial" w:cs="Arial"/>
          <w:b/>
          <w:sz w:val="22"/>
          <w:szCs w:val="22"/>
        </w:rPr>
        <w:t>The New York Times:</w:t>
      </w:r>
      <w:r w:rsidRPr="006549AF">
        <w:rPr>
          <w:rFonts w:ascii="Arial" w:hAnsi="Arial" w:cs="Arial"/>
          <w:sz w:val="22"/>
          <w:szCs w:val="22"/>
        </w:rPr>
        <w:t xml:space="preserve"> </w:t>
      </w:r>
      <w:r w:rsidRPr="006549AF">
        <w:rPr>
          <w:rFonts w:ascii="Arial" w:hAnsi="Arial" w:cs="Arial"/>
          <w:sz w:val="22"/>
          <w:szCs w:val="22"/>
          <w:u w:color="000000"/>
        </w:rPr>
        <w:t xml:space="preserve">May </w:t>
      </w:r>
      <w:r w:rsidRPr="006549AF">
        <w:rPr>
          <w:rFonts w:ascii="Arial" w:hAnsi="Arial" w:cs="Arial"/>
          <w:sz w:val="22"/>
          <w:szCs w:val="22"/>
        </w:rPr>
        <w:t xml:space="preserve">28, 2011. </w:t>
      </w:r>
      <w:r w:rsidRPr="006549AF">
        <w:rPr>
          <w:rFonts w:ascii="Arial" w:hAnsi="Arial" w:cs="Arial"/>
          <w:sz w:val="22"/>
          <w:szCs w:val="22"/>
          <w:u w:color="000000"/>
        </w:rPr>
        <w:t xml:space="preserve">Can Turkey Unify the Arabs? </w:t>
      </w:r>
      <w:hyperlink r:id="rId74" w:history="1">
        <w:r w:rsidRPr="006549AF">
          <w:rPr>
            <w:rStyle w:val="Hyperlink"/>
            <w:rFonts w:ascii="Arial" w:hAnsi="Arial" w:cs="Arial"/>
            <w:sz w:val="22"/>
            <w:szCs w:val="22"/>
          </w:rPr>
          <w:t>http://www.nytimes.com/2011/05/29/weekinreview/Can Turkey unify the Arabs</w:t>
        </w:r>
      </w:hyperlink>
    </w:p>
    <w:p w14:paraId="41B39493" w14:textId="77777777" w:rsidR="0086757F" w:rsidRPr="006549AF" w:rsidRDefault="0086757F" w:rsidP="00753F3A">
      <w:pPr>
        <w:rPr>
          <w:rFonts w:ascii="Arial" w:hAnsi="Arial" w:cs="Arial"/>
          <w:sz w:val="22"/>
          <w:szCs w:val="22"/>
          <w:u w:color="000000"/>
        </w:rPr>
      </w:pPr>
    </w:p>
    <w:p w14:paraId="67A8925E" w14:textId="04266E2E" w:rsidR="00DC4C70" w:rsidRPr="006549AF" w:rsidRDefault="00753F3A" w:rsidP="004D2514">
      <w:pPr>
        <w:rPr>
          <w:rFonts w:ascii="Arial" w:hAnsi="Arial" w:cs="Arial"/>
          <w:sz w:val="22"/>
          <w:szCs w:val="22"/>
          <w:u w:color="000000"/>
        </w:rPr>
      </w:pPr>
      <w:r w:rsidRPr="006549AF">
        <w:rPr>
          <w:rFonts w:ascii="Arial" w:hAnsi="Arial" w:cs="Arial"/>
          <w:b/>
          <w:sz w:val="22"/>
          <w:szCs w:val="22"/>
          <w:u w:color="000000"/>
        </w:rPr>
        <w:t>Harvard Educational Review:</w:t>
      </w:r>
      <w:r w:rsidRPr="006549AF">
        <w:rPr>
          <w:rFonts w:ascii="Arial" w:hAnsi="Arial" w:cs="Arial"/>
          <w:sz w:val="22"/>
          <w:szCs w:val="22"/>
          <w:u w:color="000000"/>
        </w:rPr>
        <w:t xml:space="preserve"> 2008. Muslim American Youth: Understanding Hyphenated Identities through Multiple Methods. </w:t>
      </w:r>
      <w:hyperlink r:id="rId75" w:history="1">
        <w:r w:rsidR="0086757F" w:rsidRPr="006549AF">
          <w:rPr>
            <w:rStyle w:val="Hyperlink"/>
            <w:rFonts w:ascii="Arial" w:hAnsi="Arial" w:cs="Arial"/>
            <w:sz w:val="22"/>
            <w:szCs w:val="22"/>
            <w:u w:color="000000"/>
          </w:rPr>
          <w:t>http://hepg.org/harvard-educational-review-volume-79-issue-3/muslim-american-youth</w:t>
        </w:r>
      </w:hyperlink>
      <w:r w:rsidR="004D2514" w:rsidRPr="006549AF">
        <w:rPr>
          <w:rStyle w:val="Hyperlink"/>
          <w:rFonts w:ascii="Arial" w:hAnsi="Arial" w:cs="Arial"/>
          <w:sz w:val="22"/>
          <w:szCs w:val="22"/>
          <w:u w:color="000000"/>
        </w:rPr>
        <w:br/>
      </w:r>
    </w:p>
    <w:p w14:paraId="0B59F3C2" w14:textId="04136E93" w:rsidR="0005288D" w:rsidRPr="006549AF" w:rsidRDefault="0005288D" w:rsidP="0005288D">
      <w:pPr>
        <w:pStyle w:val="BodyTextIndent"/>
        <w:spacing w:after="240"/>
        <w:ind w:left="0"/>
        <w:rPr>
          <w:rFonts w:ascii="Arial" w:hAnsi="Arial" w:cs="Arial"/>
          <w:b/>
          <w:bCs/>
          <w:color w:val="auto"/>
          <w:sz w:val="22"/>
          <w:szCs w:val="22"/>
          <w:u w:val="single"/>
        </w:rPr>
      </w:pPr>
      <w:r w:rsidRPr="006549AF">
        <w:rPr>
          <w:rFonts w:ascii="Arial" w:hAnsi="Arial" w:cs="Arial"/>
          <w:b/>
          <w:bCs/>
          <w:color w:val="auto"/>
          <w:sz w:val="22"/>
          <w:szCs w:val="22"/>
          <w:u w:val="single"/>
        </w:rPr>
        <w:t>SELECTED</w:t>
      </w:r>
      <w:r w:rsidR="004D2514" w:rsidRPr="006549AF">
        <w:rPr>
          <w:rFonts w:ascii="Arial" w:hAnsi="Arial" w:cs="Arial"/>
          <w:b/>
          <w:bCs/>
          <w:color w:val="auto"/>
          <w:sz w:val="22"/>
          <w:szCs w:val="22"/>
          <w:u w:val="single"/>
        </w:rPr>
        <w:t xml:space="preserve"> </w:t>
      </w:r>
      <w:r w:rsidR="00CA3959" w:rsidRPr="006549AF">
        <w:rPr>
          <w:rFonts w:ascii="Arial" w:hAnsi="Arial" w:cs="Arial"/>
          <w:b/>
          <w:bCs/>
          <w:color w:val="auto"/>
          <w:sz w:val="22"/>
          <w:szCs w:val="22"/>
          <w:u w:val="single"/>
        </w:rPr>
        <w:t>MEDIA COVERAGE</w:t>
      </w:r>
      <w:r w:rsidRPr="006549AF">
        <w:rPr>
          <w:rFonts w:ascii="Arial" w:hAnsi="Arial" w:cs="Arial"/>
          <w:b/>
          <w:bCs/>
          <w:color w:val="auto"/>
          <w:sz w:val="22"/>
          <w:szCs w:val="22"/>
          <w:u w:val="single"/>
        </w:rPr>
        <w:t xml:space="preserve"> (Turkey):</w:t>
      </w:r>
    </w:p>
    <w:p w14:paraId="069281B3" w14:textId="4337200E" w:rsidR="00CF69A3" w:rsidRPr="006549AF" w:rsidRDefault="00885245" w:rsidP="00CF69A3">
      <w:pPr>
        <w:pStyle w:val="BodyTextIndent"/>
        <w:ind w:left="0"/>
        <w:rPr>
          <w:rFonts w:ascii="Arial" w:hAnsi="Arial" w:cs="Arial"/>
          <w:color w:val="auto"/>
          <w:sz w:val="22"/>
          <w:szCs w:val="22"/>
        </w:rPr>
      </w:pPr>
      <w:r w:rsidRPr="006549AF">
        <w:rPr>
          <w:rFonts w:ascii="Arial" w:hAnsi="Arial" w:cs="Arial"/>
          <w:color w:val="auto"/>
          <w:sz w:val="22"/>
          <w:szCs w:val="22"/>
        </w:rPr>
        <w:t xml:space="preserve">My views on Turkish education and politics appears frequently in Turkish media, including more than 100 interviews across all major Turkish newspapers, including </w:t>
      </w:r>
      <w:proofErr w:type="spellStart"/>
      <w:r w:rsidRPr="006549AF">
        <w:rPr>
          <w:rFonts w:ascii="Arial" w:hAnsi="Arial" w:cs="Arial"/>
          <w:i/>
          <w:iCs/>
          <w:color w:val="auto"/>
          <w:sz w:val="22"/>
          <w:szCs w:val="22"/>
        </w:rPr>
        <w:t>Aksam</w:t>
      </w:r>
      <w:proofErr w:type="spellEnd"/>
      <w:r w:rsidRPr="006549AF">
        <w:rPr>
          <w:rFonts w:ascii="Arial" w:hAnsi="Arial" w:cs="Arial"/>
          <w:i/>
          <w:iCs/>
          <w:color w:val="auto"/>
          <w:sz w:val="22"/>
          <w:szCs w:val="22"/>
        </w:rPr>
        <w:t xml:space="preserve">, </w:t>
      </w:r>
      <w:proofErr w:type="spellStart"/>
      <w:r w:rsidRPr="006549AF">
        <w:rPr>
          <w:rFonts w:ascii="Arial" w:hAnsi="Arial" w:cs="Arial"/>
          <w:i/>
          <w:iCs/>
          <w:color w:val="auto"/>
          <w:sz w:val="22"/>
          <w:szCs w:val="22"/>
        </w:rPr>
        <w:t>Birgun</w:t>
      </w:r>
      <w:proofErr w:type="spellEnd"/>
      <w:r w:rsidRPr="006549AF">
        <w:rPr>
          <w:rFonts w:ascii="Arial" w:hAnsi="Arial" w:cs="Arial"/>
          <w:i/>
          <w:iCs/>
          <w:color w:val="auto"/>
          <w:sz w:val="22"/>
          <w:szCs w:val="22"/>
        </w:rPr>
        <w:t xml:space="preserve">\ Cumhuriyet, </w:t>
      </w:r>
      <w:proofErr w:type="spellStart"/>
      <w:r w:rsidRPr="006549AF">
        <w:rPr>
          <w:rFonts w:ascii="Arial" w:hAnsi="Arial" w:cs="Arial"/>
          <w:i/>
          <w:iCs/>
          <w:color w:val="auto"/>
          <w:sz w:val="22"/>
          <w:szCs w:val="22"/>
        </w:rPr>
        <w:t>Hurriyet</w:t>
      </w:r>
      <w:proofErr w:type="spellEnd"/>
      <w:r w:rsidRPr="006549AF">
        <w:rPr>
          <w:rFonts w:ascii="Arial" w:hAnsi="Arial" w:cs="Arial"/>
          <w:i/>
          <w:iCs/>
          <w:color w:val="auto"/>
          <w:sz w:val="22"/>
          <w:szCs w:val="22"/>
        </w:rPr>
        <w:t xml:space="preserve">, </w:t>
      </w:r>
      <w:proofErr w:type="spellStart"/>
      <w:r w:rsidRPr="006549AF">
        <w:rPr>
          <w:rFonts w:ascii="Arial" w:hAnsi="Arial" w:cs="Arial"/>
          <w:i/>
          <w:iCs/>
          <w:color w:val="auto"/>
          <w:sz w:val="22"/>
          <w:szCs w:val="22"/>
        </w:rPr>
        <w:t>Milliyet</w:t>
      </w:r>
      <w:proofErr w:type="spellEnd"/>
      <w:r w:rsidRPr="006549AF">
        <w:rPr>
          <w:rFonts w:ascii="Arial" w:hAnsi="Arial" w:cs="Arial"/>
          <w:i/>
          <w:iCs/>
          <w:color w:val="auto"/>
          <w:sz w:val="22"/>
          <w:szCs w:val="22"/>
        </w:rPr>
        <w:t xml:space="preserve">, Sabah, </w:t>
      </w:r>
      <w:proofErr w:type="spellStart"/>
      <w:r w:rsidRPr="006549AF">
        <w:rPr>
          <w:rFonts w:ascii="Arial" w:hAnsi="Arial" w:cs="Arial"/>
          <w:i/>
          <w:iCs/>
          <w:color w:val="auto"/>
          <w:sz w:val="22"/>
          <w:szCs w:val="22"/>
        </w:rPr>
        <w:t>Taraf</w:t>
      </w:r>
      <w:proofErr w:type="spellEnd"/>
      <w:r w:rsidRPr="006549AF">
        <w:rPr>
          <w:rFonts w:ascii="Arial" w:hAnsi="Arial" w:cs="Arial"/>
          <w:i/>
          <w:iCs/>
          <w:color w:val="auto"/>
          <w:sz w:val="22"/>
          <w:szCs w:val="22"/>
        </w:rPr>
        <w:t xml:space="preserve">, Yeni </w:t>
      </w:r>
      <w:proofErr w:type="spellStart"/>
      <w:r w:rsidRPr="006549AF">
        <w:rPr>
          <w:rFonts w:ascii="Arial" w:hAnsi="Arial" w:cs="Arial"/>
          <w:i/>
          <w:iCs/>
          <w:color w:val="auto"/>
          <w:sz w:val="22"/>
          <w:szCs w:val="22"/>
        </w:rPr>
        <w:t>Safak</w:t>
      </w:r>
      <w:proofErr w:type="spellEnd"/>
      <w:r w:rsidRPr="006549AF">
        <w:rPr>
          <w:rFonts w:ascii="Arial" w:hAnsi="Arial" w:cs="Arial"/>
          <w:i/>
          <w:iCs/>
          <w:color w:val="auto"/>
          <w:sz w:val="22"/>
          <w:szCs w:val="22"/>
        </w:rPr>
        <w:t xml:space="preserve">, </w:t>
      </w:r>
      <w:r w:rsidRPr="006549AF">
        <w:rPr>
          <w:rFonts w:ascii="Arial" w:hAnsi="Arial" w:cs="Arial"/>
          <w:color w:val="auto"/>
          <w:sz w:val="22"/>
          <w:szCs w:val="22"/>
        </w:rPr>
        <w:t>and</w:t>
      </w:r>
      <w:r w:rsidRPr="006549AF">
        <w:rPr>
          <w:rFonts w:ascii="Arial" w:hAnsi="Arial" w:cs="Arial"/>
          <w:i/>
          <w:iCs/>
          <w:color w:val="auto"/>
          <w:sz w:val="22"/>
          <w:szCs w:val="22"/>
        </w:rPr>
        <w:t xml:space="preserve"> Zaman</w:t>
      </w:r>
      <w:r w:rsidRPr="006549AF">
        <w:rPr>
          <w:rFonts w:ascii="Arial" w:hAnsi="Arial" w:cs="Arial"/>
          <w:color w:val="auto"/>
          <w:sz w:val="22"/>
          <w:szCs w:val="22"/>
        </w:rPr>
        <w:t xml:space="preserve">. I regularly appear on Turkish TV networks, including </w:t>
      </w:r>
      <w:proofErr w:type="spellStart"/>
      <w:r w:rsidRPr="006549AF">
        <w:rPr>
          <w:rFonts w:ascii="Arial" w:hAnsi="Arial" w:cs="Arial"/>
          <w:i/>
          <w:iCs/>
          <w:color w:val="auto"/>
          <w:sz w:val="22"/>
          <w:szCs w:val="22"/>
        </w:rPr>
        <w:t>CNNTurk</w:t>
      </w:r>
      <w:proofErr w:type="spellEnd"/>
      <w:r w:rsidRPr="006549AF">
        <w:rPr>
          <w:rFonts w:ascii="Arial" w:hAnsi="Arial" w:cs="Arial"/>
          <w:color w:val="auto"/>
          <w:sz w:val="22"/>
          <w:szCs w:val="22"/>
        </w:rPr>
        <w:t xml:space="preserve">, </w:t>
      </w:r>
      <w:r w:rsidRPr="006549AF">
        <w:rPr>
          <w:rFonts w:ascii="Arial" w:hAnsi="Arial" w:cs="Arial"/>
          <w:i/>
          <w:iCs/>
          <w:color w:val="auto"/>
          <w:sz w:val="22"/>
          <w:szCs w:val="22"/>
        </w:rPr>
        <w:t>NTV</w:t>
      </w:r>
      <w:r w:rsidRPr="006549AF">
        <w:rPr>
          <w:rFonts w:ascii="Arial" w:hAnsi="Arial" w:cs="Arial"/>
          <w:color w:val="auto"/>
          <w:sz w:val="22"/>
          <w:szCs w:val="22"/>
        </w:rPr>
        <w:t xml:space="preserve">, and </w:t>
      </w:r>
      <w:proofErr w:type="spellStart"/>
      <w:r w:rsidRPr="006549AF">
        <w:rPr>
          <w:rFonts w:ascii="Arial" w:hAnsi="Arial" w:cs="Arial"/>
          <w:i/>
          <w:iCs/>
          <w:color w:val="auto"/>
          <w:sz w:val="22"/>
          <w:szCs w:val="22"/>
        </w:rPr>
        <w:t>Haberturk</w:t>
      </w:r>
      <w:proofErr w:type="spellEnd"/>
      <w:r w:rsidRPr="006549AF">
        <w:rPr>
          <w:rFonts w:ascii="Arial" w:hAnsi="Arial" w:cs="Arial"/>
          <w:i/>
          <w:iCs/>
          <w:color w:val="auto"/>
          <w:sz w:val="22"/>
          <w:szCs w:val="22"/>
        </w:rPr>
        <w:t xml:space="preserve">. </w:t>
      </w:r>
      <w:r w:rsidRPr="006549AF">
        <w:rPr>
          <w:rFonts w:ascii="Arial" w:hAnsi="Arial" w:cs="Arial"/>
          <w:color w:val="auto"/>
          <w:sz w:val="22"/>
          <w:szCs w:val="22"/>
        </w:rPr>
        <w:t xml:space="preserve">I was also featured in biographies on TRT (Turkish public TV network) and </w:t>
      </w:r>
      <w:r w:rsidRPr="006549AF">
        <w:rPr>
          <w:rFonts w:ascii="Arial" w:hAnsi="Arial" w:cs="Arial"/>
          <w:i/>
          <w:iCs/>
          <w:color w:val="auto"/>
          <w:sz w:val="22"/>
          <w:szCs w:val="22"/>
        </w:rPr>
        <w:t xml:space="preserve">on TGRT TV. </w:t>
      </w:r>
    </w:p>
    <w:p w14:paraId="04CF72BA" w14:textId="77777777" w:rsidR="00080E8D" w:rsidRPr="006549AF" w:rsidRDefault="00080E8D">
      <w:pPr>
        <w:pStyle w:val="BodyTextIndent"/>
        <w:ind w:left="0"/>
        <w:rPr>
          <w:rFonts w:ascii="Arial" w:hAnsi="Arial" w:cs="Arial"/>
          <w:color w:val="auto"/>
          <w:sz w:val="22"/>
          <w:szCs w:val="22"/>
        </w:rPr>
      </w:pPr>
    </w:p>
    <w:sectPr w:rsidR="00080E8D" w:rsidRPr="006549AF" w:rsidSect="00CE6F54">
      <w:headerReference w:type="default" r:id="rId76"/>
      <w:headerReference w:type="first" r:id="rId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C942" w14:textId="77777777" w:rsidR="00FB50B8" w:rsidRDefault="00FB50B8">
      <w:r>
        <w:separator/>
      </w:r>
    </w:p>
  </w:endnote>
  <w:endnote w:type="continuationSeparator" w:id="0">
    <w:p w14:paraId="02BACE57" w14:textId="77777777" w:rsidR="00FB50B8" w:rsidRDefault="00F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A942" w14:textId="77777777" w:rsidR="00FB50B8" w:rsidRDefault="00FB50B8">
      <w:r>
        <w:separator/>
      </w:r>
    </w:p>
  </w:footnote>
  <w:footnote w:type="continuationSeparator" w:id="0">
    <w:p w14:paraId="06B52FF3" w14:textId="77777777" w:rsidR="00FB50B8" w:rsidRDefault="00FB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BF9" w14:textId="133EDEA2" w:rsidR="000550CF" w:rsidRPr="00F42A19" w:rsidRDefault="000550CF">
    <w:pPr>
      <w:pStyle w:val="Header"/>
      <w:jc w:val="right"/>
      <w:rPr>
        <w:sz w:val="22"/>
      </w:rPr>
    </w:pPr>
    <w:r w:rsidRPr="00F42A19">
      <w:rPr>
        <w:sz w:val="22"/>
      </w:rPr>
      <w:t xml:space="preserve">Selcuk R. Sirin, Ph.D.  </w:t>
    </w:r>
    <w:r w:rsidRPr="00F42A19">
      <w:rPr>
        <w:sz w:val="22"/>
      </w:rPr>
      <w:fldChar w:fldCharType="begin"/>
    </w:r>
    <w:r w:rsidRPr="00F42A19">
      <w:rPr>
        <w:sz w:val="22"/>
      </w:rPr>
      <w:instrText xml:space="preserve"> PAGE </w:instrText>
    </w:r>
    <w:r w:rsidRPr="00F42A19">
      <w:rPr>
        <w:sz w:val="22"/>
      </w:rPr>
      <w:fldChar w:fldCharType="separate"/>
    </w:r>
    <w:r w:rsidR="003D7D63">
      <w:rPr>
        <w:noProof/>
        <w:sz w:val="22"/>
      </w:rPr>
      <w:t>6</w:t>
    </w:r>
    <w:r w:rsidRPr="00F42A19">
      <w:rPr>
        <w:sz w:val="22"/>
      </w:rPr>
      <w:fldChar w:fldCharType="end"/>
    </w:r>
  </w:p>
  <w:p w14:paraId="2DD6E251" w14:textId="0E9D84D6" w:rsidR="000550CF" w:rsidRDefault="000550CF">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29F" w14:textId="77777777" w:rsidR="000550CF" w:rsidRDefault="000550CF">
    <w:pPr>
      <w:pStyle w:val="Header"/>
    </w:pPr>
    <w:r>
      <w:t>Selcuk R. Sirin, PhD</w:t>
    </w:r>
    <w:r>
      <w:tab/>
    </w:r>
    <w:r>
      <w:ptab w:relativeTo="margin" w:alignment="center" w:leader="none"/>
    </w:r>
  </w:p>
  <w:p w14:paraId="555FA490" w14:textId="77777777" w:rsidR="000550CF" w:rsidRDefault="000550CF">
    <w:pPr>
      <w:pStyle w:val="Header"/>
    </w:pPr>
    <w:r>
      <w:t>246 Greene Street, Room 704</w:t>
    </w:r>
  </w:p>
  <w:p w14:paraId="51390A3E" w14:textId="77777777" w:rsidR="000550CF" w:rsidRDefault="000550CF">
    <w:pPr>
      <w:pStyle w:val="Header"/>
    </w:pPr>
    <w:r>
      <w:t>sirins@nyu.edu</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4A"/>
    <w:multiLevelType w:val="multilevel"/>
    <w:tmpl w:val="409CF666"/>
    <w:lvl w:ilvl="0">
      <w:start w:val="1"/>
      <w:numFmt w:val="bullet"/>
      <w:lvlText w:val="✓"/>
      <w:lvlJc w:val="left"/>
      <w:pPr>
        <w:tabs>
          <w:tab w:val="num" w:pos="690"/>
        </w:tabs>
        <w:ind w:left="690" w:hanging="330"/>
      </w:pPr>
      <w:rPr>
        <w:position w:val="0"/>
        <w:sz w:val="22"/>
        <w:szCs w:val="22"/>
        <w:rtl w:val="0"/>
      </w:rPr>
    </w:lvl>
    <w:lvl w:ilvl="1">
      <w:start w:val="1"/>
      <w:numFmt w:val="bullet"/>
      <w:lvlText w:val=""/>
      <w:lvlJc w:val="left"/>
      <w:pPr>
        <w:tabs>
          <w:tab w:val="num" w:pos="1440"/>
        </w:tabs>
        <w:ind w:left="1440" w:hanging="360"/>
      </w:pPr>
      <w:rPr>
        <w:rFonts w:ascii="Wingdings" w:hAnsi="Wingdings" w:hint="default"/>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 w15:restartNumberingAfterBreak="0">
    <w:nsid w:val="021052F5"/>
    <w:multiLevelType w:val="hybridMultilevel"/>
    <w:tmpl w:val="7AD6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3E4"/>
    <w:multiLevelType w:val="multilevel"/>
    <w:tmpl w:val="840AE0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1006B"/>
    <w:multiLevelType w:val="multilevel"/>
    <w:tmpl w:val="5A5E5B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B0FA7"/>
    <w:multiLevelType w:val="multilevel"/>
    <w:tmpl w:val="7E26D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9770E"/>
    <w:multiLevelType w:val="multilevel"/>
    <w:tmpl w:val="6E94B9C4"/>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07C8332E"/>
    <w:multiLevelType w:val="multilevel"/>
    <w:tmpl w:val="65480D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A662680"/>
    <w:multiLevelType w:val="multilevel"/>
    <w:tmpl w:val="754C4918"/>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15:restartNumberingAfterBreak="0">
    <w:nsid w:val="0B9F12E9"/>
    <w:multiLevelType w:val="multilevel"/>
    <w:tmpl w:val="4DA07968"/>
    <w:styleLink w:val="List21"/>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 w15:restartNumberingAfterBreak="0">
    <w:nsid w:val="10275953"/>
    <w:multiLevelType w:val="multilevel"/>
    <w:tmpl w:val="0840CF5E"/>
    <w:lvl w:ilvl="0">
      <w:start w:val="1"/>
      <w:numFmt w:val="bullet"/>
      <w:lvlText w:val="•"/>
      <w:lvlJc w:val="left"/>
      <w:pPr>
        <w:tabs>
          <w:tab w:val="num" w:pos="690"/>
        </w:tabs>
        <w:ind w:left="690" w:hanging="330"/>
      </w:pPr>
      <w:rPr>
        <w:position w:val="0"/>
        <w:sz w:val="22"/>
        <w:szCs w:val="22"/>
        <w:rtl w:val="0"/>
      </w:rPr>
    </w:lvl>
    <w:lvl w:ilvl="1">
      <w:start w:va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0" w15:restartNumberingAfterBreak="0">
    <w:nsid w:val="10A96534"/>
    <w:multiLevelType w:val="multilevel"/>
    <w:tmpl w:val="B4583E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D5516A"/>
    <w:multiLevelType w:val="multilevel"/>
    <w:tmpl w:val="136091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986349"/>
    <w:multiLevelType w:val="multilevel"/>
    <w:tmpl w:val="75F603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0640F"/>
    <w:multiLevelType w:val="multilevel"/>
    <w:tmpl w:val="D846AD9C"/>
    <w:lvl w:ilvl="0">
      <w:start w:val="1"/>
      <w:numFmt w:val="decimal"/>
      <w:lvlText w:val="%1."/>
      <w:lvlJc w:val="left"/>
      <w:pPr>
        <w:tabs>
          <w:tab w:val="num" w:pos="949"/>
        </w:tabs>
        <w:ind w:left="949" w:hanging="949"/>
      </w:pPr>
      <w:rPr>
        <w:b/>
        <w:bCs/>
        <w:position w:val="0"/>
        <w:sz w:val="22"/>
        <w:szCs w:val="22"/>
        <w:rtl w:val="0"/>
      </w:rPr>
    </w:lvl>
    <w:lvl w:ilvl="1">
      <w:start w:val="1"/>
      <w:numFmt w:val="decimal"/>
      <w:lvlText w:val="%1.%2."/>
      <w:lvlJc w:val="left"/>
      <w:pPr>
        <w:tabs>
          <w:tab w:val="num" w:pos="1035"/>
        </w:tabs>
        <w:ind w:left="1035" w:hanging="1035"/>
      </w:pPr>
      <w:rPr>
        <w:b/>
        <w:bCs/>
        <w:position w:val="0"/>
        <w:sz w:val="22"/>
        <w:szCs w:val="22"/>
        <w:rtl w:val="0"/>
      </w:rPr>
    </w:lvl>
    <w:lvl w:ilvl="2">
      <w:start w:val="1"/>
      <w:numFmt w:val="decimal"/>
      <w:lvlText w:val="%1.%2.%3."/>
      <w:lvlJc w:val="left"/>
      <w:pPr>
        <w:tabs>
          <w:tab w:val="num" w:pos="949"/>
        </w:tabs>
        <w:ind w:left="949" w:hanging="949"/>
      </w:pPr>
      <w:rPr>
        <w:b/>
        <w:bCs/>
        <w:position w:val="0"/>
        <w:sz w:val="22"/>
        <w:szCs w:val="22"/>
        <w:rtl w:val="0"/>
      </w:rPr>
    </w:lvl>
    <w:lvl w:ilvl="3">
      <w:start w:val="1"/>
      <w:numFmt w:val="decimal"/>
      <w:lvlText w:val="%1.%2.%3.%4."/>
      <w:lvlJc w:val="left"/>
      <w:pPr>
        <w:tabs>
          <w:tab w:val="num" w:pos="949"/>
        </w:tabs>
        <w:ind w:left="949" w:hanging="949"/>
      </w:pPr>
      <w:rPr>
        <w:b/>
        <w:bCs/>
        <w:position w:val="0"/>
        <w:sz w:val="22"/>
        <w:szCs w:val="22"/>
        <w:rtl w:val="0"/>
      </w:rPr>
    </w:lvl>
    <w:lvl w:ilvl="4">
      <w:start w:val="1"/>
      <w:numFmt w:val="decimal"/>
      <w:lvlText w:val="%1.%2.%3.%4.%5."/>
      <w:lvlJc w:val="left"/>
      <w:pPr>
        <w:tabs>
          <w:tab w:val="num" w:pos="990"/>
        </w:tabs>
        <w:ind w:left="990" w:hanging="990"/>
      </w:pPr>
      <w:rPr>
        <w:b/>
        <w:bCs/>
        <w:position w:val="0"/>
        <w:sz w:val="22"/>
        <w:szCs w:val="22"/>
        <w:rtl w:val="0"/>
      </w:rPr>
    </w:lvl>
    <w:lvl w:ilvl="5">
      <w:start w:val="1"/>
      <w:numFmt w:val="decimal"/>
      <w:lvlText w:val="%1.%2.%3.%4.%5.%6."/>
      <w:lvlJc w:val="left"/>
      <w:pPr>
        <w:tabs>
          <w:tab w:val="num" w:pos="990"/>
        </w:tabs>
        <w:ind w:left="990" w:hanging="990"/>
      </w:pPr>
      <w:rPr>
        <w:b/>
        <w:bCs/>
        <w:position w:val="0"/>
        <w:sz w:val="22"/>
        <w:szCs w:val="22"/>
        <w:rtl w:val="0"/>
      </w:rPr>
    </w:lvl>
    <w:lvl w:ilvl="6">
      <w:start w:val="1"/>
      <w:numFmt w:val="decimal"/>
      <w:lvlText w:val="%1.%2.%3.%4.%5.%6.%7."/>
      <w:lvlJc w:val="left"/>
      <w:pPr>
        <w:tabs>
          <w:tab w:val="num" w:pos="1320"/>
        </w:tabs>
        <w:ind w:left="1320" w:hanging="1320"/>
      </w:pPr>
      <w:rPr>
        <w:b/>
        <w:bCs/>
        <w:position w:val="0"/>
        <w:sz w:val="22"/>
        <w:szCs w:val="22"/>
        <w:rtl w:val="0"/>
      </w:rPr>
    </w:lvl>
    <w:lvl w:ilvl="7">
      <w:start w:val="1"/>
      <w:numFmt w:val="decimal"/>
      <w:lvlText w:val="%1.%2.%3.%4.%5.%6.%7.%8."/>
      <w:lvlJc w:val="left"/>
      <w:pPr>
        <w:tabs>
          <w:tab w:val="num" w:pos="1320"/>
        </w:tabs>
        <w:ind w:left="1320" w:hanging="1320"/>
      </w:pPr>
      <w:rPr>
        <w:b/>
        <w:bCs/>
        <w:position w:val="0"/>
        <w:sz w:val="22"/>
        <w:szCs w:val="22"/>
        <w:rtl w:val="0"/>
      </w:rPr>
    </w:lvl>
    <w:lvl w:ilvl="8">
      <w:start w:val="1"/>
      <w:numFmt w:val="decimal"/>
      <w:lvlText w:val="%1.%2.%3.%4.%5.%6.%7.%8.%9."/>
      <w:lvlJc w:val="left"/>
      <w:pPr>
        <w:tabs>
          <w:tab w:val="num" w:pos="1650"/>
        </w:tabs>
        <w:ind w:left="1650" w:hanging="1650"/>
      </w:pPr>
      <w:rPr>
        <w:b/>
        <w:bCs/>
        <w:position w:val="0"/>
        <w:sz w:val="22"/>
        <w:szCs w:val="22"/>
        <w:rtl w:val="0"/>
      </w:rPr>
    </w:lvl>
  </w:abstractNum>
  <w:abstractNum w:abstractNumId="14" w15:restartNumberingAfterBreak="0">
    <w:nsid w:val="1CFA502C"/>
    <w:multiLevelType w:val="multilevel"/>
    <w:tmpl w:val="FCB40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43050"/>
    <w:multiLevelType w:val="multilevel"/>
    <w:tmpl w:val="5156CD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4F1565"/>
    <w:multiLevelType w:val="multilevel"/>
    <w:tmpl w:val="D868C9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1C6D07"/>
    <w:multiLevelType w:val="multilevel"/>
    <w:tmpl w:val="C5003058"/>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8" w15:restartNumberingAfterBreak="0">
    <w:nsid w:val="2E1A664F"/>
    <w:multiLevelType w:val="multilevel"/>
    <w:tmpl w:val="6A4ECA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5A0BB4"/>
    <w:multiLevelType w:val="multilevel"/>
    <w:tmpl w:val="71B47496"/>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0" w15:restartNumberingAfterBreak="0">
    <w:nsid w:val="38C4081F"/>
    <w:multiLevelType w:val="multilevel"/>
    <w:tmpl w:val="85243F1C"/>
    <w:lvl w:ilvl="0">
      <w:start w:val="1"/>
      <w:numFmt w:val="decimal"/>
      <w:lvlText w:val="%1."/>
      <w:lvlJc w:val="left"/>
      <w:pPr>
        <w:tabs>
          <w:tab w:val="num" w:pos="949"/>
        </w:tabs>
        <w:ind w:left="949" w:hanging="949"/>
      </w:pPr>
      <w:rPr>
        <w:b/>
        <w:bCs/>
        <w:position w:val="0"/>
        <w:sz w:val="22"/>
        <w:szCs w:val="22"/>
        <w:rtl w:val="0"/>
      </w:rPr>
    </w:lvl>
    <w:lvl w:ilvl="1">
      <w:start w:val="1"/>
      <w:numFmt w:val="decimal"/>
      <w:lvlText w:val="%1.%2."/>
      <w:lvlJc w:val="left"/>
      <w:pPr>
        <w:tabs>
          <w:tab w:val="num" w:pos="1035"/>
        </w:tabs>
        <w:ind w:left="1035" w:hanging="1035"/>
      </w:pPr>
      <w:rPr>
        <w:b/>
        <w:bCs/>
        <w:position w:val="0"/>
        <w:sz w:val="22"/>
        <w:szCs w:val="22"/>
        <w:rtl w:val="0"/>
      </w:rPr>
    </w:lvl>
    <w:lvl w:ilvl="2">
      <w:start w:val="1"/>
      <w:numFmt w:val="decimal"/>
      <w:lvlText w:val="%1.%2.%3."/>
      <w:lvlJc w:val="left"/>
      <w:pPr>
        <w:tabs>
          <w:tab w:val="num" w:pos="949"/>
        </w:tabs>
        <w:ind w:left="949" w:hanging="949"/>
      </w:pPr>
      <w:rPr>
        <w:b/>
        <w:bCs/>
        <w:position w:val="0"/>
        <w:sz w:val="22"/>
        <w:szCs w:val="22"/>
        <w:rtl w:val="0"/>
      </w:rPr>
    </w:lvl>
    <w:lvl w:ilvl="3">
      <w:start w:val="1"/>
      <w:numFmt w:val="decimal"/>
      <w:lvlText w:val="%1.%2.%3.%4."/>
      <w:lvlJc w:val="left"/>
      <w:pPr>
        <w:tabs>
          <w:tab w:val="num" w:pos="949"/>
        </w:tabs>
        <w:ind w:left="949" w:hanging="949"/>
      </w:pPr>
      <w:rPr>
        <w:b/>
        <w:bCs/>
        <w:position w:val="0"/>
        <w:sz w:val="22"/>
        <w:szCs w:val="22"/>
        <w:rtl w:val="0"/>
      </w:rPr>
    </w:lvl>
    <w:lvl w:ilvl="4">
      <w:start w:val="1"/>
      <w:numFmt w:val="decimal"/>
      <w:lvlText w:val="%1.%2.%3.%4.%5."/>
      <w:lvlJc w:val="left"/>
      <w:pPr>
        <w:tabs>
          <w:tab w:val="num" w:pos="990"/>
        </w:tabs>
        <w:ind w:left="990" w:hanging="990"/>
      </w:pPr>
      <w:rPr>
        <w:b/>
        <w:bCs/>
        <w:position w:val="0"/>
        <w:sz w:val="22"/>
        <w:szCs w:val="22"/>
        <w:rtl w:val="0"/>
      </w:rPr>
    </w:lvl>
    <w:lvl w:ilvl="5">
      <w:start w:val="1"/>
      <w:numFmt w:val="decimal"/>
      <w:lvlText w:val="%1.%2.%3.%4.%5.%6."/>
      <w:lvlJc w:val="left"/>
      <w:pPr>
        <w:tabs>
          <w:tab w:val="num" w:pos="990"/>
        </w:tabs>
        <w:ind w:left="990" w:hanging="990"/>
      </w:pPr>
      <w:rPr>
        <w:b/>
        <w:bCs/>
        <w:position w:val="0"/>
        <w:sz w:val="22"/>
        <w:szCs w:val="22"/>
        <w:rtl w:val="0"/>
      </w:rPr>
    </w:lvl>
    <w:lvl w:ilvl="6">
      <w:start w:val="1"/>
      <w:numFmt w:val="decimal"/>
      <w:lvlText w:val="%1.%2.%3.%4.%5.%6.%7."/>
      <w:lvlJc w:val="left"/>
      <w:pPr>
        <w:tabs>
          <w:tab w:val="num" w:pos="1320"/>
        </w:tabs>
        <w:ind w:left="1320" w:hanging="1320"/>
      </w:pPr>
      <w:rPr>
        <w:b/>
        <w:bCs/>
        <w:position w:val="0"/>
        <w:sz w:val="22"/>
        <w:szCs w:val="22"/>
        <w:rtl w:val="0"/>
      </w:rPr>
    </w:lvl>
    <w:lvl w:ilvl="7">
      <w:start w:val="1"/>
      <w:numFmt w:val="decimal"/>
      <w:lvlText w:val="%1.%2.%3.%4.%5.%6.%7.%8."/>
      <w:lvlJc w:val="left"/>
      <w:pPr>
        <w:tabs>
          <w:tab w:val="num" w:pos="1320"/>
        </w:tabs>
        <w:ind w:left="1320" w:hanging="1320"/>
      </w:pPr>
      <w:rPr>
        <w:b/>
        <w:bCs/>
        <w:position w:val="0"/>
        <w:sz w:val="22"/>
        <w:szCs w:val="22"/>
        <w:rtl w:val="0"/>
      </w:rPr>
    </w:lvl>
    <w:lvl w:ilvl="8">
      <w:start w:val="1"/>
      <w:numFmt w:val="decimal"/>
      <w:lvlText w:val="%1.%2.%3.%4.%5.%6.%7.%8.%9."/>
      <w:lvlJc w:val="left"/>
      <w:pPr>
        <w:tabs>
          <w:tab w:val="num" w:pos="1650"/>
        </w:tabs>
        <w:ind w:left="1650" w:hanging="1650"/>
      </w:pPr>
      <w:rPr>
        <w:b/>
        <w:bCs/>
        <w:position w:val="0"/>
        <w:sz w:val="22"/>
        <w:szCs w:val="22"/>
        <w:rtl w:val="0"/>
      </w:rPr>
    </w:lvl>
  </w:abstractNum>
  <w:abstractNum w:abstractNumId="21" w15:restartNumberingAfterBreak="0">
    <w:nsid w:val="3C792E35"/>
    <w:multiLevelType w:val="multilevel"/>
    <w:tmpl w:val="A4F4A0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63399"/>
    <w:multiLevelType w:val="multilevel"/>
    <w:tmpl w:val="56E272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DB5D11"/>
    <w:multiLevelType w:val="hybridMultilevel"/>
    <w:tmpl w:val="3288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7651"/>
    <w:multiLevelType w:val="multilevel"/>
    <w:tmpl w:val="8312D8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04D60"/>
    <w:multiLevelType w:val="multilevel"/>
    <w:tmpl w:val="2DB4BB8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6" w15:restartNumberingAfterBreak="0">
    <w:nsid w:val="48221321"/>
    <w:multiLevelType w:val="multilevel"/>
    <w:tmpl w:val="2FB6D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82A70"/>
    <w:multiLevelType w:val="multilevel"/>
    <w:tmpl w:val="75688F90"/>
    <w:styleLink w:val="List31"/>
    <w:lvl w:ilvl="0">
      <w:start w:val="1"/>
      <w:numFmt w:val="bullet"/>
      <w:lvlText w:val="•"/>
      <w:lvlJc w:val="left"/>
      <w:pPr>
        <w:tabs>
          <w:tab w:val="num" w:pos="690"/>
        </w:tabs>
        <w:ind w:left="690" w:hanging="33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8" w15:restartNumberingAfterBreak="0">
    <w:nsid w:val="4DF16395"/>
    <w:multiLevelType w:val="multilevel"/>
    <w:tmpl w:val="506231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41FF4"/>
    <w:multiLevelType w:val="multilevel"/>
    <w:tmpl w:val="E54073E6"/>
    <w:lvl w:ilvl="0">
      <w:start w:val="1"/>
      <w:numFmt w:val="bullet"/>
      <w:lvlText w:val="•"/>
      <w:lvlJc w:val="left"/>
      <w:pPr>
        <w:tabs>
          <w:tab w:val="num" w:pos="690"/>
        </w:tabs>
        <w:ind w:left="690" w:hanging="330"/>
      </w:pPr>
      <w:rPr>
        <w:position w:val="0"/>
        <w:sz w:val="22"/>
        <w:szCs w:val="22"/>
        <w:rtl w:val="0"/>
      </w:rPr>
    </w:lvl>
    <w:lvl w:ilvl="1">
      <w:start w:val="1"/>
      <w:numFmt w:val="bullet"/>
      <w:lvlText w:val=""/>
      <w:lvlJc w:val="left"/>
      <w:pPr>
        <w:tabs>
          <w:tab w:val="num" w:pos="1440"/>
        </w:tabs>
        <w:ind w:left="1440" w:hanging="360"/>
      </w:pPr>
      <w:rPr>
        <w:rFonts w:ascii="Wingdings" w:hAnsi="Wingdings" w:hint="default"/>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0" w15:restartNumberingAfterBreak="0">
    <w:nsid w:val="4F72005A"/>
    <w:multiLevelType w:val="multilevel"/>
    <w:tmpl w:val="5B02E058"/>
    <w:styleLink w:val="List0"/>
    <w:lvl w:ilvl="0">
      <w:start w:val="1"/>
      <w:numFmt w:val="decimal"/>
      <w:lvlText w:val="%1."/>
      <w:lvlJc w:val="left"/>
      <w:pPr>
        <w:tabs>
          <w:tab w:val="num" w:pos="949"/>
        </w:tabs>
        <w:ind w:left="949" w:hanging="949"/>
      </w:pPr>
      <w:rPr>
        <w:b/>
        <w:bCs/>
        <w:position w:val="0"/>
        <w:sz w:val="22"/>
        <w:szCs w:val="22"/>
        <w:rtl w:val="0"/>
      </w:rPr>
    </w:lvl>
    <w:lvl w:ilvl="1">
      <w:start w:val="1998"/>
      <w:numFmt w:val="decimal"/>
      <w:lvlText w:val="%1.%2."/>
      <w:lvlJc w:val="left"/>
      <w:pPr>
        <w:tabs>
          <w:tab w:val="num" w:pos="1035"/>
        </w:tabs>
        <w:ind w:left="1035" w:hanging="1035"/>
      </w:pPr>
      <w:rPr>
        <w:b w:val="0"/>
        <w:bCs w:val="0"/>
        <w:position w:val="0"/>
        <w:sz w:val="24"/>
        <w:szCs w:val="24"/>
        <w:rtl w:val="0"/>
      </w:rPr>
    </w:lvl>
    <w:lvl w:ilvl="2">
      <w:start w:val="1"/>
      <w:numFmt w:val="decimal"/>
      <w:lvlText w:val="%1.%2.%3."/>
      <w:lvlJc w:val="left"/>
      <w:pPr>
        <w:tabs>
          <w:tab w:val="num" w:pos="949"/>
        </w:tabs>
        <w:ind w:left="949" w:hanging="949"/>
      </w:pPr>
      <w:rPr>
        <w:b/>
        <w:bCs/>
        <w:position w:val="0"/>
        <w:sz w:val="22"/>
        <w:szCs w:val="22"/>
        <w:rtl w:val="0"/>
      </w:rPr>
    </w:lvl>
    <w:lvl w:ilvl="3">
      <w:start w:val="1"/>
      <w:numFmt w:val="decimal"/>
      <w:lvlText w:val="%1.%2.%3.%4."/>
      <w:lvlJc w:val="left"/>
      <w:pPr>
        <w:tabs>
          <w:tab w:val="num" w:pos="949"/>
        </w:tabs>
        <w:ind w:left="949" w:hanging="949"/>
      </w:pPr>
      <w:rPr>
        <w:b/>
        <w:bCs/>
        <w:position w:val="0"/>
        <w:sz w:val="22"/>
        <w:szCs w:val="22"/>
        <w:rtl w:val="0"/>
      </w:rPr>
    </w:lvl>
    <w:lvl w:ilvl="4">
      <w:start w:val="1"/>
      <w:numFmt w:val="decimal"/>
      <w:lvlText w:val="%1.%2.%3.%4.%5."/>
      <w:lvlJc w:val="left"/>
      <w:pPr>
        <w:tabs>
          <w:tab w:val="num" w:pos="990"/>
        </w:tabs>
        <w:ind w:left="990" w:hanging="990"/>
      </w:pPr>
      <w:rPr>
        <w:b/>
        <w:bCs/>
        <w:position w:val="0"/>
        <w:sz w:val="22"/>
        <w:szCs w:val="22"/>
        <w:rtl w:val="0"/>
      </w:rPr>
    </w:lvl>
    <w:lvl w:ilvl="5">
      <w:start w:val="1"/>
      <w:numFmt w:val="decimal"/>
      <w:lvlText w:val="%1.%2.%3.%4.%5.%6."/>
      <w:lvlJc w:val="left"/>
      <w:pPr>
        <w:tabs>
          <w:tab w:val="num" w:pos="990"/>
        </w:tabs>
        <w:ind w:left="990" w:hanging="990"/>
      </w:pPr>
      <w:rPr>
        <w:b/>
        <w:bCs/>
        <w:position w:val="0"/>
        <w:sz w:val="22"/>
        <w:szCs w:val="22"/>
        <w:rtl w:val="0"/>
      </w:rPr>
    </w:lvl>
    <w:lvl w:ilvl="6">
      <w:start w:val="1"/>
      <w:numFmt w:val="decimal"/>
      <w:lvlText w:val="%1.%2.%3.%4.%5.%6.%7."/>
      <w:lvlJc w:val="left"/>
      <w:pPr>
        <w:tabs>
          <w:tab w:val="num" w:pos="1320"/>
        </w:tabs>
        <w:ind w:left="1320" w:hanging="1320"/>
      </w:pPr>
      <w:rPr>
        <w:b/>
        <w:bCs/>
        <w:position w:val="0"/>
        <w:sz w:val="22"/>
        <w:szCs w:val="22"/>
        <w:rtl w:val="0"/>
      </w:rPr>
    </w:lvl>
    <w:lvl w:ilvl="7">
      <w:start w:val="1"/>
      <w:numFmt w:val="decimal"/>
      <w:lvlText w:val="%1.%2.%3.%4.%5.%6.%7.%8."/>
      <w:lvlJc w:val="left"/>
      <w:pPr>
        <w:tabs>
          <w:tab w:val="num" w:pos="1320"/>
        </w:tabs>
        <w:ind w:left="1320" w:hanging="1320"/>
      </w:pPr>
      <w:rPr>
        <w:b/>
        <w:bCs/>
        <w:position w:val="0"/>
        <w:sz w:val="22"/>
        <w:szCs w:val="22"/>
        <w:rtl w:val="0"/>
      </w:rPr>
    </w:lvl>
    <w:lvl w:ilvl="8">
      <w:start w:val="1"/>
      <w:numFmt w:val="decimal"/>
      <w:lvlText w:val="%1.%2.%3.%4.%5.%6.%7.%8.%9."/>
      <w:lvlJc w:val="left"/>
      <w:pPr>
        <w:tabs>
          <w:tab w:val="num" w:pos="1650"/>
        </w:tabs>
        <w:ind w:left="1650" w:hanging="1650"/>
      </w:pPr>
      <w:rPr>
        <w:b/>
        <w:bCs/>
        <w:position w:val="0"/>
        <w:sz w:val="22"/>
        <w:szCs w:val="22"/>
        <w:rtl w:val="0"/>
      </w:rPr>
    </w:lvl>
  </w:abstractNum>
  <w:abstractNum w:abstractNumId="31" w15:restartNumberingAfterBreak="0">
    <w:nsid w:val="51DF215F"/>
    <w:multiLevelType w:val="hybridMultilevel"/>
    <w:tmpl w:val="CCF8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9540B"/>
    <w:multiLevelType w:val="multilevel"/>
    <w:tmpl w:val="F432E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956E91"/>
    <w:multiLevelType w:val="multilevel"/>
    <w:tmpl w:val="0C0EF5C4"/>
    <w:lvl w:ilvl="0">
      <w:start w:val="1"/>
      <w:numFmt w:val="bullet"/>
      <w:lvlText w:val="✓"/>
      <w:lvlJc w:val="left"/>
      <w:pPr>
        <w:tabs>
          <w:tab w:val="num" w:pos="690"/>
        </w:tabs>
        <w:ind w:left="690" w:hanging="330"/>
      </w:pPr>
      <w:rPr>
        <w:position w:val="0"/>
        <w:sz w:val="22"/>
        <w:szCs w:val="22"/>
        <w:rtl w:val="0"/>
      </w:rPr>
    </w:lvl>
    <w:lvl w:ilvl="1">
      <w:start w:va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4" w15:restartNumberingAfterBreak="0">
    <w:nsid w:val="56107514"/>
    <w:multiLevelType w:val="multilevel"/>
    <w:tmpl w:val="A0543F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C6CFF"/>
    <w:multiLevelType w:val="multilevel"/>
    <w:tmpl w:val="653633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3F60F6"/>
    <w:multiLevelType w:val="hybridMultilevel"/>
    <w:tmpl w:val="FBC41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87C1C"/>
    <w:multiLevelType w:val="multilevel"/>
    <w:tmpl w:val="13B211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9A024A"/>
    <w:multiLevelType w:val="multilevel"/>
    <w:tmpl w:val="E2EC0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9363B4"/>
    <w:multiLevelType w:val="multilevel"/>
    <w:tmpl w:val="59F6C2D4"/>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0" w15:restartNumberingAfterBreak="0">
    <w:nsid w:val="67FC7CB2"/>
    <w:multiLevelType w:val="multilevel"/>
    <w:tmpl w:val="0C243476"/>
    <w:lvl w:ilvl="0">
      <w:start w:val="1"/>
      <w:numFmt w:val="bullet"/>
      <w:lvlText w:val="•"/>
      <w:lvlJc w:val="left"/>
      <w:pPr>
        <w:tabs>
          <w:tab w:val="num" w:pos="690"/>
        </w:tabs>
        <w:ind w:left="690" w:hanging="330"/>
      </w:pPr>
      <w:rPr>
        <w:position w:val="0"/>
        <w:sz w:val="22"/>
        <w:szCs w:val="22"/>
        <w:rtl w:val="0"/>
      </w:rPr>
    </w:lvl>
    <w:lvl w:ilvl="1">
      <w:start w:val="1"/>
      <w:numFmt w:val="bullet"/>
      <w:lvlText w:val=""/>
      <w:lvlJc w:val="left"/>
      <w:pPr>
        <w:tabs>
          <w:tab w:val="num" w:pos="1440"/>
        </w:tabs>
        <w:ind w:left="1440" w:hanging="360"/>
      </w:pPr>
      <w:rPr>
        <w:rFonts w:ascii="Wingdings" w:hAnsi="Wingdings" w:hint="default"/>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1" w15:restartNumberingAfterBreak="0">
    <w:nsid w:val="6AF516ED"/>
    <w:multiLevelType w:val="multilevel"/>
    <w:tmpl w:val="6F58DDF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2" w15:restartNumberingAfterBreak="0">
    <w:nsid w:val="6BB848E8"/>
    <w:multiLevelType w:val="multilevel"/>
    <w:tmpl w:val="5B96F2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6E645256"/>
    <w:multiLevelType w:val="multilevel"/>
    <w:tmpl w:val="0E5072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9365A"/>
    <w:multiLevelType w:val="multilevel"/>
    <w:tmpl w:val="BE5E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5C6B54"/>
    <w:multiLevelType w:val="hybridMultilevel"/>
    <w:tmpl w:val="FCE0DD4C"/>
    <w:lvl w:ilvl="0" w:tplc="2F1494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568DE"/>
    <w:multiLevelType w:val="multilevel"/>
    <w:tmpl w:val="8ECA7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3C7D26"/>
    <w:multiLevelType w:val="multilevel"/>
    <w:tmpl w:val="C0284154"/>
    <w:styleLink w:val="List1"/>
    <w:lvl w:ilvl="0">
      <w:start w:val="1"/>
      <w:numFmt w:val="decimal"/>
      <w:lvlText w:val="%1."/>
      <w:lvlJc w:val="left"/>
      <w:pPr>
        <w:tabs>
          <w:tab w:val="num" w:pos="949"/>
        </w:tabs>
        <w:ind w:left="949" w:hanging="949"/>
      </w:pPr>
      <w:rPr>
        <w:b/>
        <w:bCs/>
        <w:position w:val="0"/>
        <w:sz w:val="22"/>
        <w:szCs w:val="22"/>
        <w:rtl w:val="0"/>
      </w:rPr>
    </w:lvl>
    <w:lvl w:ilvl="1">
      <w:start w:val="1996"/>
      <w:numFmt w:val="decimal"/>
      <w:lvlText w:val="%1.%2."/>
      <w:lvlJc w:val="left"/>
      <w:pPr>
        <w:tabs>
          <w:tab w:val="num" w:pos="1035"/>
        </w:tabs>
        <w:ind w:left="1035" w:hanging="1035"/>
      </w:pPr>
      <w:rPr>
        <w:b/>
        <w:bCs/>
        <w:position w:val="0"/>
        <w:sz w:val="22"/>
        <w:szCs w:val="22"/>
        <w:rtl w:val="0"/>
      </w:rPr>
    </w:lvl>
    <w:lvl w:ilvl="2">
      <w:start w:val="1"/>
      <w:numFmt w:val="decimal"/>
      <w:lvlText w:val="%1.%2.%3."/>
      <w:lvlJc w:val="left"/>
      <w:pPr>
        <w:tabs>
          <w:tab w:val="num" w:pos="949"/>
        </w:tabs>
        <w:ind w:left="949" w:hanging="949"/>
      </w:pPr>
      <w:rPr>
        <w:b/>
        <w:bCs/>
        <w:position w:val="0"/>
        <w:sz w:val="22"/>
        <w:szCs w:val="22"/>
        <w:rtl w:val="0"/>
      </w:rPr>
    </w:lvl>
    <w:lvl w:ilvl="3">
      <w:start w:val="1"/>
      <w:numFmt w:val="decimal"/>
      <w:lvlText w:val="%1.%2.%3.%4."/>
      <w:lvlJc w:val="left"/>
      <w:pPr>
        <w:tabs>
          <w:tab w:val="num" w:pos="949"/>
        </w:tabs>
        <w:ind w:left="949" w:hanging="949"/>
      </w:pPr>
      <w:rPr>
        <w:b/>
        <w:bCs/>
        <w:position w:val="0"/>
        <w:sz w:val="22"/>
        <w:szCs w:val="22"/>
        <w:rtl w:val="0"/>
      </w:rPr>
    </w:lvl>
    <w:lvl w:ilvl="4">
      <w:start w:val="1"/>
      <w:numFmt w:val="decimal"/>
      <w:lvlText w:val="%1.%2.%3.%4.%5."/>
      <w:lvlJc w:val="left"/>
      <w:pPr>
        <w:tabs>
          <w:tab w:val="num" w:pos="990"/>
        </w:tabs>
        <w:ind w:left="990" w:hanging="990"/>
      </w:pPr>
      <w:rPr>
        <w:b/>
        <w:bCs/>
        <w:position w:val="0"/>
        <w:sz w:val="22"/>
        <w:szCs w:val="22"/>
        <w:rtl w:val="0"/>
      </w:rPr>
    </w:lvl>
    <w:lvl w:ilvl="5">
      <w:start w:val="1"/>
      <w:numFmt w:val="decimal"/>
      <w:lvlText w:val="%1.%2.%3.%4.%5.%6."/>
      <w:lvlJc w:val="left"/>
      <w:pPr>
        <w:tabs>
          <w:tab w:val="num" w:pos="990"/>
        </w:tabs>
        <w:ind w:left="990" w:hanging="990"/>
      </w:pPr>
      <w:rPr>
        <w:b/>
        <w:bCs/>
        <w:position w:val="0"/>
        <w:sz w:val="22"/>
        <w:szCs w:val="22"/>
        <w:rtl w:val="0"/>
      </w:rPr>
    </w:lvl>
    <w:lvl w:ilvl="6">
      <w:start w:val="1"/>
      <w:numFmt w:val="decimal"/>
      <w:lvlText w:val="%1.%2.%3.%4.%5.%6.%7."/>
      <w:lvlJc w:val="left"/>
      <w:pPr>
        <w:tabs>
          <w:tab w:val="num" w:pos="1320"/>
        </w:tabs>
        <w:ind w:left="1320" w:hanging="1320"/>
      </w:pPr>
      <w:rPr>
        <w:b/>
        <w:bCs/>
        <w:position w:val="0"/>
        <w:sz w:val="22"/>
        <w:szCs w:val="22"/>
        <w:rtl w:val="0"/>
      </w:rPr>
    </w:lvl>
    <w:lvl w:ilvl="7">
      <w:start w:val="1"/>
      <w:numFmt w:val="decimal"/>
      <w:lvlText w:val="%1.%2.%3.%4.%5.%6.%7.%8."/>
      <w:lvlJc w:val="left"/>
      <w:pPr>
        <w:tabs>
          <w:tab w:val="num" w:pos="1320"/>
        </w:tabs>
        <w:ind w:left="1320" w:hanging="1320"/>
      </w:pPr>
      <w:rPr>
        <w:b/>
        <w:bCs/>
        <w:position w:val="0"/>
        <w:sz w:val="22"/>
        <w:szCs w:val="22"/>
        <w:rtl w:val="0"/>
      </w:rPr>
    </w:lvl>
    <w:lvl w:ilvl="8">
      <w:start w:val="1"/>
      <w:numFmt w:val="decimal"/>
      <w:lvlText w:val="%1.%2.%3.%4.%5.%6.%7.%8.%9."/>
      <w:lvlJc w:val="left"/>
      <w:pPr>
        <w:tabs>
          <w:tab w:val="num" w:pos="1650"/>
        </w:tabs>
        <w:ind w:left="1650" w:hanging="1650"/>
      </w:pPr>
      <w:rPr>
        <w:b/>
        <w:bCs/>
        <w:position w:val="0"/>
        <w:sz w:val="22"/>
        <w:szCs w:val="22"/>
        <w:rtl w:val="0"/>
      </w:rPr>
    </w:lvl>
  </w:abstractNum>
  <w:num w:numId="1">
    <w:abstractNumId w:val="20"/>
  </w:num>
  <w:num w:numId="2">
    <w:abstractNumId w:val="25"/>
  </w:num>
  <w:num w:numId="3">
    <w:abstractNumId w:val="30"/>
  </w:num>
  <w:num w:numId="4">
    <w:abstractNumId w:val="13"/>
  </w:num>
  <w:num w:numId="5">
    <w:abstractNumId w:val="41"/>
  </w:num>
  <w:num w:numId="6">
    <w:abstractNumId w:val="47"/>
  </w:num>
  <w:num w:numId="7">
    <w:abstractNumId w:val="33"/>
  </w:num>
  <w:num w:numId="8">
    <w:abstractNumId w:val="6"/>
  </w:num>
  <w:num w:numId="9">
    <w:abstractNumId w:val="0"/>
  </w:num>
  <w:num w:numId="10">
    <w:abstractNumId w:val="17"/>
  </w:num>
  <w:num w:numId="11">
    <w:abstractNumId w:val="5"/>
  </w:num>
  <w:num w:numId="12">
    <w:abstractNumId w:val="7"/>
  </w:num>
  <w:num w:numId="13">
    <w:abstractNumId w:val="19"/>
  </w:num>
  <w:num w:numId="14">
    <w:abstractNumId w:val="8"/>
  </w:num>
  <w:num w:numId="15">
    <w:abstractNumId w:val="9"/>
  </w:num>
  <w:num w:numId="16">
    <w:abstractNumId w:val="42"/>
  </w:num>
  <w:num w:numId="17">
    <w:abstractNumId w:val="29"/>
  </w:num>
  <w:num w:numId="18">
    <w:abstractNumId w:val="39"/>
  </w:num>
  <w:num w:numId="19">
    <w:abstractNumId w:val="40"/>
  </w:num>
  <w:num w:numId="20">
    <w:abstractNumId w:val="27"/>
  </w:num>
  <w:num w:numId="21">
    <w:abstractNumId w:val="31"/>
  </w:num>
  <w:num w:numId="22">
    <w:abstractNumId w:val="44"/>
  </w:num>
  <w:num w:numId="23">
    <w:abstractNumId w:val="14"/>
    <w:lvlOverride w:ilvl="0">
      <w:lvl w:ilvl="0">
        <w:numFmt w:val="decimal"/>
        <w:lvlText w:val="%1."/>
        <w:lvlJc w:val="left"/>
      </w:lvl>
    </w:lvlOverride>
  </w:num>
  <w:num w:numId="24">
    <w:abstractNumId w:val="32"/>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46"/>
    <w:lvlOverride w:ilvl="0">
      <w:lvl w:ilvl="0">
        <w:numFmt w:val="decimal"/>
        <w:lvlText w:val="%1."/>
        <w:lvlJc w:val="left"/>
      </w:lvl>
    </w:lvlOverride>
  </w:num>
  <w:num w:numId="28">
    <w:abstractNumId w:val="38"/>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4"/>
    <w:lvlOverride w:ilvl="0">
      <w:lvl w:ilvl="0">
        <w:numFmt w:val="decimal"/>
        <w:lvlText w:val="%1."/>
        <w:lvlJc w:val="left"/>
      </w:lvl>
    </w:lvlOverride>
  </w:num>
  <w:num w:numId="32">
    <w:abstractNumId w:val="28"/>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18"/>
    <w:lvlOverride w:ilvl="0">
      <w:lvl w:ilvl="0">
        <w:numFmt w:val="decimal"/>
        <w:lvlText w:val="%1."/>
        <w:lvlJc w:val="left"/>
      </w:lvl>
    </w:lvlOverride>
  </w:num>
  <w:num w:numId="35">
    <w:abstractNumId w:val="37"/>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35"/>
    <w:lvlOverride w:ilvl="0">
      <w:lvl w:ilvl="0">
        <w:numFmt w:val="decimal"/>
        <w:lvlText w:val="%1."/>
        <w:lvlJc w:val="left"/>
      </w:lvl>
    </w:lvlOverride>
  </w:num>
  <w:num w:numId="39">
    <w:abstractNumId w:val="22"/>
    <w:lvlOverride w:ilvl="0">
      <w:lvl w:ilvl="0">
        <w:numFmt w:val="decimal"/>
        <w:lvlText w:val="%1."/>
        <w:lvlJc w:val="left"/>
      </w:lvl>
    </w:lvlOverride>
  </w:num>
  <w:num w:numId="40">
    <w:abstractNumId w:val="11"/>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43"/>
    <w:lvlOverride w:ilvl="0">
      <w:lvl w:ilvl="0">
        <w:numFmt w:val="decimal"/>
        <w:lvlText w:val="%1."/>
        <w:lvlJc w:val="left"/>
      </w:lvl>
    </w:lvlOverride>
  </w:num>
  <w:num w:numId="43">
    <w:abstractNumId w:val="4"/>
    <w:lvlOverride w:ilvl="0">
      <w:lvl w:ilvl="0">
        <w:numFmt w:val="decimal"/>
        <w:lvlText w:val="%1."/>
        <w:lvlJc w:val="left"/>
      </w:lvl>
    </w:lvlOverride>
  </w:num>
  <w:num w:numId="44">
    <w:abstractNumId w:val="16"/>
    <w:lvlOverride w:ilvl="0">
      <w:lvl w:ilvl="0">
        <w:numFmt w:val="decimal"/>
        <w:lvlText w:val="%1."/>
        <w:lvlJc w:val="left"/>
      </w:lvl>
    </w:lvlOverride>
  </w:num>
  <w:num w:numId="45">
    <w:abstractNumId w:val="1"/>
  </w:num>
  <w:num w:numId="46">
    <w:abstractNumId w:val="36"/>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62"/>
    <w:rsid w:val="00004CE2"/>
    <w:rsid w:val="00006F70"/>
    <w:rsid w:val="00016E19"/>
    <w:rsid w:val="00017DC3"/>
    <w:rsid w:val="000351A8"/>
    <w:rsid w:val="0005288D"/>
    <w:rsid w:val="00054825"/>
    <w:rsid w:val="000550CF"/>
    <w:rsid w:val="000602E3"/>
    <w:rsid w:val="000660DD"/>
    <w:rsid w:val="00080E8D"/>
    <w:rsid w:val="000A11AF"/>
    <w:rsid w:val="000A1D33"/>
    <w:rsid w:val="000B1C13"/>
    <w:rsid w:val="000B3387"/>
    <w:rsid w:val="000D1601"/>
    <w:rsid w:val="000E7530"/>
    <w:rsid w:val="000F6A48"/>
    <w:rsid w:val="001036D3"/>
    <w:rsid w:val="00103DA6"/>
    <w:rsid w:val="00105B3D"/>
    <w:rsid w:val="00115A2B"/>
    <w:rsid w:val="00116AB1"/>
    <w:rsid w:val="00120890"/>
    <w:rsid w:val="00121195"/>
    <w:rsid w:val="00123DC1"/>
    <w:rsid w:val="00127131"/>
    <w:rsid w:val="001B58F5"/>
    <w:rsid w:val="001C18D1"/>
    <w:rsid w:val="001C5CA0"/>
    <w:rsid w:val="001C7549"/>
    <w:rsid w:val="001D4881"/>
    <w:rsid w:val="001E6C0F"/>
    <w:rsid w:val="001F03B6"/>
    <w:rsid w:val="001F4003"/>
    <w:rsid w:val="002078A2"/>
    <w:rsid w:val="00246E2E"/>
    <w:rsid w:val="0025261D"/>
    <w:rsid w:val="0029212A"/>
    <w:rsid w:val="002940B2"/>
    <w:rsid w:val="002A09D8"/>
    <w:rsid w:val="002C24DF"/>
    <w:rsid w:val="002C27A7"/>
    <w:rsid w:val="002C5692"/>
    <w:rsid w:val="002D484C"/>
    <w:rsid w:val="002E46E5"/>
    <w:rsid w:val="002F5B0C"/>
    <w:rsid w:val="002F7C78"/>
    <w:rsid w:val="00314C95"/>
    <w:rsid w:val="0031742E"/>
    <w:rsid w:val="00323F46"/>
    <w:rsid w:val="0032707B"/>
    <w:rsid w:val="00327AAF"/>
    <w:rsid w:val="00331236"/>
    <w:rsid w:val="0034115B"/>
    <w:rsid w:val="00347654"/>
    <w:rsid w:val="003523CA"/>
    <w:rsid w:val="00364763"/>
    <w:rsid w:val="003B0981"/>
    <w:rsid w:val="003C2798"/>
    <w:rsid w:val="003C3B4C"/>
    <w:rsid w:val="003C4341"/>
    <w:rsid w:val="003C6560"/>
    <w:rsid w:val="003D7D63"/>
    <w:rsid w:val="003D7FBA"/>
    <w:rsid w:val="003E3609"/>
    <w:rsid w:val="003F202D"/>
    <w:rsid w:val="00406981"/>
    <w:rsid w:val="00420F4F"/>
    <w:rsid w:val="00422A5E"/>
    <w:rsid w:val="00423115"/>
    <w:rsid w:val="0044049A"/>
    <w:rsid w:val="004448C9"/>
    <w:rsid w:val="00453024"/>
    <w:rsid w:val="00455EA3"/>
    <w:rsid w:val="00456B34"/>
    <w:rsid w:val="004673B1"/>
    <w:rsid w:val="004734A0"/>
    <w:rsid w:val="00480A37"/>
    <w:rsid w:val="00492DE0"/>
    <w:rsid w:val="00496B80"/>
    <w:rsid w:val="004A0C23"/>
    <w:rsid w:val="004A7CA6"/>
    <w:rsid w:val="004B3674"/>
    <w:rsid w:val="004C0E2C"/>
    <w:rsid w:val="004D0D78"/>
    <w:rsid w:val="004D2514"/>
    <w:rsid w:val="004D4E1E"/>
    <w:rsid w:val="004E1047"/>
    <w:rsid w:val="004E21AA"/>
    <w:rsid w:val="004E45AE"/>
    <w:rsid w:val="004F3B3D"/>
    <w:rsid w:val="005068A6"/>
    <w:rsid w:val="00506D87"/>
    <w:rsid w:val="0052018C"/>
    <w:rsid w:val="00531BC5"/>
    <w:rsid w:val="0055194F"/>
    <w:rsid w:val="00577DEA"/>
    <w:rsid w:val="00596A9F"/>
    <w:rsid w:val="005A2AB9"/>
    <w:rsid w:val="005A7B7C"/>
    <w:rsid w:val="005B3E48"/>
    <w:rsid w:val="005C2B1C"/>
    <w:rsid w:val="005E4329"/>
    <w:rsid w:val="005E543E"/>
    <w:rsid w:val="005F4132"/>
    <w:rsid w:val="005F6182"/>
    <w:rsid w:val="006126D7"/>
    <w:rsid w:val="006231BC"/>
    <w:rsid w:val="00630A09"/>
    <w:rsid w:val="006315C7"/>
    <w:rsid w:val="00633600"/>
    <w:rsid w:val="00645952"/>
    <w:rsid w:val="00650F3F"/>
    <w:rsid w:val="006549AF"/>
    <w:rsid w:val="00693B85"/>
    <w:rsid w:val="0069699B"/>
    <w:rsid w:val="006969B1"/>
    <w:rsid w:val="006A029D"/>
    <w:rsid w:val="006B19A3"/>
    <w:rsid w:val="006B2A2C"/>
    <w:rsid w:val="006B762E"/>
    <w:rsid w:val="006C6202"/>
    <w:rsid w:val="006E1644"/>
    <w:rsid w:val="006F69A1"/>
    <w:rsid w:val="006F77B5"/>
    <w:rsid w:val="007054A1"/>
    <w:rsid w:val="00705DE6"/>
    <w:rsid w:val="00711E13"/>
    <w:rsid w:val="00717577"/>
    <w:rsid w:val="00721B12"/>
    <w:rsid w:val="00732EE4"/>
    <w:rsid w:val="007524F0"/>
    <w:rsid w:val="007531B5"/>
    <w:rsid w:val="00753F3A"/>
    <w:rsid w:val="00754844"/>
    <w:rsid w:val="00766EEB"/>
    <w:rsid w:val="00772776"/>
    <w:rsid w:val="00780E6A"/>
    <w:rsid w:val="00796186"/>
    <w:rsid w:val="007A4323"/>
    <w:rsid w:val="007C0466"/>
    <w:rsid w:val="007D10BB"/>
    <w:rsid w:val="007D1FC4"/>
    <w:rsid w:val="007E40DC"/>
    <w:rsid w:val="007E688F"/>
    <w:rsid w:val="008034B1"/>
    <w:rsid w:val="00806B10"/>
    <w:rsid w:val="008076F8"/>
    <w:rsid w:val="0081413D"/>
    <w:rsid w:val="008179A7"/>
    <w:rsid w:val="00835A98"/>
    <w:rsid w:val="0084258F"/>
    <w:rsid w:val="00845A9B"/>
    <w:rsid w:val="00862E06"/>
    <w:rsid w:val="0086757F"/>
    <w:rsid w:val="00872E8D"/>
    <w:rsid w:val="00885245"/>
    <w:rsid w:val="008B1ABB"/>
    <w:rsid w:val="008F3AF3"/>
    <w:rsid w:val="008F7C30"/>
    <w:rsid w:val="00905DBE"/>
    <w:rsid w:val="00911A09"/>
    <w:rsid w:val="00917166"/>
    <w:rsid w:val="00926354"/>
    <w:rsid w:val="00930240"/>
    <w:rsid w:val="00941A45"/>
    <w:rsid w:val="0095339B"/>
    <w:rsid w:val="00954811"/>
    <w:rsid w:val="00962A93"/>
    <w:rsid w:val="00975B14"/>
    <w:rsid w:val="00981240"/>
    <w:rsid w:val="009C1F4F"/>
    <w:rsid w:val="009C4A69"/>
    <w:rsid w:val="009D4872"/>
    <w:rsid w:val="009E4A22"/>
    <w:rsid w:val="009F2EE4"/>
    <w:rsid w:val="00A01553"/>
    <w:rsid w:val="00A04BC3"/>
    <w:rsid w:val="00A11C6C"/>
    <w:rsid w:val="00A1267A"/>
    <w:rsid w:val="00A12D03"/>
    <w:rsid w:val="00A203E0"/>
    <w:rsid w:val="00A44618"/>
    <w:rsid w:val="00A7521B"/>
    <w:rsid w:val="00A75E83"/>
    <w:rsid w:val="00AA14EE"/>
    <w:rsid w:val="00AA5FC1"/>
    <w:rsid w:val="00AC3F64"/>
    <w:rsid w:val="00AD138D"/>
    <w:rsid w:val="00AD1F4F"/>
    <w:rsid w:val="00AE5B50"/>
    <w:rsid w:val="00AF2EE2"/>
    <w:rsid w:val="00B033AF"/>
    <w:rsid w:val="00B33CBC"/>
    <w:rsid w:val="00B4456F"/>
    <w:rsid w:val="00B5033F"/>
    <w:rsid w:val="00B53B4F"/>
    <w:rsid w:val="00B60A87"/>
    <w:rsid w:val="00B721F5"/>
    <w:rsid w:val="00B76CFF"/>
    <w:rsid w:val="00B8419B"/>
    <w:rsid w:val="00BA1F59"/>
    <w:rsid w:val="00BA5F92"/>
    <w:rsid w:val="00BC41E0"/>
    <w:rsid w:val="00BD4551"/>
    <w:rsid w:val="00C061BA"/>
    <w:rsid w:val="00C26CD4"/>
    <w:rsid w:val="00C502A3"/>
    <w:rsid w:val="00C52460"/>
    <w:rsid w:val="00C5292D"/>
    <w:rsid w:val="00C54C46"/>
    <w:rsid w:val="00C56B8D"/>
    <w:rsid w:val="00C61513"/>
    <w:rsid w:val="00C70539"/>
    <w:rsid w:val="00C84035"/>
    <w:rsid w:val="00C96762"/>
    <w:rsid w:val="00CA3959"/>
    <w:rsid w:val="00CA4395"/>
    <w:rsid w:val="00CA5617"/>
    <w:rsid w:val="00CD15D8"/>
    <w:rsid w:val="00CD2301"/>
    <w:rsid w:val="00CE13E5"/>
    <w:rsid w:val="00CE64CC"/>
    <w:rsid w:val="00CE6F54"/>
    <w:rsid w:val="00CF03DA"/>
    <w:rsid w:val="00CF261D"/>
    <w:rsid w:val="00CF69A3"/>
    <w:rsid w:val="00D002CE"/>
    <w:rsid w:val="00D01061"/>
    <w:rsid w:val="00D01CC7"/>
    <w:rsid w:val="00D25AE9"/>
    <w:rsid w:val="00D36A3C"/>
    <w:rsid w:val="00D371F7"/>
    <w:rsid w:val="00D537CB"/>
    <w:rsid w:val="00D544E5"/>
    <w:rsid w:val="00D55733"/>
    <w:rsid w:val="00D60143"/>
    <w:rsid w:val="00D75CB4"/>
    <w:rsid w:val="00D8308C"/>
    <w:rsid w:val="00D8360E"/>
    <w:rsid w:val="00DA4B53"/>
    <w:rsid w:val="00DB0746"/>
    <w:rsid w:val="00DC4C70"/>
    <w:rsid w:val="00DF7C64"/>
    <w:rsid w:val="00E04F97"/>
    <w:rsid w:val="00E10BB9"/>
    <w:rsid w:val="00E12670"/>
    <w:rsid w:val="00E144D2"/>
    <w:rsid w:val="00E23894"/>
    <w:rsid w:val="00E43F7E"/>
    <w:rsid w:val="00E46324"/>
    <w:rsid w:val="00E575DB"/>
    <w:rsid w:val="00E654AC"/>
    <w:rsid w:val="00E87741"/>
    <w:rsid w:val="00E94A8A"/>
    <w:rsid w:val="00E962D8"/>
    <w:rsid w:val="00EA6FEF"/>
    <w:rsid w:val="00EC2E82"/>
    <w:rsid w:val="00EC432C"/>
    <w:rsid w:val="00EE5200"/>
    <w:rsid w:val="00F21C2D"/>
    <w:rsid w:val="00F315FD"/>
    <w:rsid w:val="00F42A19"/>
    <w:rsid w:val="00F43A65"/>
    <w:rsid w:val="00F61501"/>
    <w:rsid w:val="00F64C5E"/>
    <w:rsid w:val="00F704D5"/>
    <w:rsid w:val="00F70D14"/>
    <w:rsid w:val="00F82601"/>
    <w:rsid w:val="00F90E8E"/>
    <w:rsid w:val="00FA6C9B"/>
    <w:rsid w:val="00FB50B8"/>
    <w:rsid w:val="00FB70DA"/>
    <w:rsid w:val="00FD0130"/>
    <w:rsid w:val="00FD03B8"/>
    <w:rsid w:val="00FD6394"/>
    <w:rsid w:val="00FD7153"/>
    <w:rsid w:val="00FE0318"/>
    <w:rsid w:val="00FE2650"/>
    <w:rsid w:val="00FE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79D64"/>
  <w15:docId w15:val="{0F1F3163-94AC-4B2F-B8A9-EC0B454D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544E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spacing w:before="240" w:after="60"/>
      <w:outlineLvl w:val="1"/>
    </w:pPr>
    <w:rPr>
      <w:rFonts w:ascii="Arial" w:hAnsi="Arial Unicode MS"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 w:type="paragraph" w:styleId="Title">
    <w:name w:val="Title"/>
    <w:pPr>
      <w:jc w:val="center"/>
    </w:pPr>
    <w:rPr>
      <w:rFonts w:hAnsi="Arial Unicode MS" w:cs="Arial Unicode MS"/>
      <w:b/>
      <w:bC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hAnsi="Arial Unicode MS" w:cs="Arial Unicode M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odyText2">
    <w:name w:val="Body Text 2"/>
    <w:pPr>
      <w:keepLines/>
      <w:suppressAutoHyphens/>
      <w:outlineLvl w:val="0"/>
    </w:pPr>
    <w:rPr>
      <w:rFonts w:eastAsia="Times New Roman"/>
      <w:color w:val="000000"/>
      <w:sz w:val="22"/>
      <w:szCs w:val="22"/>
      <w:u w:val="single" w:color="000000"/>
    </w:rPr>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paragraph" w:styleId="BodyTextIndent">
    <w:name w:val="Body Text Indent"/>
    <w:pPr>
      <w:ind w:left="1440"/>
    </w:pPr>
    <w:rPr>
      <w:rFonts w:hAnsi="Arial Unicode MS" w:cs="Arial Unicode MS"/>
      <w:color w:val="000000"/>
      <w:sz w:val="24"/>
      <w:szCs w:val="24"/>
      <w:u w:color="000000"/>
    </w:rPr>
  </w:style>
  <w:style w:type="paragraph" w:customStyle="1" w:styleId="AveryStyle1">
    <w:name w:val="Avery Style 1"/>
    <w:pPr>
      <w:spacing w:before="57"/>
      <w:ind w:left="201" w:right="198"/>
      <w:jc w:val="center"/>
    </w:pPr>
    <w:rPr>
      <w:rFonts w:ascii="Arial" w:hAnsi="Arial Unicode MS" w:cs="Arial Unicode MS"/>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i/>
      <w:iCs/>
      <w:color w:val="000000"/>
      <w:u w:val="none" w:color="000000"/>
    </w:rPr>
  </w:style>
  <w:style w:type="character" w:customStyle="1" w:styleId="Hyperlink1">
    <w:name w:val="Hyperlink.1"/>
    <w:basedOn w:val="Link"/>
    <w:rPr>
      <w:color w:val="000000"/>
      <w:sz w:val="22"/>
      <w:szCs w:val="22"/>
      <w:u w:val="single" w:color="000000"/>
    </w:rPr>
  </w:style>
  <w:style w:type="character" w:customStyle="1" w:styleId="Hyperlink2">
    <w:name w:val="Hyperlink.2"/>
    <w:basedOn w:val="Link"/>
    <w:rPr>
      <w:i/>
      <w:iCs/>
      <w:color w:val="000000"/>
      <w:sz w:val="22"/>
      <w:szCs w:val="22"/>
      <w:u w:val="singl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852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88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45"/>
    <w:rPr>
      <w:rFonts w:ascii="Segoe UI" w:hAnsi="Segoe UI" w:cs="Segoe UI"/>
      <w:sz w:val="18"/>
      <w:szCs w:val="18"/>
    </w:rPr>
  </w:style>
  <w:style w:type="paragraph" w:styleId="Footer">
    <w:name w:val="footer"/>
    <w:basedOn w:val="Normal"/>
    <w:link w:val="FooterChar"/>
    <w:uiPriority w:val="99"/>
    <w:unhideWhenUsed/>
    <w:rsid w:val="00314C95"/>
    <w:pPr>
      <w:tabs>
        <w:tab w:val="center" w:pos="4680"/>
        <w:tab w:val="right" w:pos="9360"/>
      </w:tabs>
    </w:pPr>
  </w:style>
  <w:style w:type="character" w:customStyle="1" w:styleId="FooterChar">
    <w:name w:val="Footer Char"/>
    <w:basedOn w:val="DefaultParagraphFont"/>
    <w:link w:val="Footer"/>
    <w:uiPriority w:val="99"/>
    <w:rsid w:val="00314C95"/>
    <w:rPr>
      <w:sz w:val="24"/>
      <w:szCs w:val="24"/>
    </w:rPr>
  </w:style>
  <w:style w:type="character" w:customStyle="1" w:styleId="HeaderChar">
    <w:name w:val="Header Char"/>
    <w:basedOn w:val="DefaultParagraphFont"/>
    <w:link w:val="Header"/>
    <w:uiPriority w:val="99"/>
    <w:rsid w:val="00CE6F54"/>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9E4A22"/>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E575DB"/>
    <w:rPr>
      <w:b/>
      <w:bCs/>
    </w:rPr>
  </w:style>
  <w:style w:type="character" w:customStyle="1" w:styleId="CommentSubjectChar">
    <w:name w:val="Comment Subject Char"/>
    <w:basedOn w:val="CommentTextChar"/>
    <w:link w:val="CommentSubject"/>
    <w:uiPriority w:val="99"/>
    <w:semiHidden/>
    <w:rsid w:val="00E575DB"/>
    <w:rPr>
      <w:b/>
      <w:bCs/>
    </w:rPr>
  </w:style>
  <w:style w:type="character" w:customStyle="1" w:styleId="apple-converted-space">
    <w:name w:val="apple-converted-space"/>
    <w:basedOn w:val="DefaultParagraphFont"/>
    <w:rsid w:val="00E87741"/>
  </w:style>
  <w:style w:type="character" w:styleId="Emphasis">
    <w:name w:val="Emphasis"/>
    <w:basedOn w:val="DefaultParagraphFont"/>
    <w:uiPriority w:val="20"/>
    <w:qFormat/>
    <w:rsid w:val="00E87741"/>
    <w:rPr>
      <w:i/>
      <w:iCs/>
    </w:rPr>
  </w:style>
  <w:style w:type="paragraph" w:styleId="NormalWeb">
    <w:name w:val="Normal (Web)"/>
    <w:basedOn w:val="Normal"/>
    <w:uiPriority w:val="99"/>
    <w:unhideWhenUsed/>
    <w:rsid w:val="006F69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TMLPreformatted">
    <w:name w:val="HTML Preformatted"/>
    <w:basedOn w:val="Normal"/>
    <w:link w:val="HTMLPreformattedChar"/>
    <w:uiPriority w:val="99"/>
    <w:unhideWhenUsed/>
    <w:rsid w:val="00DF7C6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F7C64"/>
    <w:rPr>
      <w:rFonts w:ascii="Courier New" w:eastAsia="Times New Roman" w:hAnsi="Courier New" w:cs="Courier New"/>
      <w:bdr w:val="none" w:sz="0" w:space="0" w:color="auto"/>
    </w:rPr>
  </w:style>
  <w:style w:type="table" w:styleId="TableGrid">
    <w:name w:val="Table Grid"/>
    <w:basedOn w:val="TableNormal"/>
    <w:uiPriority w:val="39"/>
    <w:rsid w:val="00872E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meta-journal">
    <w:name w:val="publication-meta-journal"/>
    <w:basedOn w:val="DefaultParagraphFont"/>
    <w:rsid w:val="001B58F5"/>
  </w:style>
  <w:style w:type="character" w:customStyle="1" w:styleId="publication-meta-date">
    <w:name w:val="publication-meta-date"/>
    <w:basedOn w:val="DefaultParagraphFont"/>
    <w:rsid w:val="001B58F5"/>
  </w:style>
  <w:style w:type="character" w:customStyle="1" w:styleId="nlmstring-name">
    <w:name w:val="nlm_string-name"/>
    <w:basedOn w:val="DefaultParagraphFont"/>
    <w:rsid w:val="00420F4F"/>
  </w:style>
  <w:style w:type="character" w:customStyle="1" w:styleId="Heading1Char">
    <w:name w:val="Heading 1 Char"/>
    <w:basedOn w:val="DefaultParagraphFont"/>
    <w:link w:val="Heading1"/>
    <w:uiPriority w:val="9"/>
    <w:rsid w:val="00D544E5"/>
    <w:rPr>
      <w:rFonts w:asciiTheme="majorHAnsi" w:eastAsiaTheme="majorEastAsia" w:hAnsiTheme="majorHAnsi" w:cstheme="majorBidi"/>
      <w:color w:val="2F759E" w:themeColor="accent1" w:themeShade="BF"/>
      <w:sz w:val="32"/>
      <w:szCs w:val="32"/>
    </w:rPr>
  </w:style>
  <w:style w:type="character" w:customStyle="1" w:styleId="nlmarticle-title">
    <w:name w:val="nlm_article-title"/>
    <w:basedOn w:val="DefaultParagraphFont"/>
    <w:rsid w:val="00D544E5"/>
  </w:style>
  <w:style w:type="character" w:customStyle="1" w:styleId="hlfld-contribauthor">
    <w:name w:val="hlfld-contribauthor"/>
    <w:basedOn w:val="DefaultParagraphFont"/>
    <w:rsid w:val="00A7521B"/>
  </w:style>
  <w:style w:type="character" w:customStyle="1" w:styleId="nlmgiven-names">
    <w:name w:val="nlm_given-names"/>
    <w:basedOn w:val="DefaultParagraphFont"/>
    <w:rsid w:val="00A7521B"/>
  </w:style>
  <w:style w:type="character" w:customStyle="1" w:styleId="nlmpublisher-name">
    <w:name w:val="nlm_publisher-name"/>
    <w:basedOn w:val="DefaultParagraphFont"/>
    <w:rsid w:val="00A7521B"/>
  </w:style>
  <w:style w:type="character" w:styleId="Strong">
    <w:name w:val="Strong"/>
    <w:basedOn w:val="DefaultParagraphFont"/>
    <w:uiPriority w:val="22"/>
    <w:qFormat/>
    <w:rsid w:val="00A12D03"/>
    <w:rPr>
      <w:b/>
      <w:bCs/>
    </w:rPr>
  </w:style>
  <w:style w:type="character" w:customStyle="1" w:styleId="il">
    <w:name w:val="il"/>
    <w:basedOn w:val="DefaultParagraphFont"/>
    <w:rsid w:val="002C24DF"/>
  </w:style>
  <w:style w:type="character" w:styleId="UnresolvedMention">
    <w:name w:val="Unresolved Mention"/>
    <w:basedOn w:val="DefaultParagraphFont"/>
    <w:uiPriority w:val="99"/>
    <w:semiHidden/>
    <w:unhideWhenUsed/>
    <w:rsid w:val="00AC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863">
      <w:bodyDiv w:val="1"/>
      <w:marLeft w:val="0"/>
      <w:marRight w:val="0"/>
      <w:marTop w:val="0"/>
      <w:marBottom w:val="0"/>
      <w:divBdr>
        <w:top w:val="none" w:sz="0" w:space="0" w:color="auto"/>
        <w:left w:val="none" w:sz="0" w:space="0" w:color="auto"/>
        <w:bottom w:val="none" w:sz="0" w:space="0" w:color="auto"/>
        <w:right w:val="none" w:sz="0" w:space="0" w:color="auto"/>
      </w:divBdr>
    </w:div>
    <w:div w:id="146628457">
      <w:bodyDiv w:val="1"/>
      <w:marLeft w:val="0"/>
      <w:marRight w:val="0"/>
      <w:marTop w:val="0"/>
      <w:marBottom w:val="0"/>
      <w:divBdr>
        <w:top w:val="none" w:sz="0" w:space="0" w:color="auto"/>
        <w:left w:val="none" w:sz="0" w:space="0" w:color="auto"/>
        <w:bottom w:val="none" w:sz="0" w:space="0" w:color="auto"/>
        <w:right w:val="none" w:sz="0" w:space="0" w:color="auto"/>
      </w:divBdr>
      <w:divsChild>
        <w:div w:id="175309826">
          <w:marLeft w:val="0"/>
          <w:marRight w:val="0"/>
          <w:marTop w:val="0"/>
          <w:marBottom w:val="0"/>
          <w:divBdr>
            <w:top w:val="none" w:sz="0" w:space="0" w:color="auto"/>
            <w:left w:val="none" w:sz="0" w:space="0" w:color="auto"/>
            <w:bottom w:val="none" w:sz="0" w:space="0" w:color="auto"/>
            <w:right w:val="none" w:sz="0" w:space="0" w:color="auto"/>
          </w:divBdr>
        </w:div>
        <w:div w:id="261882322">
          <w:marLeft w:val="0"/>
          <w:marRight w:val="0"/>
          <w:marTop w:val="0"/>
          <w:marBottom w:val="0"/>
          <w:divBdr>
            <w:top w:val="none" w:sz="0" w:space="0" w:color="auto"/>
            <w:left w:val="none" w:sz="0" w:space="0" w:color="auto"/>
            <w:bottom w:val="none" w:sz="0" w:space="0" w:color="auto"/>
            <w:right w:val="none" w:sz="0" w:space="0" w:color="auto"/>
          </w:divBdr>
          <w:divsChild>
            <w:div w:id="1013073333">
              <w:marLeft w:val="0"/>
              <w:marRight w:val="0"/>
              <w:marTop w:val="0"/>
              <w:marBottom w:val="0"/>
              <w:divBdr>
                <w:top w:val="none" w:sz="0" w:space="0" w:color="auto"/>
                <w:left w:val="none" w:sz="0" w:space="0" w:color="auto"/>
                <w:bottom w:val="none" w:sz="0" w:space="0" w:color="auto"/>
                <w:right w:val="none" w:sz="0" w:space="0" w:color="auto"/>
              </w:divBdr>
            </w:div>
            <w:div w:id="1236475383">
              <w:marLeft w:val="0"/>
              <w:marRight w:val="0"/>
              <w:marTop w:val="0"/>
              <w:marBottom w:val="0"/>
              <w:divBdr>
                <w:top w:val="none" w:sz="0" w:space="0" w:color="auto"/>
                <w:left w:val="none" w:sz="0" w:space="0" w:color="auto"/>
                <w:bottom w:val="none" w:sz="0" w:space="0" w:color="auto"/>
                <w:right w:val="none" w:sz="0" w:space="0" w:color="auto"/>
              </w:divBdr>
            </w:div>
          </w:divsChild>
        </w:div>
        <w:div w:id="527792827">
          <w:marLeft w:val="0"/>
          <w:marRight w:val="0"/>
          <w:marTop w:val="0"/>
          <w:marBottom w:val="0"/>
          <w:divBdr>
            <w:top w:val="none" w:sz="0" w:space="0" w:color="auto"/>
            <w:left w:val="none" w:sz="0" w:space="0" w:color="auto"/>
            <w:bottom w:val="none" w:sz="0" w:space="0" w:color="auto"/>
            <w:right w:val="none" w:sz="0" w:space="0" w:color="auto"/>
          </w:divBdr>
          <w:divsChild>
            <w:div w:id="282001439">
              <w:marLeft w:val="0"/>
              <w:marRight w:val="0"/>
              <w:marTop w:val="0"/>
              <w:marBottom w:val="0"/>
              <w:divBdr>
                <w:top w:val="none" w:sz="0" w:space="0" w:color="auto"/>
                <w:left w:val="none" w:sz="0" w:space="0" w:color="auto"/>
                <w:bottom w:val="none" w:sz="0" w:space="0" w:color="auto"/>
                <w:right w:val="none" w:sz="0" w:space="0" w:color="auto"/>
              </w:divBdr>
            </w:div>
            <w:div w:id="579174196">
              <w:marLeft w:val="0"/>
              <w:marRight w:val="0"/>
              <w:marTop w:val="0"/>
              <w:marBottom w:val="0"/>
              <w:divBdr>
                <w:top w:val="none" w:sz="0" w:space="0" w:color="auto"/>
                <w:left w:val="none" w:sz="0" w:space="0" w:color="auto"/>
                <w:bottom w:val="none" w:sz="0" w:space="0" w:color="auto"/>
                <w:right w:val="none" w:sz="0" w:space="0" w:color="auto"/>
              </w:divBdr>
            </w:div>
            <w:div w:id="585309203">
              <w:marLeft w:val="0"/>
              <w:marRight w:val="0"/>
              <w:marTop w:val="0"/>
              <w:marBottom w:val="0"/>
              <w:divBdr>
                <w:top w:val="none" w:sz="0" w:space="0" w:color="auto"/>
                <w:left w:val="none" w:sz="0" w:space="0" w:color="auto"/>
                <w:bottom w:val="none" w:sz="0" w:space="0" w:color="auto"/>
                <w:right w:val="none" w:sz="0" w:space="0" w:color="auto"/>
              </w:divBdr>
              <w:divsChild>
                <w:div w:id="736703546">
                  <w:marLeft w:val="0"/>
                  <w:marRight w:val="0"/>
                  <w:marTop w:val="0"/>
                  <w:marBottom w:val="0"/>
                  <w:divBdr>
                    <w:top w:val="none" w:sz="0" w:space="0" w:color="auto"/>
                    <w:left w:val="none" w:sz="0" w:space="0" w:color="auto"/>
                    <w:bottom w:val="none" w:sz="0" w:space="0" w:color="auto"/>
                    <w:right w:val="none" w:sz="0" w:space="0" w:color="auto"/>
                  </w:divBdr>
                </w:div>
              </w:divsChild>
            </w:div>
            <w:div w:id="856693249">
              <w:marLeft w:val="0"/>
              <w:marRight w:val="0"/>
              <w:marTop w:val="0"/>
              <w:marBottom w:val="0"/>
              <w:divBdr>
                <w:top w:val="none" w:sz="0" w:space="0" w:color="auto"/>
                <w:left w:val="none" w:sz="0" w:space="0" w:color="auto"/>
                <w:bottom w:val="none" w:sz="0" w:space="0" w:color="auto"/>
                <w:right w:val="none" w:sz="0" w:space="0" w:color="auto"/>
              </w:divBdr>
            </w:div>
            <w:div w:id="1059745153">
              <w:marLeft w:val="0"/>
              <w:marRight w:val="0"/>
              <w:marTop w:val="0"/>
              <w:marBottom w:val="0"/>
              <w:divBdr>
                <w:top w:val="none" w:sz="0" w:space="0" w:color="auto"/>
                <w:left w:val="none" w:sz="0" w:space="0" w:color="auto"/>
                <w:bottom w:val="none" w:sz="0" w:space="0" w:color="auto"/>
                <w:right w:val="none" w:sz="0" w:space="0" w:color="auto"/>
              </w:divBdr>
              <w:divsChild>
                <w:div w:id="569079351">
                  <w:marLeft w:val="0"/>
                  <w:marRight w:val="0"/>
                  <w:marTop w:val="0"/>
                  <w:marBottom w:val="0"/>
                  <w:divBdr>
                    <w:top w:val="none" w:sz="0" w:space="0" w:color="auto"/>
                    <w:left w:val="none" w:sz="0" w:space="0" w:color="auto"/>
                    <w:bottom w:val="none" w:sz="0" w:space="0" w:color="auto"/>
                    <w:right w:val="none" w:sz="0" w:space="0" w:color="auto"/>
                  </w:divBdr>
                </w:div>
              </w:divsChild>
            </w:div>
            <w:div w:id="1425035784">
              <w:marLeft w:val="0"/>
              <w:marRight w:val="0"/>
              <w:marTop w:val="0"/>
              <w:marBottom w:val="0"/>
              <w:divBdr>
                <w:top w:val="none" w:sz="0" w:space="0" w:color="auto"/>
                <w:left w:val="none" w:sz="0" w:space="0" w:color="auto"/>
                <w:bottom w:val="none" w:sz="0" w:space="0" w:color="auto"/>
                <w:right w:val="none" w:sz="0" w:space="0" w:color="auto"/>
              </w:divBdr>
            </w:div>
            <w:div w:id="1510831581">
              <w:marLeft w:val="0"/>
              <w:marRight w:val="0"/>
              <w:marTop w:val="0"/>
              <w:marBottom w:val="0"/>
              <w:divBdr>
                <w:top w:val="none" w:sz="0" w:space="0" w:color="auto"/>
                <w:left w:val="none" w:sz="0" w:space="0" w:color="auto"/>
                <w:bottom w:val="none" w:sz="0" w:space="0" w:color="auto"/>
                <w:right w:val="none" w:sz="0" w:space="0" w:color="auto"/>
              </w:divBdr>
              <w:divsChild>
                <w:div w:id="336806719">
                  <w:marLeft w:val="0"/>
                  <w:marRight w:val="0"/>
                  <w:marTop w:val="0"/>
                  <w:marBottom w:val="0"/>
                  <w:divBdr>
                    <w:top w:val="none" w:sz="0" w:space="0" w:color="auto"/>
                    <w:left w:val="none" w:sz="0" w:space="0" w:color="auto"/>
                    <w:bottom w:val="none" w:sz="0" w:space="0" w:color="auto"/>
                    <w:right w:val="none" w:sz="0" w:space="0" w:color="auto"/>
                  </w:divBdr>
                </w:div>
              </w:divsChild>
            </w:div>
            <w:div w:id="2060081740">
              <w:marLeft w:val="0"/>
              <w:marRight w:val="0"/>
              <w:marTop w:val="0"/>
              <w:marBottom w:val="0"/>
              <w:divBdr>
                <w:top w:val="none" w:sz="0" w:space="0" w:color="auto"/>
                <w:left w:val="none" w:sz="0" w:space="0" w:color="auto"/>
                <w:bottom w:val="none" w:sz="0" w:space="0" w:color="auto"/>
                <w:right w:val="none" w:sz="0" w:space="0" w:color="auto"/>
              </w:divBdr>
            </w:div>
          </w:divsChild>
        </w:div>
        <w:div w:id="1087531859">
          <w:marLeft w:val="0"/>
          <w:marRight w:val="0"/>
          <w:marTop w:val="0"/>
          <w:marBottom w:val="0"/>
          <w:divBdr>
            <w:top w:val="none" w:sz="0" w:space="0" w:color="auto"/>
            <w:left w:val="none" w:sz="0" w:space="0" w:color="auto"/>
            <w:bottom w:val="none" w:sz="0" w:space="0" w:color="auto"/>
            <w:right w:val="none" w:sz="0" w:space="0" w:color="auto"/>
          </w:divBdr>
          <w:divsChild>
            <w:div w:id="1276330948">
              <w:marLeft w:val="0"/>
              <w:marRight w:val="0"/>
              <w:marTop w:val="0"/>
              <w:marBottom w:val="0"/>
              <w:divBdr>
                <w:top w:val="none" w:sz="0" w:space="0" w:color="auto"/>
                <w:left w:val="none" w:sz="0" w:space="0" w:color="auto"/>
                <w:bottom w:val="none" w:sz="0" w:space="0" w:color="auto"/>
                <w:right w:val="none" w:sz="0" w:space="0" w:color="auto"/>
              </w:divBdr>
            </w:div>
          </w:divsChild>
        </w:div>
        <w:div w:id="1458454901">
          <w:marLeft w:val="0"/>
          <w:marRight w:val="0"/>
          <w:marTop w:val="0"/>
          <w:marBottom w:val="0"/>
          <w:divBdr>
            <w:top w:val="none" w:sz="0" w:space="0" w:color="auto"/>
            <w:left w:val="none" w:sz="0" w:space="0" w:color="auto"/>
            <w:bottom w:val="none" w:sz="0" w:space="0" w:color="auto"/>
            <w:right w:val="none" w:sz="0" w:space="0" w:color="auto"/>
          </w:divBdr>
        </w:div>
        <w:div w:id="1714386785">
          <w:marLeft w:val="0"/>
          <w:marRight w:val="0"/>
          <w:marTop w:val="0"/>
          <w:marBottom w:val="0"/>
          <w:divBdr>
            <w:top w:val="none" w:sz="0" w:space="0" w:color="auto"/>
            <w:left w:val="none" w:sz="0" w:space="0" w:color="auto"/>
            <w:bottom w:val="none" w:sz="0" w:space="0" w:color="auto"/>
            <w:right w:val="none" w:sz="0" w:space="0" w:color="auto"/>
          </w:divBdr>
          <w:divsChild>
            <w:div w:id="1876308775">
              <w:marLeft w:val="0"/>
              <w:marRight w:val="0"/>
              <w:marTop w:val="0"/>
              <w:marBottom w:val="0"/>
              <w:divBdr>
                <w:top w:val="none" w:sz="0" w:space="0" w:color="auto"/>
                <w:left w:val="none" w:sz="0" w:space="0" w:color="auto"/>
                <w:bottom w:val="none" w:sz="0" w:space="0" w:color="auto"/>
                <w:right w:val="none" w:sz="0" w:space="0" w:color="auto"/>
              </w:divBdr>
            </w:div>
          </w:divsChild>
        </w:div>
        <w:div w:id="1939605641">
          <w:marLeft w:val="0"/>
          <w:marRight w:val="0"/>
          <w:marTop w:val="0"/>
          <w:marBottom w:val="0"/>
          <w:divBdr>
            <w:top w:val="none" w:sz="0" w:space="0" w:color="auto"/>
            <w:left w:val="none" w:sz="0" w:space="0" w:color="auto"/>
            <w:bottom w:val="none" w:sz="0" w:space="0" w:color="auto"/>
            <w:right w:val="none" w:sz="0" w:space="0" w:color="auto"/>
          </w:divBdr>
          <w:divsChild>
            <w:div w:id="1030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
    <w:div w:id="296380128">
      <w:bodyDiv w:val="1"/>
      <w:marLeft w:val="0"/>
      <w:marRight w:val="0"/>
      <w:marTop w:val="0"/>
      <w:marBottom w:val="0"/>
      <w:divBdr>
        <w:top w:val="none" w:sz="0" w:space="0" w:color="auto"/>
        <w:left w:val="none" w:sz="0" w:space="0" w:color="auto"/>
        <w:bottom w:val="none" w:sz="0" w:space="0" w:color="auto"/>
        <w:right w:val="none" w:sz="0" w:space="0" w:color="auto"/>
      </w:divBdr>
    </w:div>
    <w:div w:id="501629395">
      <w:bodyDiv w:val="1"/>
      <w:marLeft w:val="0"/>
      <w:marRight w:val="0"/>
      <w:marTop w:val="0"/>
      <w:marBottom w:val="0"/>
      <w:divBdr>
        <w:top w:val="none" w:sz="0" w:space="0" w:color="auto"/>
        <w:left w:val="none" w:sz="0" w:space="0" w:color="auto"/>
        <w:bottom w:val="none" w:sz="0" w:space="0" w:color="auto"/>
        <w:right w:val="none" w:sz="0" w:space="0" w:color="auto"/>
      </w:divBdr>
    </w:div>
    <w:div w:id="577061872">
      <w:bodyDiv w:val="1"/>
      <w:marLeft w:val="0"/>
      <w:marRight w:val="0"/>
      <w:marTop w:val="0"/>
      <w:marBottom w:val="0"/>
      <w:divBdr>
        <w:top w:val="none" w:sz="0" w:space="0" w:color="auto"/>
        <w:left w:val="none" w:sz="0" w:space="0" w:color="auto"/>
        <w:bottom w:val="none" w:sz="0" w:space="0" w:color="auto"/>
        <w:right w:val="none" w:sz="0" w:space="0" w:color="auto"/>
      </w:divBdr>
    </w:div>
    <w:div w:id="603466544">
      <w:bodyDiv w:val="1"/>
      <w:marLeft w:val="0"/>
      <w:marRight w:val="0"/>
      <w:marTop w:val="0"/>
      <w:marBottom w:val="0"/>
      <w:divBdr>
        <w:top w:val="none" w:sz="0" w:space="0" w:color="auto"/>
        <w:left w:val="none" w:sz="0" w:space="0" w:color="auto"/>
        <w:bottom w:val="none" w:sz="0" w:space="0" w:color="auto"/>
        <w:right w:val="none" w:sz="0" w:space="0" w:color="auto"/>
      </w:divBdr>
    </w:div>
    <w:div w:id="612596582">
      <w:bodyDiv w:val="1"/>
      <w:marLeft w:val="0"/>
      <w:marRight w:val="0"/>
      <w:marTop w:val="0"/>
      <w:marBottom w:val="0"/>
      <w:divBdr>
        <w:top w:val="none" w:sz="0" w:space="0" w:color="auto"/>
        <w:left w:val="none" w:sz="0" w:space="0" w:color="auto"/>
        <w:bottom w:val="none" w:sz="0" w:space="0" w:color="auto"/>
        <w:right w:val="none" w:sz="0" w:space="0" w:color="auto"/>
      </w:divBdr>
    </w:div>
    <w:div w:id="667371540">
      <w:bodyDiv w:val="1"/>
      <w:marLeft w:val="0"/>
      <w:marRight w:val="0"/>
      <w:marTop w:val="0"/>
      <w:marBottom w:val="0"/>
      <w:divBdr>
        <w:top w:val="none" w:sz="0" w:space="0" w:color="auto"/>
        <w:left w:val="none" w:sz="0" w:space="0" w:color="auto"/>
        <w:bottom w:val="none" w:sz="0" w:space="0" w:color="auto"/>
        <w:right w:val="none" w:sz="0" w:space="0" w:color="auto"/>
      </w:divBdr>
    </w:div>
    <w:div w:id="672418414">
      <w:bodyDiv w:val="1"/>
      <w:marLeft w:val="0"/>
      <w:marRight w:val="0"/>
      <w:marTop w:val="0"/>
      <w:marBottom w:val="0"/>
      <w:divBdr>
        <w:top w:val="none" w:sz="0" w:space="0" w:color="auto"/>
        <w:left w:val="none" w:sz="0" w:space="0" w:color="auto"/>
        <w:bottom w:val="none" w:sz="0" w:space="0" w:color="auto"/>
        <w:right w:val="none" w:sz="0" w:space="0" w:color="auto"/>
      </w:divBdr>
      <w:divsChild>
        <w:div w:id="70001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027">
      <w:bodyDiv w:val="1"/>
      <w:marLeft w:val="0"/>
      <w:marRight w:val="0"/>
      <w:marTop w:val="0"/>
      <w:marBottom w:val="0"/>
      <w:divBdr>
        <w:top w:val="none" w:sz="0" w:space="0" w:color="auto"/>
        <w:left w:val="none" w:sz="0" w:space="0" w:color="auto"/>
        <w:bottom w:val="none" w:sz="0" w:space="0" w:color="auto"/>
        <w:right w:val="none" w:sz="0" w:space="0" w:color="auto"/>
      </w:divBdr>
    </w:div>
    <w:div w:id="1023896274">
      <w:bodyDiv w:val="1"/>
      <w:marLeft w:val="0"/>
      <w:marRight w:val="0"/>
      <w:marTop w:val="0"/>
      <w:marBottom w:val="0"/>
      <w:divBdr>
        <w:top w:val="none" w:sz="0" w:space="0" w:color="auto"/>
        <w:left w:val="none" w:sz="0" w:space="0" w:color="auto"/>
        <w:bottom w:val="none" w:sz="0" w:space="0" w:color="auto"/>
        <w:right w:val="none" w:sz="0" w:space="0" w:color="auto"/>
      </w:divBdr>
    </w:div>
    <w:div w:id="1045369191">
      <w:bodyDiv w:val="1"/>
      <w:marLeft w:val="0"/>
      <w:marRight w:val="0"/>
      <w:marTop w:val="0"/>
      <w:marBottom w:val="0"/>
      <w:divBdr>
        <w:top w:val="none" w:sz="0" w:space="0" w:color="auto"/>
        <w:left w:val="none" w:sz="0" w:space="0" w:color="auto"/>
        <w:bottom w:val="none" w:sz="0" w:space="0" w:color="auto"/>
        <w:right w:val="none" w:sz="0" w:space="0" w:color="auto"/>
      </w:divBdr>
    </w:div>
    <w:div w:id="1106384337">
      <w:bodyDiv w:val="1"/>
      <w:marLeft w:val="0"/>
      <w:marRight w:val="0"/>
      <w:marTop w:val="0"/>
      <w:marBottom w:val="0"/>
      <w:divBdr>
        <w:top w:val="none" w:sz="0" w:space="0" w:color="auto"/>
        <w:left w:val="none" w:sz="0" w:space="0" w:color="auto"/>
        <w:bottom w:val="none" w:sz="0" w:space="0" w:color="auto"/>
        <w:right w:val="none" w:sz="0" w:space="0" w:color="auto"/>
      </w:divBdr>
      <w:divsChild>
        <w:div w:id="1343239809">
          <w:marLeft w:val="0"/>
          <w:marRight w:val="0"/>
          <w:marTop w:val="0"/>
          <w:marBottom w:val="0"/>
          <w:divBdr>
            <w:top w:val="none" w:sz="0" w:space="0" w:color="auto"/>
            <w:left w:val="none" w:sz="0" w:space="0" w:color="auto"/>
            <w:bottom w:val="none" w:sz="0" w:space="0" w:color="auto"/>
            <w:right w:val="none" w:sz="0" w:space="0" w:color="auto"/>
          </w:divBdr>
        </w:div>
        <w:div w:id="1529100378">
          <w:marLeft w:val="0"/>
          <w:marRight w:val="0"/>
          <w:marTop w:val="0"/>
          <w:marBottom w:val="0"/>
          <w:divBdr>
            <w:top w:val="none" w:sz="0" w:space="0" w:color="auto"/>
            <w:left w:val="none" w:sz="0" w:space="0" w:color="auto"/>
            <w:bottom w:val="none" w:sz="0" w:space="0" w:color="auto"/>
            <w:right w:val="none" w:sz="0" w:space="0" w:color="auto"/>
          </w:divBdr>
        </w:div>
        <w:div w:id="1578789064">
          <w:marLeft w:val="0"/>
          <w:marRight w:val="0"/>
          <w:marTop w:val="0"/>
          <w:marBottom w:val="0"/>
          <w:divBdr>
            <w:top w:val="none" w:sz="0" w:space="0" w:color="auto"/>
            <w:left w:val="none" w:sz="0" w:space="0" w:color="auto"/>
            <w:bottom w:val="none" w:sz="0" w:space="0" w:color="auto"/>
            <w:right w:val="none" w:sz="0" w:space="0" w:color="auto"/>
          </w:divBdr>
        </w:div>
        <w:div w:id="1748647849">
          <w:marLeft w:val="0"/>
          <w:marRight w:val="0"/>
          <w:marTop w:val="0"/>
          <w:marBottom w:val="0"/>
          <w:divBdr>
            <w:top w:val="none" w:sz="0" w:space="0" w:color="auto"/>
            <w:left w:val="none" w:sz="0" w:space="0" w:color="auto"/>
            <w:bottom w:val="none" w:sz="0" w:space="0" w:color="auto"/>
            <w:right w:val="none" w:sz="0" w:space="0" w:color="auto"/>
          </w:divBdr>
        </w:div>
      </w:divsChild>
    </w:div>
    <w:div w:id="1161963159">
      <w:bodyDiv w:val="1"/>
      <w:marLeft w:val="0"/>
      <w:marRight w:val="0"/>
      <w:marTop w:val="0"/>
      <w:marBottom w:val="0"/>
      <w:divBdr>
        <w:top w:val="none" w:sz="0" w:space="0" w:color="auto"/>
        <w:left w:val="none" w:sz="0" w:space="0" w:color="auto"/>
        <w:bottom w:val="none" w:sz="0" w:space="0" w:color="auto"/>
        <w:right w:val="none" w:sz="0" w:space="0" w:color="auto"/>
      </w:divBdr>
    </w:div>
    <w:div w:id="1267077932">
      <w:bodyDiv w:val="1"/>
      <w:marLeft w:val="0"/>
      <w:marRight w:val="0"/>
      <w:marTop w:val="0"/>
      <w:marBottom w:val="0"/>
      <w:divBdr>
        <w:top w:val="none" w:sz="0" w:space="0" w:color="auto"/>
        <w:left w:val="none" w:sz="0" w:space="0" w:color="auto"/>
        <w:bottom w:val="none" w:sz="0" w:space="0" w:color="auto"/>
        <w:right w:val="none" w:sz="0" w:space="0" w:color="auto"/>
      </w:divBdr>
      <w:divsChild>
        <w:div w:id="685058513">
          <w:marLeft w:val="1740"/>
          <w:marRight w:val="0"/>
          <w:marTop w:val="0"/>
          <w:marBottom w:val="0"/>
          <w:divBdr>
            <w:top w:val="none" w:sz="0" w:space="0" w:color="auto"/>
            <w:left w:val="none" w:sz="0" w:space="0" w:color="auto"/>
            <w:bottom w:val="none" w:sz="0" w:space="0" w:color="auto"/>
            <w:right w:val="none" w:sz="0" w:space="0" w:color="auto"/>
          </w:divBdr>
        </w:div>
      </w:divsChild>
    </w:div>
    <w:div w:id="1271359250">
      <w:bodyDiv w:val="1"/>
      <w:marLeft w:val="0"/>
      <w:marRight w:val="0"/>
      <w:marTop w:val="0"/>
      <w:marBottom w:val="0"/>
      <w:divBdr>
        <w:top w:val="none" w:sz="0" w:space="0" w:color="auto"/>
        <w:left w:val="none" w:sz="0" w:space="0" w:color="auto"/>
        <w:bottom w:val="none" w:sz="0" w:space="0" w:color="auto"/>
        <w:right w:val="none" w:sz="0" w:space="0" w:color="auto"/>
      </w:divBdr>
    </w:div>
    <w:div w:id="1283878776">
      <w:bodyDiv w:val="1"/>
      <w:marLeft w:val="0"/>
      <w:marRight w:val="0"/>
      <w:marTop w:val="0"/>
      <w:marBottom w:val="0"/>
      <w:divBdr>
        <w:top w:val="none" w:sz="0" w:space="0" w:color="auto"/>
        <w:left w:val="none" w:sz="0" w:space="0" w:color="auto"/>
        <w:bottom w:val="none" w:sz="0" w:space="0" w:color="auto"/>
        <w:right w:val="none" w:sz="0" w:space="0" w:color="auto"/>
      </w:divBdr>
    </w:div>
    <w:div w:id="1322733474">
      <w:bodyDiv w:val="1"/>
      <w:marLeft w:val="0"/>
      <w:marRight w:val="0"/>
      <w:marTop w:val="0"/>
      <w:marBottom w:val="0"/>
      <w:divBdr>
        <w:top w:val="none" w:sz="0" w:space="0" w:color="auto"/>
        <w:left w:val="none" w:sz="0" w:space="0" w:color="auto"/>
        <w:bottom w:val="none" w:sz="0" w:space="0" w:color="auto"/>
        <w:right w:val="none" w:sz="0" w:space="0" w:color="auto"/>
      </w:divBdr>
    </w:div>
    <w:div w:id="1411659456">
      <w:bodyDiv w:val="1"/>
      <w:marLeft w:val="0"/>
      <w:marRight w:val="0"/>
      <w:marTop w:val="0"/>
      <w:marBottom w:val="0"/>
      <w:divBdr>
        <w:top w:val="none" w:sz="0" w:space="0" w:color="auto"/>
        <w:left w:val="none" w:sz="0" w:space="0" w:color="auto"/>
        <w:bottom w:val="none" w:sz="0" w:space="0" w:color="auto"/>
        <w:right w:val="none" w:sz="0" w:space="0" w:color="auto"/>
      </w:divBdr>
    </w:div>
    <w:div w:id="1434280316">
      <w:bodyDiv w:val="1"/>
      <w:marLeft w:val="0"/>
      <w:marRight w:val="0"/>
      <w:marTop w:val="0"/>
      <w:marBottom w:val="0"/>
      <w:divBdr>
        <w:top w:val="none" w:sz="0" w:space="0" w:color="auto"/>
        <w:left w:val="none" w:sz="0" w:space="0" w:color="auto"/>
        <w:bottom w:val="none" w:sz="0" w:space="0" w:color="auto"/>
        <w:right w:val="none" w:sz="0" w:space="0" w:color="auto"/>
      </w:divBdr>
    </w:div>
    <w:div w:id="1527018180">
      <w:bodyDiv w:val="1"/>
      <w:marLeft w:val="0"/>
      <w:marRight w:val="0"/>
      <w:marTop w:val="0"/>
      <w:marBottom w:val="0"/>
      <w:divBdr>
        <w:top w:val="none" w:sz="0" w:space="0" w:color="auto"/>
        <w:left w:val="none" w:sz="0" w:space="0" w:color="auto"/>
        <w:bottom w:val="none" w:sz="0" w:space="0" w:color="auto"/>
        <w:right w:val="none" w:sz="0" w:space="0" w:color="auto"/>
      </w:divBdr>
    </w:div>
    <w:div w:id="1598438070">
      <w:bodyDiv w:val="1"/>
      <w:marLeft w:val="0"/>
      <w:marRight w:val="0"/>
      <w:marTop w:val="0"/>
      <w:marBottom w:val="0"/>
      <w:divBdr>
        <w:top w:val="none" w:sz="0" w:space="0" w:color="auto"/>
        <w:left w:val="none" w:sz="0" w:space="0" w:color="auto"/>
        <w:bottom w:val="none" w:sz="0" w:space="0" w:color="auto"/>
        <w:right w:val="none" w:sz="0" w:space="0" w:color="auto"/>
      </w:divBdr>
      <w:divsChild>
        <w:div w:id="4541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692">
      <w:bodyDiv w:val="1"/>
      <w:marLeft w:val="0"/>
      <w:marRight w:val="0"/>
      <w:marTop w:val="0"/>
      <w:marBottom w:val="0"/>
      <w:divBdr>
        <w:top w:val="none" w:sz="0" w:space="0" w:color="auto"/>
        <w:left w:val="none" w:sz="0" w:space="0" w:color="auto"/>
        <w:bottom w:val="none" w:sz="0" w:space="0" w:color="auto"/>
        <w:right w:val="none" w:sz="0" w:space="0" w:color="auto"/>
      </w:divBdr>
      <w:divsChild>
        <w:div w:id="1207833023">
          <w:marLeft w:val="0"/>
          <w:marRight w:val="0"/>
          <w:marTop w:val="180"/>
          <w:marBottom w:val="180"/>
          <w:divBdr>
            <w:top w:val="none" w:sz="0" w:space="0" w:color="auto"/>
            <w:left w:val="none" w:sz="0" w:space="0" w:color="auto"/>
            <w:bottom w:val="none" w:sz="0" w:space="0" w:color="auto"/>
            <w:right w:val="none" w:sz="0" w:space="0" w:color="auto"/>
          </w:divBdr>
        </w:div>
      </w:divsChild>
    </w:div>
    <w:div w:id="1660227922">
      <w:bodyDiv w:val="1"/>
      <w:marLeft w:val="0"/>
      <w:marRight w:val="0"/>
      <w:marTop w:val="0"/>
      <w:marBottom w:val="0"/>
      <w:divBdr>
        <w:top w:val="none" w:sz="0" w:space="0" w:color="auto"/>
        <w:left w:val="none" w:sz="0" w:space="0" w:color="auto"/>
        <w:bottom w:val="none" w:sz="0" w:space="0" w:color="auto"/>
        <w:right w:val="none" w:sz="0" w:space="0" w:color="auto"/>
      </w:divBdr>
    </w:div>
    <w:div w:id="1684819203">
      <w:bodyDiv w:val="1"/>
      <w:marLeft w:val="0"/>
      <w:marRight w:val="0"/>
      <w:marTop w:val="0"/>
      <w:marBottom w:val="0"/>
      <w:divBdr>
        <w:top w:val="none" w:sz="0" w:space="0" w:color="auto"/>
        <w:left w:val="none" w:sz="0" w:space="0" w:color="auto"/>
        <w:bottom w:val="none" w:sz="0" w:space="0" w:color="auto"/>
        <w:right w:val="none" w:sz="0" w:space="0" w:color="auto"/>
      </w:divBdr>
      <w:divsChild>
        <w:div w:id="1543204350">
          <w:marLeft w:val="0"/>
          <w:marRight w:val="0"/>
          <w:marTop w:val="0"/>
          <w:marBottom w:val="0"/>
          <w:divBdr>
            <w:top w:val="single" w:sz="6" w:space="2" w:color="E2E2E2"/>
            <w:left w:val="none" w:sz="0" w:space="0" w:color="auto"/>
            <w:bottom w:val="none" w:sz="0" w:space="0" w:color="auto"/>
            <w:right w:val="none" w:sz="0" w:space="0" w:color="auto"/>
          </w:divBdr>
        </w:div>
      </w:divsChild>
    </w:div>
    <w:div w:id="1752042053">
      <w:bodyDiv w:val="1"/>
      <w:marLeft w:val="0"/>
      <w:marRight w:val="0"/>
      <w:marTop w:val="0"/>
      <w:marBottom w:val="0"/>
      <w:divBdr>
        <w:top w:val="none" w:sz="0" w:space="0" w:color="auto"/>
        <w:left w:val="none" w:sz="0" w:space="0" w:color="auto"/>
        <w:bottom w:val="none" w:sz="0" w:space="0" w:color="auto"/>
        <w:right w:val="none" w:sz="0" w:space="0" w:color="auto"/>
      </w:divBdr>
    </w:div>
    <w:div w:id="1790279436">
      <w:bodyDiv w:val="1"/>
      <w:marLeft w:val="0"/>
      <w:marRight w:val="0"/>
      <w:marTop w:val="0"/>
      <w:marBottom w:val="0"/>
      <w:divBdr>
        <w:top w:val="none" w:sz="0" w:space="0" w:color="auto"/>
        <w:left w:val="none" w:sz="0" w:space="0" w:color="auto"/>
        <w:bottom w:val="none" w:sz="0" w:space="0" w:color="auto"/>
        <w:right w:val="none" w:sz="0" w:space="0" w:color="auto"/>
      </w:divBdr>
    </w:div>
    <w:div w:id="1843740825">
      <w:bodyDiv w:val="1"/>
      <w:marLeft w:val="0"/>
      <w:marRight w:val="0"/>
      <w:marTop w:val="0"/>
      <w:marBottom w:val="0"/>
      <w:divBdr>
        <w:top w:val="none" w:sz="0" w:space="0" w:color="auto"/>
        <w:left w:val="none" w:sz="0" w:space="0" w:color="auto"/>
        <w:bottom w:val="none" w:sz="0" w:space="0" w:color="auto"/>
        <w:right w:val="none" w:sz="0" w:space="0" w:color="auto"/>
      </w:divBdr>
    </w:div>
    <w:div w:id="1865240777">
      <w:bodyDiv w:val="1"/>
      <w:marLeft w:val="0"/>
      <w:marRight w:val="0"/>
      <w:marTop w:val="0"/>
      <w:marBottom w:val="0"/>
      <w:divBdr>
        <w:top w:val="none" w:sz="0" w:space="0" w:color="auto"/>
        <w:left w:val="none" w:sz="0" w:space="0" w:color="auto"/>
        <w:bottom w:val="none" w:sz="0" w:space="0" w:color="auto"/>
        <w:right w:val="none" w:sz="0" w:space="0" w:color="auto"/>
      </w:divBdr>
    </w:div>
    <w:div w:id="1909921976">
      <w:bodyDiv w:val="1"/>
      <w:marLeft w:val="0"/>
      <w:marRight w:val="0"/>
      <w:marTop w:val="0"/>
      <w:marBottom w:val="0"/>
      <w:divBdr>
        <w:top w:val="none" w:sz="0" w:space="0" w:color="auto"/>
        <w:left w:val="none" w:sz="0" w:space="0" w:color="auto"/>
        <w:bottom w:val="none" w:sz="0" w:space="0" w:color="auto"/>
        <w:right w:val="none" w:sz="0" w:space="0" w:color="auto"/>
      </w:divBdr>
      <w:divsChild>
        <w:div w:id="108622828">
          <w:marLeft w:val="0"/>
          <w:marRight w:val="0"/>
          <w:marTop w:val="0"/>
          <w:marBottom w:val="0"/>
          <w:divBdr>
            <w:top w:val="none" w:sz="0" w:space="0" w:color="auto"/>
            <w:left w:val="none" w:sz="0" w:space="0" w:color="auto"/>
            <w:bottom w:val="none" w:sz="0" w:space="0" w:color="auto"/>
            <w:right w:val="none" w:sz="0" w:space="0" w:color="auto"/>
          </w:divBdr>
        </w:div>
        <w:div w:id="154151915">
          <w:marLeft w:val="0"/>
          <w:marRight w:val="0"/>
          <w:marTop w:val="0"/>
          <w:marBottom w:val="0"/>
          <w:divBdr>
            <w:top w:val="none" w:sz="0" w:space="0" w:color="auto"/>
            <w:left w:val="none" w:sz="0" w:space="0" w:color="auto"/>
            <w:bottom w:val="none" w:sz="0" w:space="0" w:color="auto"/>
            <w:right w:val="none" w:sz="0" w:space="0" w:color="auto"/>
          </w:divBdr>
          <w:divsChild>
            <w:div w:id="1428816433">
              <w:marLeft w:val="0"/>
              <w:marRight w:val="0"/>
              <w:marTop w:val="0"/>
              <w:marBottom w:val="0"/>
              <w:divBdr>
                <w:top w:val="none" w:sz="0" w:space="0" w:color="auto"/>
                <w:left w:val="none" w:sz="0" w:space="0" w:color="auto"/>
                <w:bottom w:val="none" w:sz="0" w:space="0" w:color="auto"/>
                <w:right w:val="none" w:sz="0" w:space="0" w:color="auto"/>
              </w:divBdr>
            </w:div>
          </w:divsChild>
        </w:div>
        <w:div w:id="961809115">
          <w:marLeft w:val="0"/>
          <w:marRight w:val="0"/>
          <w:marTop w:val="0"/>
          <w:marBottom w:val="0"/>
          <w:divBdr>
            <w:top w:val="none" w:sz="0" w:space="0" w:color="auto"/>
            <w:left w:val="none" w:sz="0" w:space="0" w:color="auto"/>
            <w:bottom w:val="none" w:sz="0" w:space="0" w:color="auto"/>
            <w:right w:val="none" w:sz="0" w:space="0" w:color="auto"/>
          </w:divBdr>
          <w:divsChild>
            <w:div w:id="770853037">
              <w:marLeft w:val="0"/>
              <w:marRight w:val="0"/>
              <w:marTop w:val="0"/>
              <w:marBottom w:val="0"/>
              <w:divBdr>
                <w:top w:val="none" w:sz="0" w:space="0" w:color="auto"/>
                <w:left w:val="none" w:sz="0" w:space="0" w:color="auto"/>
                <w:bottom w:val="none" w:sz="0" w:space="0" w:color="auto"/>
                <w:right w:val="none" w:sz="0" w:space="0" w:color="auto"/>
              </w:divBdr>
            </w:div>
            <w:div w:id="987633081">
              <w:marLeft w:val="0"/>
              <w:marRight w:val="0"/>
              <w:marTop w:val="0"/>
              <w:marBottom w:val="0"/>
              <w:divBdr>
                <w:top w:val="none" w:sz="0" w:space="0" w:color="auto"/>
                <w:left w:val="none" w:sz="0" w:space="0" w:color="auto"/>
                <w:bottom w:val="none" w:sz="0" w:space="0" w:color="auto"/>
                <w:right w:val="none" w:sz="0" w:space="0" w:color="auto"/>
              </w:divBdr>
              <w:divsChild>
                <w:div w:id="571738491">
                  <w:marLeft w:val="0"/>
                  <w:marRight w:val="0"/>
                  <w:marTop w:val="0"/>
                  <w:marBottom w:val="0"/>
                  <w:divBdr>
                    <w:top w:val="none" w:sz="0" w:space="0" w:color="auto"/>
                    <w:left w:val="none" w:sz="0" w:space="0" w:color="auto"/>
                    <w:bottom w:val="none" w:sz="0" w:space="0" w:color="auto"/>
                    <w:right w:val="none" w:sz="0" w:space="0" w:color="auto"/>
                  </w:divBdr>
                </w:div>
              </w:divsChild>
            </w:div>
            <w:div w:id="1086343448">
              <w:marLeft w:val="0"/>
              <w:marRight w:val="0"/>
              <w:marTop w:val="0"/>
              <w:marBottom w:val="0"/>
              <w:divBdr>
                <w:top w:val="none" w:sz="0" w:space="0" w:color="auto"/>
                <w:left w:val="none" w:sz="0" w:space="0" w:color="auto"/>
                <w:bottom w:val="none" w:sz="0" w:space="0" w:color="auto"/>
                <w:right w:val="none" w:sz="0" w:space="0" w:color="auto"/>
              </w:divBdr>
              <w:divsChild>
                <w:div w:id="586768552">
                  <w:marLeft w:val="0"/>
                  <w:marRight w:val="0"/>
                  <w:marTop w:val="0"/>
                  <w:marBottom w:val="0"/>
                  <w:divBdr>
                    <w:top w:val="none" w:sz="0" w:space="0" w:color="auto"/>
                    <w:left w:val="none" w:sz="0" w:space="0" w:color="auto"/>
                    <w:bottom w:val="none" w:sz="0" w:space="0" w:color="auto"/>
                    <w:right w:val="none" w:sz="0" w:space="0" w:color="auto"/>
                  </w:divBdr>
                </w:div>
              </w:divsChild>
            </w:div>
            <w:div w:id="1583874676">
              <w:marLeft w:val="0"/>
              <w:marRight w:val="0"/>
              <w:marTop w:val="0"/>
              <w:marBottom w:val="0"/>
              <w:divBdr>
                <w:top w:val="none" w:sz="0" w:space="0" w:color="auto"/>
                <w:left w:val="none" w:sz="0" w:space="0" w:color="auto"/>
                <w:bottom w:val="none" w:sz="0" w:space="0" w:color="auto"/>
                <w:right w:val="none" w:sz="0" w:space="0" w:color="auto"/>
              </w:divBdr>
            </w:div>
            <w:div w:id="1802722801">
              <w:marLeft w:val="0"/>
              <w:marRight w:val="0"/>
              <w:marTop w:val="0"/>
              <w:marBottom w:val="0"/>
              <w:divBdr>
                <w:top w:val="none" w:sz="0" w:space="0" w:color="auto"/>
                <w:left w:val="none" w:sz="0" w:space="0" w:color="auto"/>
                <w:bottom w:val="none" w:sz="0" w:space="0" w:color="auto"/>
                <w:right w:val="none" w:sz="0" w:space="0" w:color="auto"/>
              </w:divBdr>
            </w:div>
            <w:div w:id="1984967927">
              <w:marLeft w:val="0"/>
              <w:marRight w:val="0"/>
              <w:marTop w:val="0"/>
              <w:marBottom w:val="0"/>
              <w:divBdr>
                <w:top w:val="none" w:sz="0" w:space="0" w:color="auto"/>
                <w:left w:val="none" w:sz="0" w:space="0" w:color="auto"/>
                <w:bottom w:val="none" w:sz="0" w:space="0" w:color="auto"/>
                <w:right w:val="none" w:sz="0" w:space="0" w:color="auto"/>
              </w:divBdr>
            </w:div>
            <w:div w:id="2073847996">
              <w:marLeft w:val="0"/>
              <w:marRight w:val="0"/>
              <w:marTop w:val="0"/>
              <w:marBottom w:val="0"/>
              <w:divBdr>
                <w:top w:val="none" w:sz="0" w:space="0" w:color="auto"/>
                <w:left w:val="none" w:sz="0" w:space="0" w:color="auto"/>
                <w:bottom w:val="none" w:sz="0" w:space="0" w:color="auto"/>
                <w:right w:val="none" w:sz="0" w:space="0" w:color="auto"/>
              </w:divBdr>
              <w:divsChild>
                <w:div w:id="357778283">
                  <w:marLeft w:val="0"/>
                  <w:marRight w:val="0"/>
                  <w:marTop w:val="0"/>
                  <w:marBottom w:val="0"/>
                  <w:divBdr>
                    <w:top w:val="none" w:sz="0" w:space="0" w:color="auto"/>
                    <w:left w:val="none" w:sz="0" w:space="0" w:color="auto"/>
                    <w:bottom w:val="none" w:sz="0" w:space="0" w:color="auto"/>
                    <w:right w:val="none" w:sz="0" w:space="0" w:color="auto"/>
                  </w:divBdr>
                </w:div>
              </w:divsChild>
            </w:div>
            <w:div w:id="2094621963">
              <w:marLeft w:val="0"/>
              <w:marRight w:val="0"/>
              <w:marTop w:val="0"/>
              <w:marBottom w:val="0"/>
              <w:divBdr>
                <w:top w:val="none" w:sz="0" w:space="0" w:color="auto"/>
                <w:left w:val="none" w:sz="0" w:space="0" w:color="auto"/>
                <w:bottom w:val="none" w:sz="0" w:space="0" w:color="auto"/>
                <w:right w:val="none" w:sz="0" w:space="0" w:color="auto"/>
              </w:divBdr>
            </w:div>
          </w:divsChild>
        </w:div>
        <w:div w:id="1761289989">
          <w:marLeft w:val="0"/>
          <w:marRight w:val="0"/>
          <w:marTop w:val="0"/>
          <w:marBottom w:val="0"/>
          <w:divBdr>
            <w:top w:val="none" w:sz="0" w:space="0" w:color="auto"/>
            <w:left w:val="none" w:sz="0" w:space="0" w:color="auto"/>
            <w:bottom w:val="none" w:sz="0" w:space="0" w:color="auto"/>
            <w:right w:val="none" w:sz="0" w:space="0" w:color="auto"/>
          </w:divBdr>
          <w:divsChild>
            <w:div w:id="56435447">
              <w:marLeft w:val="0"/>
              <w:marRight w:val="0"/>
              <w:marTop w:val="0"/>
              <w:marBottom w:val="0"/>
              <w:divBdr>
                <w:top w:val="none" w:sz="0" w:space="0" w:color="auto"/>
                <w:left w:val="none" w:sz="0" w:space="0" w:color="auto"/>
                <w:bottom w:val="none" w:sz="0" w:space="0" w:color="auto"/>
                <w:right w:val="none" w:sz="0" w:space="0" w:color="auto"/>
              </w:divBdr>
            </w:div>
            <w:div w:id="1607495187">
              <w:marLeft w:val="0"/>
              <w:marRight w:val="0"/>
              <w:marTop w:val="0"/>
              <w:marBottom w:val="0"/>
              <w:divBdr>
                <w:top w:val="none" w:sz="0" w:space="0" w:color="auto"/>
                <w:left w:val="none" w:sz="0" w:space="0" w:color="auto"/>
                <w:bottom w:val="none" w:sz="0" w:space="0" w:color="auto"/>
                <w:right w:val="none" w:sz="0" w:space="0" w:color="auto"/>
              </w:divBdr>
            </w:div>
          </w:divsChild>
        </w:div>
        <w:div w:id="2016759128">
          <w:marLeft w:val="0"/>
          <w:marRight w:val="0"/>
          <w:marTop w:val="0"/>
          <w:marBottom w:val="0"/>
          <w:divBdr>
            <w:top w:val="none" w:sz="0" w:space="0" w:color="auto"/>
            <w:left w:val="none" w:sz="0" w:space="0" w:color="auto"/>
            <w:bottom w:val="none" w:sz="0" w:space="0" w:color="auto"/>
            <w:right w:val="none" w:sz="0" w:space="0" w:color="auto"/>
          </w:divBdr>
        </w:div>
      </w:divsChild>
    </w:div>
    <w:div w:id="1964461132">
      <w:bodyDiv w:val="1"/>
      <w:marLeft w:val="0"/>
      <w:marRight w:val="0"/>
      <w:marTop w:val="0"/>
      <w:marBottom w:val="0"/>
      <w:divBdr>
        <w:top w:val="none" w:sz="0" w:space="0" w:color="auto"/>
        <w:left w:val="none" w:sz="0" w:space="0" w:color="auto"/>
        <w:bottom w:val="none" w:sz="0" w:space="0" w:color="auto"/>
        <w:right w:val="none" w:sz="0" w:space="0" w:color="auto"/>
      </w:divBdr>
      <w:divsChild>
        <w:div w:id="56495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619">
              <w:marLeft w:val="0"/>
              <w:marRight w:val="0"/>
              <w:marTop w:val="0"/>
              <w:marBottom w:val="0"/>
              <w:divBdr>
                <w:top w:val="none" w:sz="0" w:space="0" w:color="auto"/>
                <w:left w:val="none" w:sz="0" w:space="0" w:color="auto"/>
                <w:bottom w:val="none" w:sz="0" w:space="0" w:color="auto"/>
                <w:right w:val="none" w:sz="0" w:space="0" w:color="auto"/>
              </w:divBdr>
              <w:divsChild>
                <w:div w:id="8111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5406">
      <w:bodyDiv w:val="1"/>
      <w:marLeft w:val="0"/>
      <w:marRight w:val="0"/>
      <w:marTop w:val="0"/>
      <w:marBottom w:val="0"/>
      <w:divBdr>
        <w:top w:val="none" w:sz="0" w:space="0" w:color="auto"/>
        <w:left w:val="none" w:sz="0" w:space="0" w:color="auto"/>
        <w:bottom w:val="none" w:sz="0" w:space="0" w:color="auto"/>
        <w:right w:val="none" w:sz="0" w:space="0" w:color="auto"/>
      </w:divBdr>
    </w:div>
    <w:div w:id="2084790073">
      <w:bodyDiv w:val="1"/>
      <w:marLeft w:val="0"/>
      <w:marRight w:val="0"/>
      <w:marTop w:val="0"/>
      <w:marBottom w:val="0"/>
      <w:divBdr>
        <w:top w:val="none" w:sz="0" w:space="0" w:color="auto"/>
        <w:left w:val="none" w:sz="0" w:space="0" w:color="auto"/>
        <w:bottom w:val="none" w:sz="0" w:space="0" w:color="auto"/>
        <w:right w:val="none" w:sz="0" w:space="0" w:color="auto"/>
      </w:divBdr>
      <w:divsChild>
        <w:div w:id="839004890">
          <w:marLeft w:val="1740"/>
          <w:marRight w:val="0"/>
          <w:marTop w:val="0"/>
          <w:marBottom w:val="0"/>
          <w:divBdr>
            <w:top w:val="none" w:sz="0" w:space="0" w:color="auto"/>
            <w:left w:val="none" w:sz="0" w:space="0" w:color="auto"/>
            <w:bottom w:val="none" w:sz="0" w:space="0" w:color="auto"/>
            <w:right w:val="none" w:sz="0" w:space="0" w:color="auto"/>
          </w:divBdr>
        </w:div>
      </w:divsChild>
    </w:div>
    <w:div w:id="211971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dohealth.2021.09.021" TargetMode="External"/><Relationship Id="rId18" Type="http://schemas.openxmlformats.org/officeDocument/2006/relationships/hyperlink" Target="https://doi.org/10.1111/cdev.12343" TargetMode="External"/><Relationship Id="rId26" Type="http://schemas.openxmlformats.org/officeDocument/2006/relationships/hyperlink" Target="https://doi.org/10.1016/j.ecresq.2009.07.003" TargetMode="External"/><Relationship Id="rId39" Type="http://schemas.openxmlformats.org/officeDocument/2006/relationships/hyperlink" Target="https://doi.org/10.3149%2Fjms.1202.119" TargetMode="External"/><Relationship Id="rId21" Type="http://schemas.openxmlformats.org/officeDocument/2006/relationships/hyperlink" Target="https://doi.org/10.1016/j.appdev.2013.04.004" TargetMode="External"/><Relationship Id="rId34" Type="http://schemas.openxmlformats.org/officeDocument/2006/relationships/hyperlink" Target="https://doi.org/10.3102%2F00346543075003417" TargetMode="External"/><Relationship Id="rId42" Type="http://schemas.openxmlformats.org/officeDocument/2006/relationships/hyperlink" Target="https://psycnet.apa.org/doi/10.1037/0022-0167.49.3.311" TargetMode="External"/><Relationship Id="rId47" Type="http://schemas.openxmlformats.org/officeDocument/2006/relationships/hyperlink" Target="http://www.fhi.no/dokumenter/c83fb3a78c.pdf" TargetMode="External"/><Relationship Id="rId50" Type="http://schemas.openxmlformats.org/officeDocument/2006/relationships/image" Target="media/image1.gif"/><Relationship Id="rId55" Type="http://schemas.openxmlformats.org/officeDocument/2006/relationships/hyperlink" Target="http://sosyal.hurriyet.com.tr/Yazar/selcuk-sirin_530" TargetMode="External"/><Relationship Id="rId63" Type="http://schemas.openxmlformats.org/officeDocument/2006/relationships/hyperlink" Target="http://www.cnn.com/2013/03/13/world/meast/syria-civil-war-children/" TargetMode="External"/><Relationship Id="rId68" Type="http://schemas.openxmlformats.org/officeDocument/2006/relationships/hyperlink" Target="http://www.upi.com/Top_News/World-News/2013/03/13/Report-2M-kids-caught-in-Syrian-conflict/83761363179941/"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bbc.co.uk/newsround/21771713" TargetMode="External"/><Relationship Id="rId2" Type="http://schemas.openxmlformats.org/officeDocument/2006/relationships/numbering" Target="numbering.xml"/><Relationship Id="rId16" Type="http://schemas.openxmlformats.org/officeDocument/2006/relationships/hyperlink" Target="https://doi.org/10.1016/j.pcl.2019.02.010" TargetMode="External"/><Relationship Id="rId29" Type="http://schemas.openxmlformats.org/officeDocument/2006/relationships/hyperlink" Target="https://doi.org/10.1111/j.1751-9004.2007.00032.x" TargetMode="External"/><Relationship Id="rId11" Type="http://schemas.openxmlformats.org/officeDocument/2006/relationships/hyperlink" Target="https://www.amazon.com/Yol-Ayrimindaki-Turkiye-Ozgurluk-Sefalet/dp/6050929610/ref=sr_1_4?qid=1554656154&amp;refinements=p_27%3ASelcuk+Sirin&amp;s=books&amp;sr=1-4&amp;text=Selcuk+Sirin" TargetMode="External"/><Relationship Id="rId24" Type="http://schemas.openxmlformats.org/officeDocument/2006/relationships/hyperlink" Target="https://doi.org/10.1177%2F0044118X10388218" TargetMode="External"/><Relationship Id="rId32" Type="http://schemas.openxmlformats.org/officeDocument/2006/relationships/hyperlink" Target="https://doi.org/10.1080/10888690701454690" TargetMode="External"/><Relationship Id="rId37" Type="http://schemas.openxmlformats.org/officeDocument/2006/relationships/hyperlink" Target="https://doi.org/10.1177%2F0044118X03255006" TargetMode="External"/><Relationship Id="rId40" Type="http://schemas.openxmlformats.org/officeDocument/2006/relationships/hyperlink" Target="https://doi.org/10.1207/S15327019EB1303_02" TargetMode="External"/><Relationship Id="rId45" Type="http://schemas.openxmlformats.org/officeDocument/2006/relationships/hyperlink" Target="http://www.migrationpolicy.org/research/educational-and-mental-health-needs-syrian-refugee-children" TargetMode="External"/><Relationship Id="rId53" Type="http://schemas.openxmlformats.org/officeDocument/2006/relationships/hyperlink" Target="https://www.marketwatch.com/story/helping-refugees-in-the-us-turns-out-to-be-good-for-business-2018-12-12" TargetMode="External"/><Relationship Id="rId58" Type="http://schemas.openxmlformats.org/officeDocument/2006/relationships/hyperlink" Target="https://www.youtube.com/watch?v=2O3wGFrfsYc" TargetMode="External"/><Relationship Id="rId66" Type="http://schemas.openxmlformats.org/officeDocument/2006/relationships/hyperlink" Target="http://www.independent.co.uk/news/world/middle-east/two-million-children-are-syrias-forgotten-victims-8531936.html" TargetMode="External"/><Relationship Id="rId74" Type="http://schemas.openxmlformats.org/officeDocument/2006/relationships/hyperlink" Target="http://www.nytimes.com/2011/05/29/weekinreview/29ottoman.html?pagewanted=al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orbes.com/sites/rebeccaheilweil1/2017/06/12/games-like-minecraft-could-help-syrian-children-refugees-thrive/" TargetMode="External"/><Relationship Id="rId10" Type="http://schemas.openxmlformats.org/officeDocument/2006/relationships/hyperlink" Target="https://www.amazon.com/Bir-T%C3%BCrkiye-Hayali-Selcuk-Sirin/dp/6050940746/ref=sr_1_3?qid=1554656065&amp;refinements=p_27%3ASelcuk+Sirin&amp;s=books&amp;sr=1-3&amp;text=Selcuk+Sirin" TargetMode="External"/><Relationship Id="rId19" Type="http://schemas.openxmlformats.org/officeDocument/2006/relationships/hyperlink" Target="https://doi.org/10.1016/j.lindif.2014.04.005" TargetMode="External"/><Relationship Id="rId31" Type="http://schemas.openxmlformats.org/officeDocument/2006/relationships/hyperlink" Target="https://doi.org/10.1080/10888690701454534" TargetMode="External"/><Relationship Id="rId44" Type="http://schemas.openxmlformats.org/officeDocument/2006/relationships/hyperlink" Target="https://doi.org/10.1108/S1537-466120160000020001" TargetMode="External"/><Relationship Id="rId52" Type="http://schemas.openxmlformats.org/officeDocument/2006/relationships/hyperlink" Target="https://www.marketwatch.com/story/helping-refugees-in-the-us-turns-out-to-be-good-for-business-2018-12-12" TargetMode="External"/><Relationship Id="rId60" Type="http://schemas.openxmlformats.org/officeDocument/2006/relationships/hyperlink" Target="http://www.npr.org/2012/12/26/167568231/syrias-war-leaves-its-scars-on-the-children" TargetMode="External"/><Relationship Id="rId65" Type="http://schemas.openxmlformats.org/officeDocument/2006/relationships/hyperlink" Target="http://www.bbc.com/news/world-middle-east-21776085" TargetMode="External"/><Relationship Id="rId73" Type="http://schemas.openxmlformats.org/officeDocument/2006/relationships/hyperlink" Target="http://www.apa.org/monitor/2011/09/muslims.asp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Yeti%C5%9Fin-%C3%87ocuklar/dp/6050960372" TargetMode="External"/><Relationship Id="rId14" Type="http://schemas.openxmlformats.org/officeDocument/2006/relationships/hyperlink" Target="https://doi.org/10.1007/s11920-021-01264-6" TargetMode="External"/><Relationship Id="rId22" Type="http://schemas.openxmlformats.org/officeDocument/2006/relationships/hyperlink" Target="https://psycnet.apa.org/doi/10.1037/a0031094" TargetMode="External"/><Relationship Id="rId27" Type="http://schemas.openxmlformats.org/officeDocument/2006/relationships/hyperlink" Target="https://psycnet.apa.org/doi/10.1037/a0013762" TargetMode="External"/><Relationship Id="rId30" Type="http://schemas.openxmlformats.org/officeDocument/2006/relationships/hyperlink" Target="https://doi.org/10.1080/10888690701454658" TargetMode="External"/><Relationship Id="rId35" Type="http://schemas.openxmlformats.org/officeDocument/2006/relationships/hyperlink" Target="https://doi.org/10.1542/peds.2004-2515" TargetMode="External"/><Relationship Id="rId43" Type="http://schemas.openxmlformats.org/officeDocument/2006/relationships/hyperlink" Target="https://doi.org/10.1177%2F0011000001292004" TargetMode="External"/><Relationship Id="rId48" Type="http://schemas.openxmlformats.org/officeDocument/2006/relationships/hyperlink" Target="https://doi.org/10.1002/9781118092699.ch11" TargetMode="External"/><Relationship Id="rId56" Type="http://schemas.openxmlformats.org/officeDocument/2006/relationships/hyperlink" Target="http://sosyal.hurriyet.com.tr/Yazar/selcuk-sirin_530" TargetMode="External"/><Relationship Id="rId64" Type="http://schemas.openxmlformats.org/officeDocument/2006/relationships/hyperlink" Target="http://www.bbc.com/news/world-middle-east-21760461" TargetMode="External"/><Relationship Id="rId69" Type="http://schemas.openxmlformats.org/officeDocument/2006/relationships/hyperlink" Target="http://abcnewsradioonline.com/world-news/report-syrian-children-deeply-affected-by-conflict.html" TargetMode="External"/><Relationship Id="rId77" Type="http://schemas.openxmlformats.org/officeDocument/2006/relationships/header" Target="header2.xml"/><Relationship Id="rId8" Type="http://schemas.openxmlformats.org/officeDocument/2006/relationships/hyperlink" Target="https://www.amazon.com/Yeti%C5%9Fin-%C3%87ocuklar/dp/6050960372" TargetMode="External"/><Relationship Id="rId51" Type="http://schemas.openxmlformats.org/officeDocument/2006/relationships/hyperlink" Target="https://www.savethechildren.org.au/__data/assets/pdf_file/0018/5751/Childhood_Under_Fire.pdf" TargetMode="External"/><Relationship Id="rId72" Type="http://schemas.openxmlformats.org/officeDocument/2006/relationships/hyperlink" Target="http://www.thesun.co.uk/sol/homepage/news/4838626/Disturbing-pictures-of-horrors-of-war-from-refugee-kids-perspective-in-Syria.html" TargetMode="External"/><Relationship Id="rId3" Type="http://schemas.openxmlformats.org/officeDocument/2006/relationships/styles" Target="styles.xml"/><Relationship Id="rId12" Type="http://schemas.openxmlformats.org/officeDocument/2006/relationships/hyperlink" Target="https://www.amazon.com/Muslim-American-Youth-Understanding-Qualitative/dp/0814740405/ref=sr_1_2?qid=1554656154&amp;refinements=p_27%3ASelcuk+Sirin&amp;s=books&amp;sr=1-2&amp;text=Selcuk+Sirin" TargetMode="External"/><Relationship Id="rId17" Type="http://schemas.openxmlformats.org/officeDocument/2006/relationships/hyperlink" Target="https://doi.org/10.1016/j.paid.2016.06.012" TargetMode="External"/><Relationship Id="rId25" Type="http://schemas.openxmlformats.org/officeDocument/2006/relationships/hyperlink" Target="https://doi.org/10.1080/03057240903528675" TargetMode="External"/><Relationship Id="rId33" Type="http://schemas.openxmlformats.org/officeDocument/2006/relationships/hyperlink" Target="https://psycnet.apa.org/doi/10.1017/CBO9780511499760.011" TargetMode="External"/><Relationship Id="rId38" Type="http://schemas.openxmlformats.org/officeDocument/2006/relationships/hyperlink" Target="https://doi.org/10.1080/0951839042000204607" TargetMode="External"/><Relationship Id="rId46" Type="http://schemas.openxmlformats.org/officeDocument/2006/relationships/hyperlink" Target="https://doi.org/10.1007/978-1-4614-9129-3_2" TargetMode="External"/><Relationship Id="rId59" Type="http://schemas.openxmlformats.org/officeDocument/2006/relationships/hyperlink" Target="https://www.youtube.com/watch?v=7KwvIg1CcD0" TargetMode="External"/><Relationship Id="rId67" Type="http://schemas.openxmlformats.org/officeDocument/2006/relationships/hyperlink" Target="http://www.theguardian.com/world/2013/mar/13/syrian-civil-war-child-victims" TargetMode="External"/><Relationship Id="rId20" Type="http://schemas.openxmlformats.org/officeDocument/2006/relationships/hyperlink" Target="https://psycnet.apa.org/doi/10.1037/a0035022" TargetMode="External"/><Relationship Id="rId41" Type="http://schemas.openxmlformats.org/officeDocument/2006/relationships/hyperlink" Target="https://doi.org/10.1177%2F0164027502245002" TargetMode="External"/><Relationship Id="rId54" Type="http://schemas.openxmlformats.org/officeDocument/2006/relationships/hyperlink" Target="http://www.nytimes.com/roomfordebate/finding%20solutions%20for%20Syria's%20growing%20refugee%20crisis" TargetMode="External"/><Relationship Id="rId62" Type="http://schemas.openxmlformats.org/officeDocument/2006/relationships/hyperlink" Target="http://www.dailysabah.com/health/2014/11/17/hidden-wounds-combatting-posttraumatic-stress-disorder" TargetMode="External"/><Relationship Id="rId70" Type="http://schemas.openxmlformats.org/officeDocument/2006/relationships/hyperlink" Target="http://www.pbs.org/newshour/rundown/educating-syrian-refugees/" TargetMode="External"/><Relationship Id="rId75" Type="http://schemas.openxmlformats.org/officeDocument/2006/relationships/hyperlink" Target="http://hepg.org/her-home/issues/harvard-educational-review-volume-79-issue-3/herbooknote/muslim-american-youth_3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1469-020-00298-w" TargetMode="External"/><Relationship Id="rId23" Type="http://schemas.openxmlformats.org/officeDocument/2006/relationships/hyperlink" Target="https://doi.org/10.1080/14780887.2011.572743" TargetMode="External"/><Relationship Id="rId28" Type="http://schemas.openxmlformats.org/officeDocument/2006/relationships/hyperlink" Target="https://doi.org/10.1080/03057240903528675" TargetMode="External"/><Relationship Id="rId36" Type="http://schemas.openxmlformats.org/officeDocument/2006/relationships/hyperlink" Target="https://doi.org/10.1207/s1532480xads0901_2" TargetMode="External"/><Relationship Id="rId49" Type="http://schemas.openxmlformats.org/officeDocument/2006/relationships/hyperlink" Target="https://www.youtube.com/watch?v=SAsC0zifeTU" TargetMode="External"/><Relationship Id="rId57" Type="http://schemas.openxmlformats.org/officeDocument/2006/relationships/hyperlink" Target="http://sosyal.hurriyet.com.tr/Yazar/selcuk-sirin_53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48BC-EAF7-4B10-9D1C-7F9AC595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9439</Words>
  <Characters>53807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dc:creator>
  <cp:keywords/>
  <dc:description/>
  <cp:lastModifiedBy>Selcuk Sirin</cp:lastModifiedBy>
  <cp:revision>4</cp:revision>
  <cp:lastPrinted>2016-05-02T17:34:00Z</cp:lastPrinted>
  <dcterms:created xsi:type="dcterms:W3CDTF">2022-02-18T20:15:00Z</dcterms:created>
  <dcterms:modified xsi:type="dcterms:W3CDTF">2022-02-18T21:12:00Z</dcterms:modified>
</cp:coreProperties>
</file>