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7731" w14:textId="7CA44E2C" w:rsidR="009B28FC" w:rsidRPr="00750684" w:rsidRDefault="009B28FC" w:rsidP="009B28FC">
      <w:pPr>
        <w:jc w:val="center"/>
        <w:rPr>
          <w:rFonts w:ascii="Garamond" w:hAnsi="Garamond"/>
          <w:b/>
        </w:rPr>
      </w:pPr>
      <w:r w:rsidRPr="00750684">
        <w:rPr>
          <w:rFonts w:ascii="Garamond" w:hAnsi="Garamond"/>
          <w:b/>
        </w:rPr>
        <w:t>FABIENNE DOUCET, Ph.</w:t>
      </w:r>
      <w:r w:rsidR="00B7339E" w:rsidRPr="00750684">
        <w:rPr>
          <w:rFonts w:ascii="Garamond" w:hAnsi="Garamond"/>
          <w:b/>
        </w:rPr>
        <w:t xml:space="preserve"> </w:t>
      </w:r>
      <w:r w:rsidRPr="00750684">
        <w:rPr>
          <w:rFonts w:ascii="Garamond" w:hAnsi="Garamond"/>
          <w:b/>
        </w:rPr>
        <w:t>D.</w:t>
      </w:r>
    </w:p>
    <w:p w14:paraId="55D79B24" w14:textId="77777777" w:rsidR="009B28FC" w:rsidRPr="00750684" w:rsidRDefault="009B28FC" w:rsidP="009B28FC">
      <w:pPr>
        <w:jc w:val="center"/>
        <w:rPr>
          <w:rFonts w:ascii="Garamond" w:hAnsi="Garamond"/>
        </w:rPr>
      </w:pPr>
    </w:p>
    <w:p w14:paraId="62FAD128" w14:textId="77777777" w:rsidR="009B28FC" w:rsidRPr="00750684" w:rsidRDefault="009B28FC" w:rsidP="009B28FC">
      <w:pPr>
        <w:pStyle w:val="Heading1"/>
        <w:rPr>
          <w:rFonts w:ascii="Garamond" w:hAnsi="Garamond"/>
        </w:rPr>
      </w:pPr>
      <w:r w:rsidRPr="00750684">
        <w:rPr>
          <w:rFonts w:ascii="Garamond" w:hAnsi="Garamond"/>
        </w:rPr>
        <w:t>EDUCATION</w:t>
      </w:r>
    </w:p>
    <w:p w14:paraId="4B36D40E" w14:textId="77777777" w:rsidR="009B28FC" w:rsidRPr="00750684" w:rsidRDefault="009B28FC" w:rsidP="009B28FC">
      <w:pPr>
        <w:jc w:val="center"/>
        <w:rPr>
          <w:rFonts w:ascii="Garamond" w:hAnsi="Garamond"/>
          <w:b/>
          <w:bCs/>
        </w:rPr>
      </w:pPr>
    </w:p>
    <w:p w14:paraId="117205D7" w14:textId="77777777" w:rsidR="009B28FC" w:rsidRPr="00750684" w:rsidRDefault="009B28FC" w:rsidP="009B28FC">
      <w:pPr>
        <w:rPr>
          <w:rFonts w:ascii="Garamond" w:hAnsi="Garamond"/>
          <w:b/>
          <w:bCs/>
          <w:i/>
          <w:iCs/>
        </w:rPr>
      </w:pPr>
      <w:r w:rsidRPr="00750684">
        <w:rPr>
          <w:rFonts w:ascii="Garamond" w:hAnsi="Garamond"/>
          <w:b/>
          <w:bCs/>
          <w:i/>
          <w:iCs/>
        </w:rPr>
        <w:t xml:space="preserve">University of North Carolina at Greensboro, Department of Human Development </w:t>
      </w:r>
    </w:p>
    <w:p w14:paraId="5E56BA08" w14:textId="77777777" w:rsidR="009B28FC" w:rsidRPr="00750684" w:rsidRDefault="009B28FC" w:rsidP="009B28FC">
      <w:pPr>
        <w:rPr>
          <w:rFonts w:ascii="Garamond" w:hAnsi="Garamond"/>
          <w:b/>
          <w:bCs/>
          <w:i/>
          <w:iCs/>
        </w:rPr>
      </w:pPr>
      <w:r w:rsidRPr="00750684">
        <w:rPr>
          <w:rFonts w:ascii="Garamond" w:hAnsi="Garamond"/>
          <w:b/>
          <w:bCs/>
          <w:i/>
          <w:iCs/>
        </w:rPr>
        <w:t>and Family Studies</w:t>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p>
    <w:p w14:paraId="402BB633" w14:textId="77777777" w:rsidR="009B28FC" w:rsidRPr="00750684" w:rsidRDefault="009B28FC" w:rsidP="009B28FC">
      <w:pPr>
        <w:pStyle w:val="Header"/>
        <w:tabs>
          <w:tab w:val="clear" w:pos="4320"/>
          <w:tab w:val="clear" w:pos="8640"/>
          <w:tab w:val="right" w:pos="9840"/>
        </w:tabs>
        <w:rPr>
          <w:rFonts w:ascii="Garamond" w:hAnsi="Garamond"/>
          <w:szCs w:val="24"/>
        </w:rPr>
      </w:pPr>
      <w:r w:rsidRPr="00750684">
        <w:rPr>
          <w:rFonts w:ascii="Garamond" w:hAnsi="Garamond"/>
          <w:szCs w:val="24"/>
        </w:rPr>
        <w:t>Ph.D. in Human Development and Family Studies</w:t>
      </w:r>
      <w:r w:rsidRPr="00750684">
        <w:rPr>
          <w:rFonts w:ascii="Garamond" w:hAnsi="Garamond"/>
          <w:szCs w:val="24"/>
        </w:rPr>
        <w:tab/>
        <w:t>2000</w:t>
      </w:r>
    </w:p>
    <w:p w14:paraId="67F98E94" w14:textId="50C29C1D" w:rsidR="009B28FC" w:rsidRPr="00750684" w:rsidRDefault="009B28FC" w:rsidP="009B28FC">
      <w:pPr>
        <w:pStyle w:val="Header"/>
        <w:tabs>
          <w:tab w:val="clear" w:pos="4320"/>
          <w:tab w:val="clear" w:pos="8640"/>
        </w:tabs>
        <w:rPr>
          <w:rFonts w:ascii="Garamond" w:hAnsi="Garamond"/>
          <w:szCs w:val="24"/>
        </w:rPr>
      </w:pPr>
      <w:r w:rsidRPr="00750684">
        <w:rPr>
          <w:rFonts w:ascii="Garamond" w:hAnsi="Garamond"/>
          <w:szCs w:val="24"/>
        </w:rPr>
        <w:t xml:space="preserve">Dissertation: The transition to school in middle class and working class African American </w:t>
      </w:r>
    </w:p>
    <w:p w14:paraId="6BDFAB9D" w14:textId="1EC30327" w:rsidR="009B28FC" w:rsidRPr="00750684" w:rsidRDefault="00951A43" w:rsidP="009B28FC">
      <w:pPr>
        <w:pStyle w:val="Header"/>
        <w:tabs>
          <w:tab w:val="clear" w:pos="4320"/>
          <w:tab w:val="clear" w:pos="8640"/>
        </w:tabs>
        <w:rPr>
          <w:rFonts w:ascii="Garamond" w:hAnsi="Garamond"/>
          <w:szCs w:val="24"/>
        </w:rPr>
      </w:pPr>
      <w:r w:rsidRPr="00750684">
        <w:rPr>
          <w:rFonts w:ascii="Garamond" w:hAnsi="Garamond"/>
          <w:szCs w:val="24"/>
        </w:rPr>
        <w:t xml:space="preserve">families: </w:t>
      </w:r>
      <w:r w:rsidR="009B28FC" w:rsidRPr="00750684">
        <w:rPr>
          <w:rFonts w:ascii="Garamond" w:hAnsi="Garamond"/>
          <w:szCs w:val="24"/>
        </w:rPr>
        <w:t>A study of caregiver beliefs, values, and practices.</w:t>
      </w:r>
      <w:r w:rsidR="002B6787" w:rsidRPr="00750684">
        <w:rPr>
          <w:rFonts w:ascii="Garamond" w:hAnsi="Garamond"/>
          <w:szCs w:val="24"/>
        </w:rPr>
        <w:t xml:space="preserve"> (Jonathan </w:t>
      </w:r>
      <w:proofErr w:type="spellStart"/>
      <w:r w:rsidR="002B6787" w:rsidRPr="00750684">
        <w:rPr>
          <w:rFonts w:ascii="Garamond" w:hAnsi="Garamond"/>
          <w:szCs w:val="24"/>
        </w:rPr>
        <w:t>Tudge</w:t>
      </w:r>
      <w:proofErr w:type="spellEnd"/>
      <w:r w:rsidR="002B6787" w:rsidRPr="00750684">
        <w:rPr>
          <w:rFonts w:ascii="Garamond" w:hAnsi="Garamond"/>
          <w:szCs w:val="24"/>
        </w:rPr>
        <w:t>, Ph. D., Advisor)</w:t>
      </w:r>
    </w:p>
    <w:p w14:paraId="7EC79CCB" w14:textId="67DB651D" w:rsidR="009B28FC" w:rsidRPr="00750684" w:rsidRDefault="009B28FC" w:rsidP="009B28FC">
      <w:pPr>
        <w:tabs>
          <w:tab w:val="left" w:pos="3700"/>
        </w:tabs>
        <w:rPr>
          <w:rFonts w:ascii="Garamond" w:hAnsi="Garamond"/>
        </w:rPr>
      </w:pPr>
    </w:p>
    <w:p w14:paraId="4AD71434" w14:textId="77777777" w:rsidR="009B28FC" w:rsidRPr="00750684" w:rsidRDefault="009B28FC" w:rsidP="009B28FC">
      <w:pPr>
        <w:rPr>
          <w:rFonts w:ascii="Garamond" w:hAnsi="Garamond"/>
          <w:b/>
          <w:bCs/>
          <w:i/>
          <w:iCs/>
        </w:rPr>
      </w:pPr>
      <w:r w:rsidRPr="00750684">
        <w:rPr>
          <w:rFonts w:ascii="Garamond" w:hAnsi="Garamond"/>
          <w:b/>
          <w:bCs/>
          <w:i/>
          <w:iCs/>
        </w:rPr>
        <w:t xml:space="preserve">University of North Carolina at Greensboro, Department of Human Development </w:t>
      </w:r>
    </w:p>
    <w:p w14:paraId="382EDD7E" w14:textId="77777777" w:rsidR="009B28FC" w:rsidRPr="00750684" w:rsidRDefault="009B28FC" w:rsidP="009B28FC">
      <w:pPr>
        <w:rPr>
          <w:rFonts w:ascii="Garamond" w:hAnsi="Garamond"/>
          <w:b/>
          <w:bCs/>
          <w:i/>
          <w:iCs/>
        </w:rPr>
      </w:pPr>
      <w:r w:rsidRPr="00750684">
        <w:rPr>
          <w:rFonts w:ascii="Garamond" w:hAnsi="Garamond"/>
          <w:b/>
          <w:bCs/>
          <w:i/>
          <w:iCs/>
        </w:rPr>
        <w:t>and Family Studies</w:t>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r w:rsidRPr="00750684">
        <w:rPr>
          <w:rFonts w:ascii="Garamond" w:hAnsi="Garamond"/>
          <w:b/>
          <w:bCs/>
          <w:i/>
          <w:iCs/>
        </w:rPr>
        <w:tab/>
      </w:r>
    </w:p>
    <w:p w14:paraId="78F3F300" w14:textId="77777777" w:rsidR="009B28FC" w:rsidRPr="00750684" w:rsidRDefault="009B28FC" w:rsidP="009B28FC">
      <w:pPr>
        <w:pStyle w:val="Header"/>
        <w:tabs>
          <w:tab w:val="clear" w:pos="4320"/>
          <w:tab w:val="clear" w:pos="8640"/>
          <w:tab w:val="right" w:pos="9907"/>
        </w:tabs>
        <w:rPr>
          <w:rFonts w:ascii="Garamond" w:hAnsi="Garamond"/>
          <w:szCs w:val="24"/>
        </w:rPr>
      </w:pPr>
      <w:r w:rsidRPr="00750684">
        <w:rPr>
          <w:rFonts w:ascii="Garamond" w:hAnsi="Garamond"/>
          <w:szCs w:val="24"/>
        </w:rPr>
        <w:t>M.S. in Human Development and Family Studies</w:t>
      </w:r>
      <w:r w:rsidRPr="00750684">
        <w:rPr>
          <w:rFonts w:ascii="Garamond" w:hAnsi="Garamond"/>
          <w:szCs w:val="24"/>
        </w:rPr>
        <w:tab/>
        <w:t>1998</w:t>
      </w:r>
    </w:p>
    <w:p w14:paraId="41BE4B19" w14:textId="77777777" w:rsidR="009B28FC" w:rsidRPr="00750684" w:rsidRDefault="009B28FC" w:rsidP="009B28FC">
      <w:pPr>
        <w:rPr>
          <w:rFonts w:ascii="Garamond" w:hAnsi="Garamond"/>
        </w:rPr>
      </w:pPr>
      <w:r w:rsidRPr="00750684">
        <w:rPr>
          <w:rFonts w:ascii="Garamond" w:hAnsi="Garamond"/>
        </w:rPr>
        <w:t xml:space="preserve">Thesis: African American parents’ values and beliefs and their preschoolers’ involvement in </w:t>
      </w:r>
    </w:p>
    <w:p w14:paraId="3C53E0EA" w14:textId="08F962D4" w:rsidR="009B28FC" w:rsidRPr="00750684" w:rsidRDefault="009B28FC" w:rsidP="009B28FC">
      <w:pPr>
        <w:rPr>
          <w:rFonts w:ascii="Garamond" w:hAnsi="Garamond"/>
        </w:rPr>
      </w:pPr>
      <w:r w:rsidRPr="00750684">
        <w:rPr>
          <w:rFonts w:ascii="Garamond" w:hAnsi="Garamond"/>
        </w:rPr>
        <w:t xml:space="preserve">everyday activities: A study of gender and social class socialization. </w:t>
      </w:r>
      <w:r w:rsidR="002B6787" w:rsidRPr="00750684">
        <w:rPr>
          <w:rFonts w:ascii="Garamond" w:hAnsi="Garamond"/>
        </w:rPr>
        <w:t xml:space="preserve">(Jonathan </w:t>
      </w:r>
      <w:proofErr w:type="spellStart"/>
      <w:r w:rsidR="002B6787" w:rsidRPr="00750684">
        <w:rPr>
          <w:rFonts w:ascii="Garamond" w:hAnsi="Garamond"/>
        </w:rPr>
        <w:t>Tudge</w:t>
      </w:r>
      <w:proofErr w:type="spellEnd"/>
      <w:r w:rsidR="002B6787" w:rsidRPr="00750684">
        <w:rPr>
          <w:rFonts w:ascii="Garamond" w:hAnsi="Garamond"/>
        </w:rPr>
        <w:t>, Ph. D., Advisor)</w:t>
      </w:r>
    </w:p>
    <w:p w14:paraId="78E83AE2" w14:textId="77777777" w:rsidR="009B28FC" w:rsidRPr="00750684" w:rsidRDefault="009B28FC" w:rsidP="009B28FC">
      <w:pPr>
        <w:rPr>
          <w:rFonts w:ascii="Garamond" w:hAnsi="Garamond"/>
        </w:rPr>
      </w:pPr>
    </w:p>
    <w:p w14:paraId="0027F40E" w14:textId="77777777" w:rsidR="009B28FC" w:rsidRPr="00750684" w:rsidRDefault="009B28FC" w:rsidP="009B28FC">
      <w:pPr>
        <w:rPr>
          <w:rFonts w:ascii="Garamond" w:hAnsi="Garamond"/>
          <w:b/>
          <w:bCs/>
          <w:i/>
          <w:iCs/>
        </w:rPr>
      </w:pPr>
      <w:r w:rsidRPr="00750684">
        <w:rPr>
          <w:rFonts w:ascii="Garamond" w:hAnsi="Garamond"/>
          <w:b/>
          <w:bCs/>
          <w:i/>
          <w:iCs/>
        </w:rPr>
        <w:t>Messiah College, Grantham, Pennsylvania</w:t>
      </w:r>
    </w:p>
    <w:p w14:paraId="17CA6B9F" w14:textId="77777777" w:rsidR="009B28FC" w:rsidRPr="00750684" w:rsidRDefault="009B28FC" w:rsidP="009B28FC">
      <w:pPr>
        <w:pStyle w:val="Header"/>
        <w:tabs>
          <w:tab w:val="clear" w:pos="4320"/>
          <w:tab w:val="clear" w:pos="8640"/>
          <w:tab w:val="right" w:pos="9907"/>
        </w:tabs>
        <w:rPr>
          <w:rFonts w:ascii="Garamond" w:hAnsi="Garamond"/>
          <w:szCs w:val="24"/>
        </w:rPr>
      </w:pPr>
      <w:r w:rsidRPr="00750684">
        <w:rPr>
          <w:rFonts w:ascii="Garamond" w:hAnsi="Garamond"/>
          <w:szCs w:val="24"/>
        </w:rPr>
        <w:t xml:space="preserve">B.A. </w:t>
      </w:r>
      <w:r w:rsidRPr="00750684">
        <w:rPr>
          <w:rFonts w:ascii="Garamond" w:hAnsi="Garamond"/>
          <w:i/>
          <w:szCs w:val="24"/>
        </w:rPr>
        <w:t>cum laude</w:t>
      </w:r>
      <w:r w:rsidRPr="00750684">
        <w:rPr>
          <w:rFonts w:ascii="Garamond" w:hAnsi="Garamond"/>
          <w:szCs w:val="24"/>
        </w:rPr>
        <w:t>, Behavioral Science</w:t>
      </w:r>
      <w:r w:rsidRPr="00750684">
        <w:rPr>
          <w:rFonts w:ascii="Garamond" w:hAnsi="Garamond"/>
          <w:szCs w:val="24"/>
        </w:rPr>
        <w:tab/>
        <w:t>1995</w:t>
      </w:r>
    </w:p>
    <w:p w14:paraId="4B8F5E85" w14:textId="77777777" w:rsidR="009B28FC" w:rsidRPr="00750684" w:rsidRDefault="009B28FC" w:rsidP="009B28FC">
      <w:pPr>
        <w:ind w:left="1620" w:hanging="1620"/>
        <w:rPr>
          <w:rFonts w:ascii="Garamond" w:hAnsi="Garamond"/>
        </w:rPr>
      </w:pPr>
      <w:r w:rsidRPr="00750684">
        <w:rPr>
          <w:rFonts w:ascii="Garamond" w:hAnsi="Garamond"/>
        </w:rPr>
        <w:t>Concentration:</w:t>
      </w:r>
      <w:r w:rsidRPr="00750684">
        <w:rPr>
          <w:rFonts w:ascii="Garamond" w:hAnsi="Garamond"/>
        </w:rPr>
        <w:tab/>
        <w:t>Child Development and Family Studies</w:t>
      </w:r>
    </w:p>
    <w:p w14:paraId="5629FF85" w14:textId="77777777" w:rsidR="009B28FC" w:rsidRPr="00750684" w:rsidRDefault="009B28FC" w:rsidP="009B28FC">
      <w:pPr>
        <w:pStyle w:val="Header"/>
        <w:tabs>
          <w:tab w:val="clear" w:pos="4320"/>
          <w:tab w:val="clear" w:pos="8640"/>
        </w:tabs>
        <w:rPr>
          <w:rFonts w:ascii="Garamond" w:hAnsi="Garamond"/>
          <w:szCs w:val="24"/>
        </w:rPr>
      </w:pPr>
    </w:p>
    <w:p w14:paraId="66C2F1D5" w14:textId="77777777" w:rsidR="00622176" w:rsidRPr="00750684" w:rsidRDefault="00622176" w:rsidP="00622176">
      <w:pPr>
        <w:rPr>
          <w:rFonts w:ascii="Garamond" w:hAnsi="Garamond"/>
        </w:rPr>
      </w:pPr>
    </w:p>
    <w:p w14:paraId="77D995B2" w14:textId="77777777" w:rsidR="0032752B" w:rsidRPr="00750684" w:rsidRDefault="0032752B" w:rsidP="0032752B">
      <w:pPr>
        <w:pStyle w:val="Heading3"/>
        <w:rPr>
          <w:rFonts w:ascii="Garamond" w:hAnsi="Garamond"/>
          <w:sz w:val="24"/>
        </w:rPr>
      </w:pPr>
      <w:r w:rsidRPr="00750684">
        <w:rPr>
          <w:rFonts w:ascii="Garamond" w:hAnsi="Garamond"/>
          <w:sz w:val="24"/>
        </w:rPr>
        <w:t>POSITIONS HELD</w:t>
      </w:r>
    </w:p>
    <w:p w14:paraId="7150D1C3" w14:textId="77777777" w:rsidR="0032752B" w:rsidRPr="00750684" w:rsidRDefault="0032752B" w:rsidP="0032752B">
      <w:pPr>
        <w:rPr>
          <w:rFonts w:ascii="Garamond" w:hAnsi="Garamond"/>
        </w:rPr>
      </w:pPr>
    </w:p>
    <w:p w14:paraId="448C08AC" w14:textId="77777777" w:rsidR="0032752B" w:rsidRPr="00750684" w:rsidRDefault="0032752B" w:rsidP="0032752B">
      <w:pPr>
        <w:tabs>
          <w:tab w:val="left" w:pos="360"/>
        </w:tabs>
        <w:rPr>
          <w:rFonts w:ascii="Garamond" w:hAnsi="Garamond"/>
          <w:b/>
        </w:rPr>
      </w:pPr>
      <w:r w:rsidRPr="00750684">
        <w:rPr>
          <w:rFonts w:ascii="Garamond" w:hAnsi="Garamond"/>
        </w:rPr>
        <w:tab/>
      </w:r>
      <w:r w:rsidRPr="00750684">
        <w:rPr>
          <w:rFonts w:ascii="Garamond" w:hAnsi="Garamond"/>
          <w:b/>
        </w:rPr>
        <w:t>ADMINISTRATIVE</w:t>
      </w:r>
    </w:p>
    <w:p w14:paraId="4B357870" w14:textId="77777777" w:rsidR="0032752B" w:rsidRPr="00750684" w:rsidRDefault="0032752B" w:rsidP="0032752B">
      <w:pPr>
        <w:tabs>
          <w:tab w:val="right" w:pos="9936"/>
        </w:tabs>
        <w:rPr>
          <w:rFonts w:ascii="Garamond" w:hAnsi="Garamond"/>
        </w:rPr>
      </w:pPr>
    </w:p>
    <w:p w14:paraId="5D5A453D" w14:textId="77777777" w:rsidR="0032752B" w:rsidRPr="00750684" w:rsidRDefault="0032752B" w:rsidP="0032752B">
      <w:pPr>
        <w:tabs>
          <w:tab w:val="right" w:pos="9936"/>
        </w:tabs>
        <w:ind w:firstLine="360"/>
        <w:rPr>
          <w:rFonts w:ascii="Garamond" w:hAnsi="Garamond"/>
        </w:rPr>
      </w:pPr>
      <w:r w:rsidRPr="00750684">
        <w:rPr>
          <w:rFonts w:ascii="Garamond" w:hAnsi="Garamond"/>
        </w:rPr>
        <w:t>Program Leader, Childhood Education</w:t>
      </w:r>
      <w:r w:rsidRPr="00750684">
        <w:rPr>
          <w:rFonts w:ascii="Garamond" w:hAnsi="Garamond"/>
        </w:rPr>
        <w:tab/>
        <w:t>Spring 2014-Spring 2017</w:t>
      </w:r>
    </w:p>
    <w:p w14:paraId="6B1F2C38" w14:textId="77777777" w:rsidR="0032752B" w:rsidRPr="00750684" w:rsidRDefault="0032752B" w:rsidP="0032752B">
      <w:pPr>
        <w:tabs>
          <w:tab w:val="right" w:pos="9936"/>
        </w:tabs>
        <w:ind w:firstLine="360"/>
        <w:rPr>
          <w:rFonts w:ascii="Garamond" w:hAnsi="Garamond"/>
        </w:rPr>
      </w:pPr>
    </w:p>
    <w:p w14:paraId="25F0523D" w14:textId="77777777" w:rsidR="0032752B" w:rsidRPr="00750684" w:rsidRDefault="0032752B" w:rsidP="0032752B">
      <w:pPr>
        <w:tabs>
          <w:tab w:val="right" w:pos="9936"/>
        </w:tabs>
        <w:ind w:firstLine="360"/>
        <w:rPr>
          <w:rFonts w:ascii="Garamond" w:hAnsi="Garamond"/>
        </w:rPr>
      </w:pPr>
      <w:r w:rsidRPr="00750684">
        <w:rPr>
          <w:rFonts w:ascii="Garamond" w:hAnsi="Garamond"/>
        </w:rPr>
        <w:t>Program Leader, Early Childhood Education</w:t>
      </w:r>
      <w:r w:rsidRPr="00750684">
        <w:rPr>
          <w:rFonts w:ascii="Garamond" w:hAnsi="Garamond"/>
        </w:rPr>
        <w:tab/>
        <w:t>2013-2014</w:t>
      </w:r>
    </w:p>
    <w:p w14:paraId="0F8FA53C" w14:textId="77777777" w:rsidR="0032752B" w:rsidRPr="00750684" w:rsidRDefault="0032752B" w:rsidP="0032752B">
      <w:pPr>
        <w:tabs>
          <w:tab w:val="right" w:pos="9936"/>
        </w:tabs>
        <w:ind w:firstLine="360"/>
        <w:rPr>
          <w:rFonts w:ascii="Garamond" w:hAnsi="Garamond"/>
        </w:rPr>
      </w:pPr>
    </w:p>
    <w:p w14:paraId="14C2B5AF" w14:textId="77777777" w:rsidR="0032752B" w:rsidRPr="00750684" w:rsidRDefault="0032752B" w:rsidP="0032752B">
      <w:pPr>
        <w:tabs>
          <w:tab w:val="left" w:pos="360"/>
        </w:tabs>
        <w:ind w:firstLine="180"/>
        <w:rPr>
          <w:rFonts w:ascii="Garamond" w:hAnsi="Garamond"/>
          <w:b/>
        </w:rPr>
      </w:pPr>
      <w:r w:rsidRPr="00750684">
        <w:rPr>
          <w:rFonts w:ascii="Garamond" w:hAnsi="Garamond"/>
        </w:rPr>
        <w:tab/>
      </w:r>
      <w:r w:rsidRPr="00750684">
        <w:rPr>
          <w:rFonts w:ascii="Garamond" w:hAnsi="Garamond"/>
          <w:b/>
        </w:rPr>
        <w:t>ACADEMIC</w:t>
      </w:r>
    </w:p>
    <w:p w14:paraId="75D0CE66" w14:textId="77777777" w:rsidR="00C33C0A" w:rsidRPr="00750684" w:rsidRDefault="00C33C0A" w:rsidP="00C33C0A">
      <w:pPr>
        <w:rPr>
          <w:rFonts w:ascii="Garamond" w:hAnsi="Garamond"/>
        </w:rPr>
      </w:pPr>
    </w:p>
    <w:p w14:paraId="03156EE6" w14:textId="34D6A1D7" w:rsidR="00C33C0A" w:rsidRPr="00750684" w:rsidRDefault="005E34CD" w:rsidP="0032752B">
      <w:pPr>
        <w:ind w:left="360"/>
        <w:rPr>
          <w:rFonts w:ascii="Garamond" w:hAnsi="Garamond"/>
        </w:rPr>
      </w:pPr>
      <w:r w:rsidRPr="00750684">
        <w:rPr>
          <w:rFonts w:ascii="Garamond" w:hAnsi="Garamond"/>
          <w:b/>
        </w:rPr>
        <w:t>Program Officer</w:t>
      </w:r>
      <w:r w:rsidRPr="00750684">
        <w:rPr>
          <w:rFonts w:ascii="Garamond" w:hAnsi="Garamond"/>
        </w:rPr>
        <w:tab/>
      </w:r>
      <w:r w:rsidRPr="00750684">
        <w:rPr>
          <w:rFonts w:ascii="Garamond" w:hAnsi="Garamond"/>
        </w:rPr>
        <w:ptab w:relativeTo="margin" w:alignment="right" w:leader="none"/>
      </w:r>
      <w:r w:rsidRPr="00750684">
        <w:rPr>
          <w:rFonts w:ascii="Garamond" w:hAnsi="Garamond"/>
        </w:rPr>
        <w:t>January 2019-Present</w:t>
      </w:r>
    </w:p>
    <w:p w14:paraId="1F1900C6" w14:textId="4BD2A140" w:rsidR="00C33C0A" w:rsidRPr="00750684" w:rsidRDefault="005E34CD" w:rsidP="0032752B">
      <w:pPr>
        <w:ind w:left="360"/>
        <w:rPr>
          <w:rFonts w:ascii="Garamond" w:hAnsi="Garamond"/>
        </w:rPr>
      </w:pPr>
      <w:r w:rsidRPr="00750684">
        <w:rPr>
          <w:rFonts w:ascii="Garamond" w:hAnsi="Garamond"/>
        </w:rPr>
        <w:t>William T. Grant Foundation</w:t>
      </w:r>
    </w:p>
    <w:p w14:paraId="6A80F6DA" w14:textId="212EB88D" w:rsidR="00FF2F16" w:rsidRPr="00750684" w:rsidRDefault="00FF2F16" w:rsidP="0032752B">
      <w:pPr>
        <w:ind w:left="360"/>
        <w:rPr>
          <w:rFonts w:ascii="Garamond" w:hAnsi="Garamond"/>
        </w:rPr>
      </w:pPr>
      <w:r w:rsidRPr="00750684">
        <w:rPr>
          <w:rFonts w:ascii="Garamond" w:hAnsi="Garamond"/>
        </w:rPr>
        <w:t>Grant program oversight: William T. Grant Scholars Program; Mentoring Grant Program</w:t>
      </w:r>
    </w:p>
    <w:p w14:paraId="1D3F6062" w14:textId="77777777" w:rsidR="00C33C0A" w:rsidRPr="00750684" w:rsidRDefault="00C33C0A" w:rsidP="0032752B">
      <w:pPr>
        <w:ind w:left="360"/>
        <w:rPr>
          <w:rFonts w:ascii="Garamond" w:hAnsi="Garamond"/>
        </w:rPr>
      </w:pPr>
    </w:p>
    <w:p w14:paraId="23615729" w14:textId="33F68772" w:rsidR="00C33C0A" w:rsidRPr="00750684" w:rsidRDefault="00C33C0A" w:rsidP="0032752B">
      <w:pPr>
        <w:pStyle w:val="Heading2"/>
        <w:ind w:left="360"/>
        <w:rPr>
          <w:rFonts w:ascii="Garamond" w:hAnsi="Garamond"/>
          <w:b/>
          <w:bCs/>
          <w:i w:val="0"/>
          <w:iCs/>
        </w:rPr>
      </w:pPr>
      <w:r w:rsidRPr="00750684">
        <w:rPr>
          <w:rFonts w:ascii="Garamond" w:hAnsi="Garamond"/>
          <w:b/>
          <w:bCs/>
          <w:i w:val="0"/>
          <w:iCs/>
        </w:rPr>
        <w:t>Associate Professor (Tenured)</w:t>
      </w:r>
      <w:r w:rsidRPr="00750684">
        <w:rPr>
          <w:rFonts w:ascii="Garamond" w:hAnsi="Garamond"/>
          <w:b/>
          <w:bCs/>
          <w:i w:val="0"/>
          <w:iCs/>
        </w:rPr>
        <w:tab/>
      </w:r>
      <w:r w:rsidRPr="00750684">
        <w:rPr>
          <w:rFonts w:ascii="Garamond" w:hAnsi="Garamond"/>
          <w:bCs/>
          <w:i w:val="0"/>
          <w:iCs/>
        </w:rPr>
        <w:t>2013-Present</w:t>
      </w:r>
      <w:r w:rsidR="005E34CD" w:rsidRPr="00750684">
        <w:rPr>
          <w:rFonts w:ascii="Garamond" w:hAnsi="Garamond"/>
          <w:bCs/>
          <w:i w:val="0"/>
          <w:iCs/>
        </w:rPr>
        <w:t xml:space="preserve"> (on leave)</w:t>
      </w:r>
    </w:p>
    <w:p w14:paraId="68598547" w14:textId="799E43D9" w:rsidR="00C33C0A" w:rsidRPr="00750684" w:rsidRDefault="00C33C0A" w:rsidP="0032752B">
      <w:pPr>
        <w:ind w:left="360"/>
        <w:rPr>
          <w:rFonts w:ascii="Garamond" w:hAnsi="Garamond"/>
        </w:rPr>
      </w:pPr>
      <w:bookmarkStart w:id="0" w:name="_Hlk13649139"/>
      <w:r w:rsidRPr="00750684">
        <w:rPr>
          <w:rFonts w:ascii="Garamond" w:hAnsi="Garamond"/>
        </w:rPr>
        <w:t xml:space="preserve">New York University, Steinhardt School of Culture, Education, and </w:t>
      </w:r>
    </w:p>
    <w:p w14:paraId="4D5AD646" w14:textId="0E3A3528" w:rsidR="00C33C0A" w:rsidRPr="00750684" w:rsidRDefault="005E34CD" w:rsidP="0032752B">
      <w:pPr>
        <w:ind w:left="360"/>
        <w:rPr>
          <w:rFonts w:ascii="Garamond" w:hAnsi="Garamond"/>
        </w:rPr>
      </w:pPr>
      <w:r w:rsidRPr="00750684">
        <w:rPr>
          <w:rFonts w:ascii="Garamond" w:hAnsi="Garamond"/>
        </w:rPr>
        <w:t xml:space="preserve">Human </w:t>
      </w:r>
      <w:r w:rsidR="00C33C0A" w:rsidRPr="00750684">
        <w:rPr>
          <w:rFonts w:ascii="Garamond" w:hAnsi="Garamond"/>
        </w:rPr>
        <w:t>Development, Department of Teaching and Learning</w:t>
      </w:r>
      <w:bookmarkEnd w:id="0"/>
    </w:p>
    <w:p w14:paraId="30DB2155" w14:textId="77777777" w:rsidR="00C33C0A" w:rsidRPr="00750684" w:rsidRDefault="00C33C0A" w:rsidP="0032752B">
      <w:pPr>
        <w:ind w:left="360"/>
        <w:rPr>
          <w:rFonts w:ascii="Garamond" w:hAnsi="Garamond"/>
        </w:rPr>
      </w:pPr>
      <w:r w:rsidRPr="00750684">
        <w:rPr>
          <w:rFonts w:ascii="Garamond" w:hAnsi="Garamond"/>
        </w:rPr>
        <w:t>Affiliated faculty member, Center for Latin American and Caribbean Studies; Institute for Human Development and Social Change; Metropolitan Center for Research on Equity and the Transformation of Schools</w:t>
      </w:r>
    </w:p>
    <w:p w14:paraId="0F6773A3" w14:textId="77777777" w:rsidR="0032752B" w:rsidRPr="00750684" w:rsidRDefault="0032752B" w:rsidP="0032752B">
      <w:pPr>
        <w:pStyle w:val="Heading2"/>
        <w:ind w:left="360"/>
        <w:rPr>
          <w:rFonts w:ascii="Garamond" w:hAnsi="Garamond"/>
          <w:b/>
          <w:bCs/>
          <w:i w:val="0"/>
          <w:iCs/>
        </w:rPr>
      </w:pPr>
    </w:p>
    <w:p w14:paraId="4BA2F20D" w14:textId="43683288" w:rsidR="0032752B" w:rsidRPr="00750684" w:rsidRDefault="0032752B" w:rsidP="0032752B">
      <w:pPr>
        <w:pStyle w:val="Heading2"/>
        <w:ind w:left="360"/>
        <w:rPr>
          <w:rFonts w:ascii="Garamond" w:hAnsi="Garamond"/>
          <w:b/>
          <w:bCs/>
          <w:i w:val="0"/>
          <w:iCs/>
        </w:rPr>
      </w:pPr>
      <w:r w:rsidRPr="00750684">
        <w:rPr>
          <w:rFonts w:ascii="Garamond" w:hAnsi="Garamond"/>
          <w:b/>
          <w:bCs/>
          <w:i w:val="0"/>
          <w:iCs/>
        </w:rPr>
        <w:t>Assistant Professor</w:t>
      </w:r>
      <w:r w:rsidRPr="00750684">
        <w:rPr>
          <w:rFonts w:ascii="Garamond" w:hAnsi="Garamond"/>
          <w:b/>
          <w:bCs/>
          <w:i w:val="0"/>
          <w:iCs/>
        </w:rPr>
        <w:tab/>
      </w:r>
      <w:r w:rsidRPr="00750684">
        <w:rPr>
          <w:rFonts w:ascii="Garamond" w:hAnsi="Garamond"/>
          <w:bCs/>
          <w:i w:val="0"/>
          <w:iCs/>
        </w:rPr>
        <w:t>2006-2013</w:t>
      </w:r>
    </w:p>
    <w:p w14:paraId="452CC4A6" w14:textId="77777777" w:rsidR="0032752B" w:rsidRPr="00750684" w:rsidRDefault="0032752B" w:rsidP="0032752B">
      <w:pPr>
        <w:ind w:left="360"/>
        <w:rPr>
          <w:rFonts w:ascii="Garamond" w:hAnsi="Garamond"/>
        </w:rPr>
      </w:pPr>
      <w:r w:rsidRPr="00750684">
        <w:rPr>
          <w:rFonts w:ascii="Garamond" w:hAnsi="Garamond"/>
        </w:rPr>
        <w:t xml:space="preserve">New York University, Steinhardt School of Culture, Education, and Human </w:t>
      </w:r>
    </w:p>
    <w:p w14:paraId="6180EBAB" w14:textId="77777777" w:rsidR="0032752B" w:rsidRPr="00750684" w:rsidRDefault="0032752B" w:rsidP="0032752B">
      <w:pPr>
        <w:ind w:left="360"/>
        <w:rPr>
          <w:rFonts w:ascii="Garamond" w:hAnsi="Garamond"/>
        </w:rPr>
      </w:pPr>
      <w:r w:rsidRPr="00750684">
        <w:rPr>
          <w:rFonts w:ascii="Garamond" w:hAnsi="Garamond"/>
        </w:rPr>
        <w:t>Development, Department of Teaching and Learning</w:t>
      </w:r>
    </w:p>
    <w:p w14:paraId="0FF8531A" w14:textId="186AB1CC" w:rsidR="005E34CD" w:rsidRPr="00750684" w:rsidRDefault="0032752B" w:rsidP="00FF2F16">
      <w:pPr>
        <w:ind w:left="360"/>
        <w:rPr>
          <w:rFonts w:ascii="Garamond" w:hAnsi="Garamond"/>
        </w:rPr>
      </w:pPr>
      <w:r w:rsidRPr="00750684">
        <w:rPr>
          <w:rFonts w:ascii="Garamond" w:hAnsi="Garamond"/>
        </w:rPr>
        <w:t>Affiliated faculty member, Center for Latin American and Caribbean Studies; Institute for Human Development and Social Change; Metropolitan Center for Research on Equity and the Transformation of Schools</w:t>
      </w:r>
    </w:p>
    <w:p w14:paraId="77406530" w14:textId="77777777" w:rsidR="007114B4" w:rsidRPr="00750684" w:rsidRDefault="007114B4" w:rsidP="005E34CD">
      <w:pPr>
        <w:pStyle w:val="Heading3"/>
        <w:rPr>
          <w:rFonts w:ascii="Garamond" w:hAnsi="Garamond"/>
          <w:sz w:val="24"/>
        </w:rPr>
        <w:sectPr w:rsidR="007114B4" w:rsidRPr="00750684" w:rsidSect="007114B4">
          <w:headerReference w:type="even" r:id="rId8"/>
          <w:headerReference w:type="default" r:id="rId9"/>
          <w:pgSz w:w="12240" w:h="15840" w:code="1"/>
          <w:pgMar w:top="1152" w:right="1440" w:bottom="1152" w:left="1440" w:header="720" w:footer="432" w:gutter="0"/>
          <w:cols w:space="720"/>
          <w:docGrid w:linePitch="360"/>
        </w:sectPr>
      </w:pPr>
    </w:p>
    <w:p w14:paraId="6E717E91" w14:textId="6EDCB764" w:rsidR="005E34CD" w:rsidRPr="00750684" w:rsidRDefault="0032752B" w:rsidP="0032752B">
      <w:pPr>
        <w:pStyle w:val="Heading3"/>
        <w:ind w:left="360"/>
        <w:rPr>
          <w:rFonts w:ascii="Garamond" w:hAnsi="Garamond"/>
          <w:sz w:val="24"/>
        </w:rPr>
      </w:pPr>
      <w:r w:rsidRPr="00750684">
        <w:rPr>
          <w:rFonts w:ascii="Garamond" w:hAnsi="Garamond"/>
          <w:sz w:val="24"/>
        </w:rPr>
        <w:lastRenderedPageBreak/>
        <w:t xml:space="preserve">ACADEMIC </w:t>
      </w:r>
      <w:r w:rsidR="005E34CD" w:rsidRPr="00750684">
        <w:rPr>
          <w:rFonts w:ascii="Garamond" w:hAnsi="Garamond"/>
          <w:sz w:val="24"/>
        </w:rPr>
        <w:t>POSITIONS HELD (CONTINUED)</w:t>
      </w:r>
    </w:p>
    <w:p w14:paraId="131181B5" w14:textId="77777777" w:rsidR="005E34CD" w:rsidRPr="00750684" w:rsidRDefault="005E34CD" w:rsidP="0032752B">
      <w:pPr>
        <w:ind w:left="360"/>
        <w:rPr>
          <w:rFonts w:ascii="Garamond" w:hAnsi="Garamond"/>
        </w:rPr>
      </w:pPr>
    </w:p>
    <w:p w14:paraId="1A45F432" w14:textId="77777777" w:rsidR="00C33C0A" w:rsidRPr="00750684" w:rsidRDefault="00C33C0A" w:rsidP="0032752B">
      <w:pPr>
        <w:pStyle w:val="Heading2"/>
        <w:ind w:left="360"/>
        <w:rPr>
          <w:rFonts w:ascii="Garamond" w:hAnsi="Garamond"/>
          <w:i w:val="0"/>
          <w:iCs/>
        </w:rPr>
      </w:pPr>
      <w:r w:rsidRPr="00750684">
        <w:rPr>
          <w:rFonts w:ascii="Garamond" w:hAnsi="Garamond"/>
          <w:b/>
          <w:bCs/>
          <w:i w:val="0"/>
          <w:iCs/>
        </w:rPr>
        <w:t>Assistant Professor</w:t>
      </w:r>
      <w:r w:rsidRPr="00750684">
        <w:rPr>
          <w:rFonts w:ascii="Garamond" w:hAnsi="Garamond"/>
          <w:i w:val="0"/>
          <w:iCs/>
        </w:rPr>
        <w:tab/>
      </w:r>
      <w:r w:rsidRPr="00750684">
        <w:rPr>
          <w:rFonts w:ascii="Garamond" w:hAnsi="Garamond"/>
          <w:i w:val="0"/>
        </w:rPr>
        <w:t>2003-2006</w:t>
      </w:r>
    </w:p>
    <w:p w14:paraId="08B5F065" w14:textId="77777777" w:rsidR="00C33C0A" w:rsidRPr="00750684" w:rsidRDefault="00C33C0A" w:rsidP="0032752B">
      <w:pPr>
        <w:pStyle w:val="Header"/>
        <w:tabs>
          <w:tab w:val="clear" w:pos="4320"/>
          <w:tab w:val="clear" w:pos="8640"/>
          <w:tab w:val="right" w:pos="9840"/>
        </w:tabs>
        <w:ind w:left="360"/>
        <w:rPr>
          <w:rFonts w:ascii="Garamond" w:hAnsi="Garamond"/>
          <w:szCs w:val="24"/>
        </w:rPr>
      </w:pPr>
      <w:r w:rsidRPr="00750684">
        <w:rPr>
          <w:rFonts w:ascii="Garamond" w:hAnsi="Garamond"/>
          <w:szCs w:val="24"/>
        </w:rPr>
        <w:t xml:space="preserve">University of Connecticut, School of Family Studies, Department of Human </w:t>
      </w:r>
    </w:p>
    <w:p w14:paraId="46D3F815" w14:textId="77777777" w:rsidR="00C33C0A" w:rsidRPr="00750684" w:rsidRDefault="00C33C0A" w:rsidP="0032752B">
      <w:pPr>
        <w:pStyle w:val="Header"/>
        <w:tabs>
          <w:tab w:val="clear" w:pos="4320"/>
          <w:tab w:val="clear" w:pos="8640"/>
          <w:tab w:val="right" w:pos="9840"/>
        </w:tabs>
        <w:ind w:left="360"/>
        <w:rPr>
          <w:rFonts w:ascii="Garamond" w:hAnsi="Garamond"/>
          <w:szCs w:val="24"/>
        </w:rPr>
      </w:pPr>
      <w:r w:rsidRPr="00750684">
        <w:rPr>
          <w:rFonts w:ascii="Garamond" w:hAnsi="Garamond"/>
          <w:szCs w:val="24"/>
        </w:rPr>
        <w:t>Development and Family Studies</w:t>
      </w:r>
      <w:r w:rsidRPr="00750684">
        <w:rPr>
          <w:rFonts w:ascii="Garamond" w:hAnsi="Garamond"/>
          <w:szCs w:val="24"/>
        </w:rPr>
        <w:tab/>
      </w:r>
    </w:p>
    <w:p w14:paraId="4CE1099B" w14:textId="77777777" w:rsidR="00C33C0A" w:rsidRPr="00750684" w:rsidRDefault="00C33C0A" w:rsidP="0032752B">
      <w:pPr>
        <w:tabs>
          <w:tab w:val="right" w:pos="9900"/>
        </w:tabs>
        <w:ind w:left="360"/>
        <w:rPr>
          <w:rFonts w:ascii="Garamond" w:hAnsi="Garamond"/>
          <w:b/>
          <w:bCs/>
        </w:rPr>
      </w:pPr>
    </w:p>
    <w:p w14:paraId="703A6030" w14:textId="77777777" w:rsidR="00C33C0A" w:rsidRPr="00750684" w:rsidRDefault="00C33C0A" w:rsidP="0032752B">
      <w:pPr>
        <w:tabs>
          <w:tab w:val="right" w:pos="9900"/>
        </w:tabs>
        <w:ind w:left="360"/>
        <w:rPr>
          <w:rFonts w:ascii="Garamond" w:hAnsi="Garamond"/>
        </w:rPr>
      </w:pPr>
      <w:r w:rsidRPr="00750684">
        <w:rPr>
          <w:rFonts w:ascii="Garamond" w:hAnsi="Garamond"/>
          <w:b/>
          <w:bCs/>
        </w:rPr>
        <w:t>National Academy of Education/Spencer Foundation Postdoctoral Fellow</w:t>
      </w:r>
      <w:r w:rsidRPr="00750684">
        <w:rPr>
          <w:rFonts w:ascii="Garamond" w:hAnsi="Garamond"/>
        </w:rPr>
        <w:tab/>
        <w:t>2002-2003</w:t>
      </w:r>
    </w:p>
    <w:p w14:paraId="0A890C53" w14:textId="77777777" w:rsidR="00C33C0A" w:rsidRPr="00750684" w:rsidRDefault="00C33C0A" w:rsidP="0032752B">
      <w:pPr>
        <w:ind w:left="360"/>
        <w:rPr>
          <w:rFonts w:ascii="Garamond" w:hAnsi="Garamond"/>
        </w:rPr>
      </w:pPr>
      <w:r w:rsidRPr="00750684">
        <w:rPr>
          <w:rFonts w:ascii="Garamond" w:hAnsi="Garamond"/>
        </w:rPr>
        <w:t>Sponsoring Institution: Harvard University Graduate School of Education</w:t>
      </w:r>
    </w:p>
    <w:p w14:paraId="46AA7B6F" w14:textId="77777777" w:rsidR="00C33C0A" w:rsidRPr="00750684" w:rsidRDefault="00C33C0A" w:rsidP="0032752B">
      <w:pPr>
        <w:tabs>
          <w:tab w:val="right" w:pos="9900"/>
        </w:tabs>
        <w:ind w:left="360"/>
        <w:rPr>
          <w:rFonts w:ascii="Garamond" w:hAnsi="Garamond"/>
        </w:rPr>
      </w:pPr>
    </w:p>
    <w:p w14:paraId="154E1C68" w14:textId="77777777" w:rsidR="00C33C0A" w:rsidRPr="00750684" w:rsidRDefault="00C33C0A" w:rsidP="0032752B">
      <w:pPr>
        <w:tabs>
          <w:tab w:val="right" w:pos="9900"/>
        </w:tabs>
        <w:ind w:left="360"/>
        <w:rPr>
          <w:rFonts w:ascii="Garamond" w:hAnsi="Garamond"/>
        </w:rPr>
      </w:pPr>
      <w:r w:rsidRPr="00750684">
        <w:rPr>
          <w:rFonts w:ascii="Garamond" w:hAnsi="Garamond"/>
          <w:b/>
          <w:bCs/>
        </w:rPr>
        <w:t>National Science Foundation Minority Postdoctoral Fellow</w:t>
      </w:r>
      <w:r w:rsidRPr="00750684">
        <w:rPr>
          <w:rFonts w:ascii="Garamond" w:hAnsi="Garamond"/>
        </w:rPr>
        <w:t xml:space="preserve">      </w:t>
      </w:r>
      <w:r w:rsidRPr="00750684">
        <w:rPr>
          <w:rFonts w:ascii="Garamond" w:hAnsi="Garamond"/>
        </w:rPr>
        <w:tab/>
        <w:t>2000-2002</w:t>
      </w:r>
    </w:p>
    <w:p w14:paraId="70A47567" w14:textId="77777777" w:rsidR="00C33C0A" w:rsidRPr="00750684" w:rsidRDefault="00C33C0A" w:rsidP="0032752B">
      <w:pPr>
        <w:tabs>
          <w:tab w:val="right" w:pos="9360"/>
        </w:tabs>
        <w:ind w:left="360"/>
        <w:rPr>
          <w:rFonts w:ascii="Garamond" w:hAnsi="Garamond"/>
        </w:rPr>
      </w:pPr>
      <w:r w:rsidRPr="00750684">
        <w:rPr>
          <w:rFonts w:ascii="Garamond" w:hAnsi="Garamond"/>
        </w:rPr>
        <w:t>Sponsoring Institution: Harvard University Graduate School of Education</w:t>
      </w:r>
    </w:p>
    <w:p w14:paraId="23E8FFF5" w14:textId="77777777" w:rsidR="009B28FC" w:rsidRPr="00750684" w:rsidRDefault="009B28FC" w:rsidP="009B28FC">
      <w:pPr>
        <w:tabs>
          <w:tab w:val="right" w:pos="9360"/>
        </w:tabs>
        <w:rPr>
          <w:rFonts w:ascii="Garamond" w:hAnsi="Garamond"/>
        </w:rPr>
      </w:pPr>
    </w:p>
    <w:p w14:paraId="3CB0198B" w14:textId="77777777" w:rsidR="009B28FC" w:rsidRPr="00750684" w:rsidRDefault="009B28FC" w:rsidP="009B28FC">
      <w:pPr>
        <w:tabs>
          <w:tab w:val="right" w:pos="9360"/>
        </w:tabs>
        <w:rPr>
          <w:rFonts w:ascii="Garamond" w:hAnsi="Garamond"/>
        </w:rPr>
      </w:pPr>
    </w:p>
    <w:p w14:paraId="4AD0C489" w14:textId="77777777" w:rsidR="009B28FC" w:rsidRPr="00750684" w:rsidRDefault="009B28FC" w:rsidP="009B28FC">
      <w:pPr>
        <w:pStyle w:val="Heading7"/>
        <w:ind w:left="0"/>
        <w:rPr>
          <w:rFonts w:ascii="Garamond" w:hAnsi="Garamond"/>
          <w:bCs w:val="0"/>
        </w:rPr>
      </w:pPr>
      <w:r w:rsidRPr="00750684">
        <w:rPr>
          <w:rFonts w:ascii="Garamond" w:hAnsi="Garamond"/>
          <w:bCs w:val="0"/>
        </w:rPr>
        <w:t>PUBLICATIONS</w:t>
      </w:r>
    </w:p>
    <w:p w14:paraId="461089D8" w14:textId="77777777" w:rsidR="009B28FC" w:rsidRPr="00750684" w:rsidRDefault="009B28FC" w:rsidP="009B28FC">
      <w:pPr>
        <w:rPr>
          <w:rFonts w:ascii="Garamond" w:hAnsi="Garamond"/>
          <w:b/>
          <w:bCs/>
        </w:rPr>
      </w:pPr>
    </w:p>
    <w:p w14:paraId="04BE296F" w14:textId="225CC111" w:rsidR="004B66A1" w:rsidRPr="00750684" w:rsidRDefault="004B66A1" w:rsidP="004B66A1">
      <w:pPr>
        <w:tabs>
          <w:tab w:val="left" w:pos="450"/>
        </w:tabs>
        <w:rPr>
          <w:rFonts w:ascii="Garamond" w:hAnsi="Garamond"/>
          <w:b/>
          <w:bCs/>
        </w:rPr>
      </w:pPr>
      <w:r w:rsidRPr="00750684">
        <w:rPr>
          <w:rFonts w:ascii="Garamond" w:hAnsi="Garamond"/>
          <w:b/>
          <w:bCs/>
        </w:rPr>
        <w:tab/>
        <w:t>BOOKS</w:t>
      </w:r>
      <w:r w:rsidR="0049172F" w:rsidRPr="00750684">
        <w:rPr>
          <w:rFonts w:ascii="Garamond" w:hAnsi="Garamond"/>
          <w:b/>
          <w:bCs/>
        </w:rPr>
        <w:t xml:space="preserve"> (ACADEMIC)</w:t>
      </w:r>
    </w:p>
    <w:p w14:paraId="0571ABB9" w14:textId="77777777" w:rsidR="004B66A1" w:rsidRPr="00750684" w:rsidRDefault="004B66A1" w:rsidP="004B66A1">
      <w:pPr>
        <w:tabs>
          <w:tab w:val="left" w:pos="450"/>
        </w:tabs>
        <w:rPr>
          <w:rFonts w:ascii="Garamond" w:hAnsi="Garamond"/>
          <w:b/>
          <w:bCs/>
        </w:rPr>
      </w:pPr>
    </w:p>
    <w:p w14:paraId="74D598F1" w14:textId="0F21FC36" w:rsidR="004B66A1" w:rsidRPr="00750684" w:rsidRDefault="004B66A1" w:rsidP="0084760E">
      <w:pPr>
        <w:tabs>
          <w:tab w:val="left" w:pos="990"/>
        </w:tabs>
        <w:ind w:left="990" w:hanging="540"/>
        <w:rPr>
          <w:rFonts w:ascii="Garamond" w:hAnsi="Garamond"/>
          <w:bCs/>
        </w:rPr>
      </w:pPr>
      <w:r w:rsidRPr="00750684">
        <w:rPr>
          <w:rFonts w:ascii="Garamond" w:hAnsi="Garamond"/>
          <w:b/>
          <w:bCs/>
        </w:rPr>
        <w:t>Doucet, F.</w:t>
      </w:r>
      <w:r w:rsidRPr="00750684">
        <w:rPr>
          <w:rFonts w:ascii="Garamond" w:hAnsi="Garamond"/>
          <w:bCs/>
        </w:rPr>
        <w:t xml:space="preserve"> (</w:t>
      </w:r>
      <w:r w:rsidR="0084760E" w:rsidRPr="00750684">
        <w:rPr>
          <w:rFonts w:ascii="Garamond" w:hAnsi="Garamond"/>
          <w:bCs/>
        </w:rPr>
        <w:t>under contract</w:t>
      </w:r>
      <w:r w:rsidRPr="00750684">
        <w:rPr>
          <w:rFonts w:ascii="Garamond" w:hAnsi="Garamond"/>
          <w:bCs/>
        </w:rPr>
        <w:t xml:space="preserve">). </w:t>
      </w:r>
      <w:r w:rsidR="005A6EA7" w:rsidRPr="00750684">
        <w:rPr>
          <w:rFonts w:ascii="Garamond" w:hAnsi="Garamond"/>
          <w:bCs/>
          <w:i/>
        </w:rPr>
        <w:t>Authentic family-school relationships: An early childhood educator’s g</w:t>
      </w:r>
      <w:r w:rsidR="00B72FC6" w:rsidRPr="00750684">
        <w:rPr>
          <w:rFonts w:ascii="Garamond" w:hAnsi="Garamond"/>
          <w:bCs/>
          <w:i/>
        </w:rPr>
        <w:t>uide</w:t>
      </w:r>
      <w:r w:rsidR="00472F03" w:rsidRPr="00750684">
        <w:rPr>
          <w:rFonts w:ascii="Garamond" w:hAnsi="Garamond"/>
          <w:bCs/>
        </w:rPr>
        <w:t>.</w:t>
      </w:r>
      <w:r w:rsidR="003D45FF" w:rsidRPr="00750684">
        <w:rPr>
          <w:rFonts w:ascii="Garamond" w:hAnsi="Garamond"/>
          <w:bCs/>
        </w:rPr>
        <w:t xml:space="preserve"> New York: Teachers</w:t>
      </w:r>
      <w:r w:rsidR="0084760E" w:rsidRPr="00750684">
        <w:rPr>
          <w:rFonts w:ascii="Garamond" w:hAnsi="Garamond"/>
          <w:bCs/>
        </w:rPr>
        <w:t xml:space="preserve"> College Press.</w:t>
      </w:r>
    </w:p>
    <w:p w14:paraId="1ADFA300" w14:textId="77777777" w:rsidR="004B66A1" w:rsidRPr="00750684" w:rsidRDefault="004B66A1" w:rsidP="004B66A1">
      <w:pPr>
        <w:tabs>
          <w:tab w:val="left" w:pos="450"/>
        </w:tabs>
        <w:rPr>
          <w:rFonts w:ascii="Garamond" w:hAnsi="Garamond"/>
          <w:bCs/>
        </w:rPr>
      </w:pPr>
    </w:p>
    <w:p w14:paraId="638E6E1A" w14:textId="77D763FE" w:rsidR="00890BAA" w:rsidRPr="00750684" w:rsidRDefault="00890BAA" w:rsidP="0044392A">
      <w:pPr>
        <w:tabs>
          <w:tab w:val="left" w:pos="450"/>
        </w:tabs>
        <w:ind w:left="990" w:hanging="540"/>
        <w:rPr>
          <w:rFonts w:ascii="Garamond" w:hAnsi="Garamond"/>
          <w:bCs/>
        </w:rPr>
      </w:pPr>
      <w:r w:rsidRPr="00750684">
        <w:rPr>
          <w:rFonts w:ascii="Garamond" w:hAnsi="Garamond"/>
          <w:bCs/>
        </w:rPr>
        <w:t>McWayne, C.</w:t>
      </w:r>
      <w:r w:rsidR="009B4FB1" w:rsidRPr="00750684">
        <w:rPr>
          <w:rFonts w:ascii="Garamond" w:hAnsi="Garamond"/>
          <w:bCs/>
        </w:rPr>
        <w:t xml:space="preserve"> M.</w:t>
      </w:r>
      <w:r w:rsidRPr="00750684">
        <w:rPr>
          <w:rFonts w:ascii="Garamond" w:hAnsi="Garamond"/>
          <w:bCs/>
        </w:rPr>
        <w:t xml:space="preserve">, </w:t>
      </w:r>
      <w:r w:rsidR="0044392A" w:rsidRPr="00750684">
        <w:rPr>
          <w:rFonts w:ascii="Garamond" w:hAnsi="Garamond"/>
          <w:b/>
          <w:bCs/>
        </w:rPr>
        <w:t>Doucet, F.</w:t>
      </w:r>
      <w:r w:rsidR="0044392A" w:rsidRPr="00750684">
        <w:rPr>
          <w:rFonts w:ascii="Garamond" w:hAnsi="Garamond"/>
          <w:bCs/>
        </w:rPr>
        <w:t xml:space="preserve">, &amp; </w:t>
      </w:r>
      <w:r w:rsidRPr="00750684">
        <w:rPr>
          <w:rFonts w:ascii="Garamond" w:hAnsi="Garamond"/>
          <w:bCs/>
        </w:rPr>
        <w:t>Sheridan, S.</w:t>
      </w:r>
      <w:r w:rsidR="0044392A" w:rsidRPr="00750684">
        <w:rPr>
          <w:rFonts w:ascii="Garamond" w:hAnsi="Garamond"/>
          <w:bCs/>
        </w:rPr>
        <w:t xml:space="preserve"> M.</w:t>
      </w:r>
      <w:r w:rsidRPr="00750684">
        <w:rPr>
          <w:rFonts w:ascii="Garamond" w:hAnsi="Garamond"/>
          <w:bCs/>
        </w:rPr>
        <w:t xml:space="preserve"> (Eds). (</w:t>
      </w:r>
      <w:r w:rsidR="005E34CD" w:rsidRPr="00750684">
        <w:rPr>
          <w:rFonts w:ascii="Garamond" w:hAnsi="Garamond"/>
          <w:bCs/>
        </w:rPr>
        <w:t>2019</w:t>
      </w:r>
      <w:r w:rsidRPr="00750684">
        <w:rPr>
          <w:rFonts w:ascii="Garamond" w:hAnsi="Garamond"/>
          <w:bCs/>
        </w:rPr>
        <w:t xml:space="preserve">). </w:t>
      </w:r>
      <w:r w:rsidR="005A6EA7" w:rsidRPr="00750684">
        <w:rPr>
          <w:rFonts w:ascii="Garamond" w:hAnsi="Garamond"/>
          <w:bCs/>
          <w:i/>
        </w:rPr>
        <w:t>Ethnocultural diversity and the home-to-school l</w:t>
      </w:r>
      <w:r w:rsidR="0044392A" w:rsidRPr="00750684">
        <w:rPr>
          <w:rFonts w:ascii="Garamond" w:hAnsi="Garamond"/>
          <w:bCs/>
          <w:i/>
        </w:rPr>
        <w:t>ink</w:t>
      </w:r>
      <w:r w:rsidR="0044392A" w:rsidRPr="00750684">
        <w:rPr>
          <w:rFonts w:ascii="Garamond" w:hAnsi="Garamond"/>
          <w:bCs/>
        </w:rPr>
        <w:t xml:space="preserve">. </w:t>
      </w:r>
      <w:r w:rsidR="002E272A" w:rsidRPr="00750684">
        <w:rPr>
          <w:rFonts w:ascii="Garamond" w:hAnsi="Garamond"/>
          <w:bCs/>
        </w:rPr>
        <w:t>New York: Springer Publishing Company.</w:t>
      </w:r>
    </w:p>
    <w:p w14:paraId="69901624" w14:textId="77777777" w:rsidR="00890BAA" w:rsidRPr="00750684" w:rsidRDefault="00890BAA" w:rsidP="004B66A1">
      <w:pPr>
        <w:tabs>
          <w:tab w:val="left" w:pos="450"/>
        </w:tabs>
        <w:rPr>
          <w:rFonts w:ascii="Garamond" w:hAnsi="Garamond"/>
          <w:bCs/>
        </w:rPr>
      </w:pPr>
    </w:p>
    <w:p w14:paraId="0943C091" w14:textId="4AC199D3" w:rsidR="009266C9" w:rsidRPr="00750684" w:rsidRDefault="009266C9" w:rsidP="009266C9">
      <w:pPr>
        <w:ind w:left="990" w:hanging="540"/>
        <w:rPr>
          <w:rFonts w:ascii="Garamond" w:hAnsi="Garamond"/>
        </w:rPr>
      </w:pPr>
      <w:r w:rsidRPr="00750684">
        <w:rPr>
          <w:rFonts w:ascii="Garamond" w:hAnsi="Garamond"/>
        </w:rPr>
        <w:t>Allen, L., &amp; Kelly, B. B., Eds., with the Committee on the Science of Children Birth to Age 8: Deepening and Broadening the Foundation for Success (</w:t>
      </w:r>
      <w:r w:rsidRPr="00750684">
        <w:rPr>
          <w:rFonts w:ascii="Garamond" w:hAnsi="Garamond"/>
          <w:b/>
        </w:rPr>
        <w:t>Doucet, F</w:t>
      </w:r>
      <w:r w:rsidRPr="00750684">
        <w:rPr>
          <w:rFonts w:ascii="Garamond" w:hAnsi="Garamond"/>
        </w:rPr>
        <w:t xml:space="preserve">., committee member). (2015). </w:t>
      </w:r>
      <w:r w:rsidRPr="00750684">
        <w:rPr>
          <w:rFonts w:ascii="Garamond" w:hAnsi="Garamond"/>
          <w:bCs/>
          <w:i/>
        </w:rPr>
        <w:t>Transforming the workforce for children Birth through Age 8: A unifying foundation</w:t>
      </w:r>
      <w:r w:rsidRPr="00750684">
        <w:rPr>
          <w:rFonts w:ascii="Garamond" w:hAnsi="Garamond"/>
          <w:bCs/>
        </w:rPr>
        <w:t>. Washington,</w:t>
      </w:r>
      <w:r w:rsidR="00B7339E" w:rsidRPr="00750684">
        <w:rPr>
          <w:rFonts w:ascii="Garamond" w:hAnsi="Garamond"/>
          <w:bCs/>
        </w:rPr>
        <w:t xml:space="preserve"> DC</w:t>
      </w:r>
      <w:r w:rsidRPr="00750684">
        <w:rPr>
          <w:rFonts w:ascii="Garamond" w:hAnsi="Garamond"/>
          <w:bCs/>
        </w:rPr>
        <w:t>: The National Academies Press.</w:t>
      </w:r>
    </w:p>
    <w:p w14:paraId="2A59E7DB" w14:textId="77777777" w:rsidR="004B66A1" w:rsidRPr="00750684" w:rsidRDefault="004B66A1" w:rsidP="004B66A1">
      <w:pPr>
        <w:tabs>
          <w:tab w:val="left" w:pos="450"/>
        </w:tabs>
        <w:rPr>
          <w:rFonts w:ascii="Garamond" w:hAnsi="Garamond"/>
          <w:bCs/>
        </w:rPr>
      </w:pPr>
    </w:p>
    <w:p w14:paraId="27BBFFF2" w14:textId="3820BDF0" w:rsidR="0049172F" w:rsidRPr="00750684" w:rsidRDefault="0049172F" w:rsidP="009B28FC">
      <w:pPr>
        <w:tabs>
          <w:tab w:val="left" w:pos="432"/>
        </w:tabs>
        <w:rPr>
          <w:rFonts w:ascii="Garamond" w:hAnsi="Garamond"/>
          <w:b/>
          <w:bCs/>
        </w:rPr>
      </w:pPr>
      <w:r w:rsidRPr="00750684">
        <w:rPr>
          <w:rFonts w:ascii="Garamond" w:hAnsi="Garamond"/>
          <w:b/>
          <w:bCs/>
        </w:rPr>
        <w:tab/>
        <w:t>BOOKS (CHILDREN’S LITERATURE)</w:t>
      </w:r>
    </w:p>
    <w:p w14:paraId="16A5C332" w14:textId="15DBA3FA" w:rsidR="0049172F" w:rsidRPr="00750684" w:rsidRDefault="0049172F" w:rsidP="009B28FC">
      <w:pPr>
        <w:tabs>
          <w:tab w:val="left" w:pos="432"/>
        </w:tabs>
        <w:rPr>
          <w:rFonts w:ascii="Garamond" w:hAnsi="Garamond"/>
        </w:rPr>
      </w:pPr>
      <w:r w:rsidRPr="00750684">
        <w:rPr>
          <w:rFonts w:ascii="Garamond" w:hAnsi="Garamond"/>
        </w:rPr>
        <w:tab/>
      </w:r>
    </w:p>
    <w:tbl>
      <w:tblPr>
        <w:tblStyle w:val="TableGrid"/>
        <w:tblW w:w="9540" w:type="dxa"/>
        <w:tblInd w:w="445" w:type="dxa"/>
        <w:tblLook w:val="04A0" w:firstRow="1" w:lastRow="0" w:firstColumn="1" w:lastColumn="0" w:noHBand="0" w:noVBand="1"/>
      </w:tblPr>
      <w:tblGrid>
        <w:gridCol w:w="9540"/>
      </w:tblGrid>
      <w:tr w:rsidR="0049172F" w:rsidRPr="00750684" w14:paraId="28DE92CB" w14:textId="77777777" w:rsidTr="009F02E6">
        <w:tc>
          <w:tcPr>
            <w:tcW w:w="9540" w:type="dxa"/>
            <w:tcBorders>
              <w:top w:val="nil"/>
              <w:left w:val="nil"/>
              <w:bottom w:val="nil"/>
              <w:right w:val="nil"/>
            </w:tcBorders>
          </w:tcPr>
          <w:p w14:paraId="3B683C50" w14:textId="223373B8" w:rsidR="0049172F" w:rsidRPr="00750684" w:rsidRDefault="0049172F" w:rsidP="0049172F">
            <w:pPr>
              <w:tabs>
                <w:tab w:val="left" w:pos="432"/>
              </w:tabs>
              <w:ind w:left="527" w:hanging="527"/>
              <w:rPr>
                <w:rFonts w:ascii="Garamond" w:hAnsi="Garamond"/>
              </w:rPr>
            </w:pPr>
            <w:r w:rsidRPr="00750684">
              <w:rPr>
                <w:rFonts w:ascii="Garamond" w:hAnsi="Garamond"/>
                <w:b/>
                <w:bCs/>
              </w:rPr>
              <w:t>Doucet, F.</w:t>
            </w:r>
            <w:r w:rsidRPr="00750684">
              <w:rPr>
                <w:rFonts w:ascii="Garamond" w:hAnsi="Garamond"/>
              </w:rPr>
              <w:t xml:space="preserve"> (under contract). </w:t>
            </w:r>
            <w:r w:rsidRPr="00750684">
              <w:rPr>
                <w:rFonts w:ascii="Garamond" w:hAnsi="Garamond"/>
                <w:i/>
                <w:iCs/>
              </w:rPr>
              <w:t xml:space="preserve">Love is still winning/El amor </w:t>
            </w:r>
            <w:proofErr w:type="spellStart"/>
            <w:r w:rsidRPr="00750684">
              <w:rPr>
                <w:rFonts w:ascii="Garamond" w:hAnsi="Garamond"/>
                <w:i/>
                <w:iCs/>
              </w:rPr>
              <w:t>siempre</w:t>
            </w:r>
            <w:proofErr w:type="spellEnd"/>
            <w:r w:rsidRPr="00750684">
              <w:rPr>
                <w:rFonts w:ascii="Garamond" w:hAnsi="Garamond"/>
                <w:i/>
                <w:iCs/>
              </w:rPr>
              <w:t xml:space="preserve"> </w:t>
            </w:r>
            <w:proofErr w:type="spellStart"/>
            <w:r w:rsidRPr="00750684">
              <w:rPr>
                <w:rFonts w:ascii="Garamond" w:hAnsi="Garamond"/>
                <w:i/>
                <w:iCs/>
              </w:rPr>
              <w:t>triunfa</w:t>
            </w:r>
            <w:proofErr w:type="spellEnd"/>
            <w:r w:rsidRPr="00750684">
              <w:rPr>
                <w:rFonts w:ascii="Garamond" w:hAnsi="Garamond"/>
              </w:rPr>
              <w:t xml:space="preserve">. New York: Lil’ </w:t>
            </w:r>
            <w:proofErr w:type="spellStart"/>
            <w:r w:rsidRPr="00750684">
              <w:rPr>
                <w:rFonts w:ascii="Garamond" w:hAnsi="Garamond"/>
              </w:rPr>
              <w:t>Libros</w:t>
            </w:r>
            <w:proofErr w:type="spellEnd"/>
            <w:r w:rsidRPr="00750684">
              <w:rPr>
                <w:rFonts w:ascii="Garamond" w:hAnsi="Garamond"/>
              </w:rPr>
              <w:t xml:space="preserve"> Press.</w:t>
            </w:r>
          </w:p>
        </w:tc>
      </w:tr>
    </w:tbl>
    <w:p w14:paraId="262E5B4E" w14:textId="77777777" w:rsidR="0049172F" w:rsidRPr="00750684" w:rsidRDefault="0049172F" w:rsidP="009B28FC">
      <w:pPr>
        <w:tabs>
          <w:tab w:val="left" w:pos="432"/>
        </w:tabs>
        <w:rPr>
          <w:rFonts w:ascii="Garamond" w:hAnsi="Garamond"/>
        </w:rPr>
      </w:pPr>
    </w:p>
    <w:p w14:paraId="56C0F7AF" w14:textId="5B675F33" w:rsidR="00734202" w:rsidRPr="00750684" w:rsidRDefault="00734202" w:rsidP="009B28FC">
      <w:pPr>
        <w:tabs>
          <w:tab w:val="left" w:pos="432"/>
        </w:tabs>
        <w:rPr>
          <w:rFonts w:ascii="Garamond" w:hAnsi="Garamond"/>
          <w:b/>
          <w:bCs/>
        </w:rPr>
      </w:pPr>
      <w:r w:rsidRPr="00750684">
        <w:rPr>
          <w:rFonts w:ascii="Garamond" w:hAnsi="Garamond"/>
          <w:b/>
          <w:bCs/>
        </w:rPr>
        <w:tab/>
        <w:t>EDITED JOURNALS</w:t>
      </w:r>
    </w:p>
    <w:p w14:paraId="02A516B9" w14:textId="77777777" w:rsidR="00734202" w:rsidRPr="00750684" w:rsidRDefault="00734202" w:rsidP="009B28FC">
      <w:pPr>
        <w:tabs>
          <w:tab w:val="left" w:pos="432"/>
        </w:tabs>
        <w:rPr>
          <w:rFonts w:ascii="Garamond" w:hAnsi="Garamond"/>
          <w:b/>
          <w:bCs/>
        </w:rPr>
      </w:pPr>
    </w:p>
    <w:tbl>
      <w:tblPr>
        <w:tblW w:w="9570" w:type="dxa"/>
        <w:tblInd w:w="450" w:type="dxa"/>
        <w:tblLook w:val="01E0" w:firstRow="1" w:lastRow="1" w:firstColumn="1" w:lastColumn="1" w:noHBand="0" w:noVBand="0"/>
      </w:tblPr>
      <w:tblGrid>
        <w:gridCol w:w="9570"/>
      </w:tblGrid>
      <w:tr w:rsidR="00734202" w:rsidRPr="00750684" w14:paraId="7D23FD70" w14:textId="77777777" w:rsidTr="0049172F">
        <w:tc>
          <w:tcPr>
            <w:tcW w:w="9570" w:type="dxa"/>
          </w:tcPr>
          <w:p w14:paraId="1FC51E93" w14:textId="77777777" w:rsidR="00734202" w:rsidRPr="00750684" w:rsidRDefault="00734202" w:rsidP="00734202">
            <w:pPr>
              <w:ind w:left="522" w:hanging="522"/>
              <w:rPr>
                <w:rFonts w:ascii="Garamond" w:hAnsi="Garamond"/>
              </w:rPr>
            </w:pPr>
            <w:r w:rsidRPr="00750684">
              <w:rPr>
                <w:rFonts w:ascii="Garamond" w:hAnsi="Garamond"/>
                <w:lang w:val="fr-FR"/>
              </w:rPr>
              <w:t xml:space="preserve">Adair, J. K., &amp; </w:t>
            </w:r>
            <w:r w:rsidRPr="00750684">
              <w:rPr>
                <w:rFonts w:ascii="Garamond" w:hAnsi="Garamond"/>
                <w:b/>
                <w:lang w:val="fr-FR"/>
              </w:rPr>
              <w:t>Doucet, F.</w:t>
            </w:r>
            <w:r w:rsidRPr="00750684">
              <w:rPr>
                <w:rFonts w:ascii="Garamond" w:hAnsi="Garamond"/>
                <w:lang w:val="fr-FR"/>
              </w:rPr>
              <w:t xml:space="preserve"> (</w:t>
            </w:r>
            <w:proofErr w:type="spellStart"/>
            <w:r w:rsidRPr="00750684">
              <w:rPr>
                <w:rFonts w:ascii="Garamond" w:hAnsi="Garamond"/>
                <w:lang w:val="fr-FR"/>
              </w:rPr>
              <w:t>Eds</w:t>
            </w:r>
            <w:proofErr w:type="spellEnd"/>
            <w:r w:rsidRPr="00750684">
              <w:rPr>
                <w:rFonts w:ascii="Garamond" w:hAnsi="Garamond"/>
                <w:lang w:val="fr-FR"/>
              </w:rPr>
              <w:t xml:space="preserve">). </w:t>
            </w:r>
            <w:r w:rsidRPr="00750684">
              <w:rPr>
                <w:rFonts w:ascii="Garamond" w:hAnsi="Garamond"/>
              </w:rPr>
              <w:t xml:space="preserve">(2018). </w:t>
            </w:r>
            <w:r w:rsidRPr="00750684">
              <w:rPr>
                <w:rFonts w:ascii="Garamond" w:hAnsi="Garamond"/>
                <w:bCs/>
                <w:i/>
                <w:iCs/>
              </w:rPr>
              <w:t>Supporting Young Children of Immigrants in PreK-3</w:t>
            </w:r>
            <w:r w:rsidRPr="00750684">
              <w:rPr>
                <w:rFonts w:ascii="Garamond" w:hAnsi="Garamond"/>
              </w:rPr>
              <w:t xml:space="preserve"> (Themed issue for the </w:t>
            </w:r>
            <w:r w:rsidRPr="00750684">
              <w:rPr>
                <w:rFonts w:ascii="Garamond" w:hAnsi="Garamond"/>
                <w:i/>
              </w:rPr>
              <w:t>Bank Street Occasional Paper Series</w:t>
            </w:r>
            <w:r w:rsidRPr="00750684">
              <w:rPr>
                <w:rFonts w:ascii="Garamond" w:hAnsi="Garamond"/>
              </w:rPr>
              <w:t>, 39).</w:t>
            </w:r>
          </w:p>
          <w:p w14:paraId="6832BA5A" w14:textId="77777777" w:rsidR="00734202" w:rsidRPr="00750684" w:rsidRDefault="00734202" w:rsidP="0049172F">
            <w:pPr>
              <w:rPr>
                <w:rFonts w:ascii="Garamond" w:hAnsi="Garamond"/>
              </w:rPr>
            </w:pPr>
          </w:p>
        </w:tc>
      </w:tr>
      <w:tr w:rsidR="00734202" w:rsidRPr="00750684" w14:paraId="73A7AD02" w14:textId="77777777" w:rsidTr="0049172F">
        <w:trPr>
          <w:trHeight w:val="531"/>
        </w:trPr>
        <w:tc>
          <w:tcPr>
            <w:tcW w:w="9570" w:type="dxa"/>
          </w:tcPr>
          <w:p w14:paraId="68BE9D5B" w14:textId="77777777" w:rsidR="00734202" w:rsidRPr="00750684" w:rsidRDefault="00734202" w:rsidP="00734202">
            <w:pPr>
              <w:ind w:left="522" w:hanging="522"/>
              <w:rPr>
                <w:rFonts w:ascii="Garamond" w:hAnsi="Garamond"/>
              </w:rPr>
            </w:pPr>
            <w:r w:rsidRPr="00750684">
              <w:rPr>
                <w:rFonts w:ascii="Garamond" w:hAnsi="Garamond"/>
                <w:b/>
                <w:lang w:val="fr-FR"/>
              </w:rPr>
              <w:t>Doucet, F.</w:t>
            </w:r>
            <w:r w:rsidRPr="00750684">
              <w:rPr>
                <w:rFonts w:ascii="Garamond" w:hAnsi="Garamond"/>
                <w:lang w:val="fr-FR"/>
              </w:rPr>
              <w:t>, &amp; Dublin, J. A.</w:t>
            </w:r>
            <w:r w:rsidRPr="00750684">
              <w:rPr>
                <w:rFonts w:ascii="Garamond" w:hAnsi="Garamond" w:cs="Courier New"/>
                <w:vertAlign w:val="superscript"/>
                <w:lang w:val="fr-FR"/>
              </w:rPr>
              <w:t xml:space="preserve"> </w:t>
            </w:r>
            <w:r w:rsidRPr="00750684">
              <w:rPr>
                <w:rFonts w:ascii="Garamond" w:hAnsi="Garamond" w:cs="Courier New"/>
                <w:vertAlign w:val="superscript"/>
                <w:lang w:val="fr-FR"/>
              </w:rPr>
              <w:sym w:font="Symbol" w:char="F0AA"/>
            </w:r>
            <w:r w:rsidRPr="00750684">
              <w:rPr>
                <w:rFonts w:ascii="Garamond" w:hAnsi="Garamond"/>
                <w:lang w:val="fr-FR"/>
              </w:rPr>
              <w:t xml:space="preserve"> </w:t>
            </w:r>
            <w:r w:rsidRPr="00750684">
              <w:rPr>
                <w:rFonts w:ascii="Garamond" w:hAnsi="Garamond"/>
              </w:rPr>
              <w:t xml:space="preserve">(Eds.) (2012). </w:t>
            </w:r>
            <w:r w:rsidRPr="00750684">
              <w:rPr>
                <w:rFonts w:ascii="Garamond" w:hAnsi="Garamond"/>
                <w:i/>
              </w:rPr>
              <w:t>Changing institutions in Post-earthquake Haiti</w:t>
            </w:r>
            <w:r w:rsidRPr="00750684">
              <w:rPr>
                <w:rFonts w:ascii="Garamond" w:hAnsi="Garamond"/>
              </w:rPr>
              <w:t xml:space="preserve"> (Themed issue for the </w:t>
            </w:r>
            <w:r w:rsidRPr="00750684">
              <w:rPr>
                <w:rFonts w:ascii="Garamond" w:hAnsi="Garamond"/>
                <w:i/>
              </w:rPr>
              <w:t>Journal of Haitian Studies</w:t>
            </w:r>
            <w:r w:rsidRPr="00750684">
              <w:rPr>
                <w:rFonts w:ascii="Garamond" w:hAnsi="Garamond"/>
              </w:rPr>
              <w:t>), 18(1).</w:t>
            </w:r>
          </w:p>
        </w:tc>
      </w:tr>
    </w:tbl>
    <w:p w14:paraId="655A3904" w14:textId="7228AB0E" w:rsidR="00CC0179" w:rsidRPr="00750684" w:rsidRDefault="00CC0179" w:rsidP="005E34CD">
      <w:pPr>
        <w:tabs>
          <w:tab w:val="left" w:pos="432"/>
        </w:tabs>
        <w:rPr>
          <w:rFonts w:ascii="Garamond" w:hAnsi="Garamond"/>
          <w:b/>
          <w:bCs/>
        </w:rPr>
      </w:pPr>
    </w:p>
    <w:p w14:paraId="13F66114" w14:textId="77777777" w:rsidR="009F02E6" w:rsidRPr="00750684" w:rsidRDefault="009F02E6">
      <w:pPr>
        <w:rPr>
          <w:rFonts w:ascii="Garamond" w:hAnsi="Garamond"/>
          <w:b/>
          <w:bCs/>
        </w:rPr>
      </w:pPr>
      <w:r w:rsidRPr="00750684">
        <w:rPr>
          <w:rFonts w:ascii="Garamond" w:hAnsi="Garamond"/>
          <w:b/>
          <w:bCs/>
        </w:rPr>
        <w:br w:type="page"/>
      </w:r>
    </w:p>
    <w:p w14:paraId="038507A7" w14:textId="68BF74F2" w:rsidR="009B28FC" w:rsidRPr="00750684" w:rsidRDefault="002C6CA8" w:rsidP="00734202">
      <w:pPr>
        <w:tabs>
          <w:tab w:val="left" w:pos="432"/>
        </w:tabs>
        <w:ind w:left="450" w:hanging="450"/>
        <w:rPr>
          <w:rFonts w:ascii="Garamond" w:hAnsi="Garamond"/>
          <w:b/>
          <w:bCs/>
        </w:rPr>
      </w:pPr>
      <w:r w:rsidRPr="00750684">
        <w:rPr>
          <w:rFonts w:ascii="Garamond" w:hAnsi="Garamond"/>
          <w:b/>
          <w:bCs/>
        </w:rPr>
        <w:lastRenderedPageBreak/>
        <w:tab/>
      </w:r>
      <w:r w:rsidR="00A003EF" w:rsidRPr="00750684">
        <w:rPr>
          <w:rFonts w:ascii="Garamond" w:hAnsi="Garamond"/>
          <w:b/>
          <w:bCs/>
        </w:rPr>
        <w:t>REFEREED JOURNAL ARTICLES AND BOOK CHAPTERS</w:t>
      </w:r>
    </w:p>
    <w:p w14:paraId="21833F87" w14:textId="77777777" w:rsidR="009B28FC" w:rsidRPr="00750684" w:rsidRDefault="009B28FC" w:rsidP="009B28FC">
      <w:pPr>
        <w:tabs>
          <w:tab w:val="left" w:pos="432"/>
        </w:tabs>
        <w:rPr>
          <w:rFonts w:ascii="Garamond" w:hAnsi="Garamond"/>
          <w:b/>
          <w:bCs/>
        </w:rPr>
      </w:pPr>
    </w:p>
    <w:tbl>
      <w:tblPr>
        <w:tblW w:w="9570" w:type="dxa"/>
        <w:tblInd w:w="450" w:type="dxa"/>
        <w:tblLook w:val="01E0" w:firstRow="1" w:lastRow="1" w:firstColumn="1" w:lastColumn="1" w:noHBand="0" w:noVBand="0"/>
      </w:tblPr>
      <w:tblGrid>
        <w:gridCol w:w="9540"/>
        <w:gridCol w:w="30"/>
      </w:tblGrid>
      <w:tr w:rsidR="00EB5EDF" w:rsidRPr="00750684" w14:paraId="1CC120D1" w14:textId="77777777" w:rsidTr="0064438B">
        <w:tc>
          <w:tcPr>
            <w:tcW w:w="9570" w:type="dxa"/>
            <w:gridSpan w:val="2"/>
          </w:tcPr>
          <w:p w14:paraId="0F4781FC" w14:textId="49ECE325" w:rsidR="00EB5EDF" w:rsidRPr="00750684" w:rsidRDefault="00EB5EDF" w:rsidP="00EB5EDF">
            <w:pPr>
              <w:tabs>
                <w:tab w:val="left" w:pos="432"/>
              </w:tabs>
              <w:ind w:left="432" w:hanging="450"/>
              <w:rPr>
                <w:rFonts w:ascii="Garamond" w:hAnsi="Garamond"/>
                <w:bCs/>
              </w:rPr>
            </w:pPr>
            <w:r w:rsidRPr="00750684">
              <w:rPr>
                <w:rFonts w:ascii="Garamond" w:hAnsi="Garamond"/>
                <w:b/>
              </w:rPr>
              <w:t>Doucet, F</w:t>
            </w:r>
            <w:r w:rsidRPr="00750684">
              <w:rPr>
                <w:rFonts w:ascii="Garamond" w:hAnsi="Garamond"/>
                <w:bCs/>
              </w:rPr>
              <w:t>., &amp; Kirkland, D. E. (2021, July 14, Online First). Sites of sanctuary: Examining Blackness as “something fugitive” through the tactical use of ethnic clubs by Haitian immigrant high school students.</w:t>
            </w:r>
            <w:r w:rsidRPr="00750684">
              <w:rPr>
                <w:rFonts w:ascii="Garamond" w:hAnsi="Garamond"/>
                <w:bCs/>
                <w:i/>
                <w:iCs/>
              </w:rPr>
              <w:t xml:space="preserve"> Journal of Adolescent Research</w:t>
            </w:r>
            <w:r w:rsidRPr="00750684">
              <w:rPr>
                <w:rFonts w:ascii="Garamond" w:hAnsi="Garamond"/>
                <w:bCs/>
              </w:rPr>
              <w:t xml:space="preserve">. </w:t>
            </w:r>
            <w:hyperlink r:id="rId10" w:history="1">
              <w:r w:rsidRPr="00750684">
                <w:rPr>
                  <w:rStyle w:val="Hyperlink"/>
                  <w:rFonts w:ascii="Garamond" w:hAnsi="Garamond"/>
                  <w:bCs/>
                </w:rPr>
                <w:t>https://doi.org/10.1177/07435584211028228</w:t>
              </w:r>
            </w:hyperlink>
          </w:p>
          <w:p w14:paraId="70739251" w14:textId="77777777" w:rsidR="00EB5EDF" w:rsidRPr="00750684" w:rsidRDefault="00EB5EDF" w:rsidP="00517847">
            <w:pPr>
              <w:tabs>
                <w:tab w:val="left" w:pos="432"/>
              </w:tabs>
              <w:ind w:left="432" w:hanging="450"/>
              <w:rPr>
                <w:rFonts w:ascii="Garamond" w:hAnsi="Garamond"/>
                <w:b/>
              </w:rPr>
            </w:pPr>
          </w:p>
        </w:tc>
      </w:tr>
      <w:tr w:rsidR="00A003EF" w:rsidRPr="00750684" w14:paraId="5C4C07CA" w14:textId="77777777" w:rsidTr="0064438B">
        <w:tc>
          <w:tcPr>
            <w:tcW w:w="9570" w:type="dxa"/>
            <w:gridSpan w:val="2"/>
          </w:tcPr>
          <w:p w14:paraId="782A1693" w14:textId="4BD28E84" w:rsidR="00A003EF" w:rsidRPr="00750684" w:rsidRDefault="00A003EF" w:rsidP="00517847">
            <w:pPr>
              <w:tabs>
                <w:tab w:val="left" w:pos="432"/>
              </w:tabs>
              <w:ind w:left="432" w:hanging="450"/>
              <w:rPr>
                <w:rFonts w:ascii="Garamond" w:hAnsi="Garamond"/>
                <w:bCs/>
              </w:rPr>
            </w:pPr>
            <w:r w:rsidRPr="00C060A5">
              <w:rPr>
                <w:rFonts w:ascii="Garamond" w:hAnsi="Garamond"/>
                <w:bCs/>
              </w:rPr>
              <w:t xml:space="preserve">Navarro, J., </w:t>
            </w:r>
            <w:r w:rsidRPr="00C060A5">
              <w:rPr>
                <w:rFonts w:ascii="Garamond" w:hAnsi="Garamond"/>
                <w:b/>
              </w:rPr>
              <w:t>Doucet, F</w:t>
            </w:r>
            <w:r w:rsidRPr="00C060A5">
              <w:rPr>
                <w:rFonts w:ascii="Garamond" w:hAnsi="Garamond"/>
                <w:bCs/>
              </w:rPr>
              <w:t xml:space="preserve">., </w:t>
            </w:r>
            <w:proofErr w:type="spellStart"/>
            <w:r w:rsidRPr="00C060A5">
              <w:rPr>
                <w:rFonts w:ascii="Garamond" w:hAnsi="Garamond"/>
                <w:bCs/>
              </w:rPr>
              <w:t>Tudge</w:t>
            </w:r>
            <w:proofErr w:type="spellEnd"/>
            <w:r w:rsidRPr="00C060A5">
              <w:rPr>
                <w:rFonts w:ascii="Garamond" w:hAnsi="Garamond"/>
                <w:bCs/>
              </w:rPr>
              <w:t xml:space="preserve">, J. (2020). </w:t>
            </w:r>
            <w:r w:rsidRPr="00750684">
              <w:rPr>
                <w:rFonts w:ascii="Garamond" w:hAnsi="Garamond"/>
                <w:bCs/>
              </w:rPr>
              <w:t xml:space="preserve">Bioecological systems </w:t>
            </w:r>
            <w:proofErr w:type="gramStart"/>
            <w:r w:rsidRPr="00750684">
              <w:rPr>
                <w:rFonts w:ascii="Garamond" w:hAnsi="Garamond"/>
                <w:bCs/>
              </w:rPr>
              <w:t>influences</w:t>
            </w:r>
            <w:proofErr w:type="gramEnd"/>
            <w:r w:rsidRPr="00750684">
              <w:rPr>
                <w:rFonts w:ascii="Garamond" w:hAnsi="Garamond"/>
                <w:bCs/>
              </w:rPr>
              <w:t xml:space="preserve"> on early childhood education. In D. F. </w:t>
            </w:r>
            <w:proofErr w:type="spellStart"/>
            <w:r w:rsidRPr="00750684">
              <w:rPr>
                <w:rFonts w:ascii="Garamond" w:hAnsi="Garamond"/>
                <w:bCs/>
              </w:rPr>
              <w:t>Gullo</w:t>
            </w:r>
            <w:proofErr w:type="spellEnd"/>
            <w:r w:rsidRPr="00750684">
              <w:rPr>
                <w:rFonts w:ascii="Garamond" w:hAnsi="Garamond"/>
                <w:bCs/>
              </w:rPr>
              <w:t xml:space="preserve"> &amp; M. E. </w:t>
            </w:r>
            <w:proofErr w:type="spellStart"/>
            <w:r w:rsidRPr="00750684">
              <w:rPr>
                <w:rFonts w:ascii="Garamond" w:hAnsi="Garamond"/>
                <w:bCs/>
              </w:rPr>
              <w:t>Graue</w:t>
            </w:r>
            <w:proofErr w:type="spellEnd"/>
            <w:r w:rsidRPr="00750684">
              <w:rPr>
                <w:rFonts w:ascii="Garamond" w:hAnsi="Garamond"/>
                <w:bCs/>
              </w:rPr>
              <w:t xml:space="preserve"> (Eds.) </w:t>
            </w:r>
            <w:r w:rsidRPr="00750684">
              <w:rPr>
                <w:rFonts w:ascii="Garamond" w:hAnsi="Garamond"/>
                <w:bCs/>
                <w:i/>
                <w:iCs/>
              </w:rPr>
              <w:t>Scientific influences on early childhood education: From diverse perspectives to common practices</w:t>
            </w:r>
            <w:r w:rsidRPr="00750684">
              <w:rPr>
                <w:rFonts w:ascii="Garamond" w:hAnsi="Garamond"/>
                <w:bCs/>
              </w:rPr>
              <w:t xml:space="preserve"> (pp. 55-68). Routledge.</w:t>
            </w:r>
          </w:p>
          <w:p w14:paraId="09B0BCEA" w14:textId="36550EEB" w:rsidR="00A003EF" w:rsidRPr="00750684" w:rsidRDefault="00A003EF" w:rsidP="00517847">
            <w:pPr>
              <w:tabs>
                <w:tab w:val="left" w:pos="432"/>
              </w:tabs>
              <w:ind w:left="432" w:hanging="450"/>
              <w:rPr>
                <w:rFonts w:ascii="Garamond" w:hAnsi="Garamond" w:cs="Courier New"/>
              </w:rPr>
            </w:pPr>
          </w:p>
        </w:tc>
      </w:tr>
      <w:tr w:rsidR="00A003EF" w:rsidRPr="00750684" w14:paraId="04703A57" w14:textId="77777777" w:rsidTr="0064438B">
        <w:tc>
          <w:tcPr>
            <w:tcW w:w="9570" w:type="dxa"/>
            <w:gridSpan w:val="2"/>
          </w:tcPr>
          <w:p w14:paraId="607ABE85" w14:textId="77777777" w:rsidR="00A003EF" w:rsidRPr="00750684" w:rsidRDefault="00A003EF" w:rsidP="00A003EF">
            <w:pPr>
              <w:tabs>
                <w:tab w:val="left" w:pos="432"/>
              </w:tabs>
              <w:ind w:left="432" w:hanging="450"/>
              <w:rPr>
                <w:rFonts w:ascii="Garamond" w:hAnsi="Garamond" w:cs="Courier New"/>
              </w:rPr>
            </w:pPr>
            <w:r w:rsidRPr="00750684">
              <w:rPr>
                <w:rFonts w:ascii="Garamond" w:hAnsi="Garamond" w:cs="Courier New"/>
                <w:b/>
              </w:rPr>
              <w:t>Doucet, F.</w:t>
            </w:r>
            <w:r w:rsidRPr="00750684">
              <w:rPr>
                <w:rFonts w:ascii="Garamond" w:hAnsi="Garamond" w:cs="Courier New"/>
              </w:rPr>
              <w:t xml:space="preserve"> (2019). Culturally sustaining and humanizing practice in early childhood care &amp; education. In C. P. Brown, M. B. McMullen, &amp; N. File (Eds.)</w:t>
            </w:r>
            <w:r w:rsidRPr="00750684">
              <w:rPr>
                <w:rFonts w:ascii="Garamond" w:hAnsi="Garamond" w:cs="Courier New"/>
                <w:i/>
              </w:rPr>
              <w:t xml:space="preserve"> Handbook of early childhood care and education</w:t>
            </w:r>
            <w:r w:rsidRPr="00750684">
              <w:rPr>
                <w:rFonts w:ascii="Garamond" w:hAnsi="Garamond" w:cs="Courier New"/>
              </w:rPr>
              <w:t>. (pp. 149-172). Hoboken, NJ: Wiley-Blackwell Publishing.</w:t>
            </w:r>
          </w:p>
          <w:p w14:paraId="40AE93FD" w14:textId="77777777" w:rsidR="00A003EF" w:rsidRPr="00750684" w:rsidRDefault="00A003EF" w:rsidP="00517847">
            <w:pPr>
              <w:tabs>
                <w:tab w:val="left" w:pos="432"/>
              </w:tabs>
              <w:ind w:left="432" w:hanging="450"/>
              <w:rPr>
                <w:rFonts w:ascii="Garamond" w:hAnsi="Garamond" w:cs="Courier New"/>
              </w:rPr>
            </w:pPr>
          </w:p>
        </w:tc>
      </w:tr>
      <w:tr w:rsidR="00A003EF" w:rsidRPr="00750684" w14:paraId="7A2EE55E" w14:textId="77777777" w:rsidTr="0032752B">
        <w:tc>
          <w:tcPr>
            <w:tcW w:w="9570" w:type="dxa"/>
            <w:gridSpan w:val="2"/>
          </w:tcPr>
          <w:p w14:paraId="74223511" w14:textId="77777777" w:rsidR="00A003EF" w:rsidRPr="00750684" w:rsidRDefault="00A003EF" w:rsidP="00A003EF">
            <w:pPr>
              <w:tabs>
                <w:tab w:val="left" w:pos="432"/>
              </w:tabs>
              <w:ind w:left="432" w:hanging="450"/>
              <w:rPr>
                <w:rFonts w:ascii="Garamond" w:hAnsi="Garamond" w:cs="Courier New"/>
              </w:rPr>
            </w:pPr>
            <w:r w:rsidRPr="00750684">
              <w:rPr>
                <w:rFonts w:ascii="Garamond" w:hAnsi="Garamond" w:cs="Courier New"/>
                <w:b/>
              </w:rPr>
              <w:t>Doucet, F</w:t>
            </w:r>
            <w:r w:rsidRPr="00750684">
              <w:rPr>
                <w:rFonts w:ascii="Garamond" w:hAnsi="Garamond" w:cs="Courier New"/>
              </w:rPr>
              <w:t xml:space="preserve">., Hall, M. R., &amp; Giraud, M. (2019). Parenting mixed race children. Invited chapter in R. </w:t>
            </w:r>
            <w:proofErr w:type="spellStart"/>
            <w:r w:rsidRPr="00750684">
              <w:rPr>
                <w:rFonts w:ascii="Garamond" w:hAnsi="Garamond" w:cs="Courier New"/>
              </w:rPr>
              <w:t>Nazarinia</w:t>
            </w:r>
            <w:proofErr w:type="spellEnd"/>
            <w:r w:rsidRPr="00750684">
              <w:rPr>
                <w:rFonts w:ascii="Garamond" w:hAnsi="Garamond" w:cs="Courier New"/>
              </w:rPr>
              <w:t xml:space="preserve"> &amp; A. Rollins (Eds.)</w:t>
            </w:r>
            <w:r w:rsidRPr="00750684">
              <w:rPr>
                <w:rFonts w:ascii="Garamond" w:hAnsi="Garamond" w:cs="Courier New"/>
                <w:i/>
              </w:rPr>
              <w:t xml:space="preserve"> Biracial families: Crossing boundaries, blending cultures, and challenging racial ideologies</w:t>
            </w:r>
            <w:r w:rsidRPr="00750684">
              <w:rPr>
                <w:rFonts w:ascii="Garamond" w:hAnsi="Garamond" w:cs="Courier New"/>
              </w:rPr>
              <w:t>. (pp. 131-158). New York: Springer Publishing Company.</w:t>
            </w:r>
          </w:p>
          <w:p w14:paraId="7BC97232" w14:textId="77777777" w:rsidR="00A003EF" w:rsidRPr="00750684" w:rsidRDefault="00A003EF" w:rsidP="00517847">
            <w:pPr>
              <w:tabs>
                <w:tab w:val="left" w:pos="432"/>
              </w:tabs>
              <w:ind w:left="432" w:hanging="450"/>
              <w:rPr>
                <w:rFonts w:ascii="Garamond" w:hAnsi="Garamond" w:cs="Courier New"/>
              </w:rPr>
            </w:pPr>
          </w:p>
        </w:tc>
      </w:tr>
      <w:tr w:rsidR="00517847" w:rsidRPr="00750684" w14:paraId="2ACC66DA" w14:textId="77777777" w:rsidTr="0032752B">
        <w:tc>
          <w:tcPr>
            <w:tcW w:w="9570" w:type="dxa"/>
            <w:gridSpan w:val="2"/>
          </w:tcPr>
          <w:p w14:paraId="3BF4B5C1" w14:textId="7D1E5C40" w:rsidR="00517847" w:rsidRPr="00750684" w:rsidRDefault="00517847" w:rsidP="00517847">
            <w:pPr>
              <w:tabs>
                <w:tab w:val="left" w:pos="432"/>
              </w:tabs>
              <w:ind w:left="432" w:hanging="450"/>
              <w:rPr>
                <w:rFonts w:ascii="Garamond" w:hAnsi="Garamond" w:cs="Courier New"/>
              </w:rPr>
            </w:pPr>
            <w:proofErr w:type="spellStart"/>
            <w:r w:rsidRPr="00750684">
              <w:rPr>
                <w:rFonts w:ascii="Garamond" w:hAnsi="Garamond" w:cs="Courier New"/>
              </w:rPr>
              <w:t>Grayman</w:t>
            </w:r>
            <w:proofErr w:type="spellEnd"/>
            <w:r w:rsidRPr="00750684">
              <w:rPr>
                <w:rFonts w:ascii="Garamond" w:hAnsi="Garamond" w:cs="Courier New"/>
              </w:rPr>
              <w:t xml:space="preserve">-Simpson, N., </w:t>
            </w:r>
            <w:r w:rsidRPr="00750684">
              <w:rPr>
                <w:rFonts w:ascii="Garamond" w:hAnsi="Garamond" w:cs="Courier New"/>
                <w:b/>
              </w:rPr>
              <w:t>Doucet, F.</w:t>
            </w:r>
            <w:r w:rsidR="005F206E" w:rsidRPr="00750684">
              <w:rPr>
                <w:rFonts w:ascii="Garamond" w:hAnsi="Garamond" w:cs="Courier New"/>
              </w:rPr>
              <w:t>, &amp; Burgos-Ló</w:t>
            </w:r>
            <w:r w:rsidRPr="00750684">
              <w:rPr>
                <w:rFonts w:ascii="Garamond" w:hAnsi="Garamond" w:cs="Courier New"/>
              </w:rPr>
              <w:t>pez, L. (</w:t>
            </w:r>
            <w:r w:rsidR="00C8000B" w:rsidRPr="00750684">
              <w:rPr>
                <w:rFonts w:ascii="Garamond" w:hAnsi="Garamond" w:cs="Courier New"/>
              </w:rPr>
              <w:t>2019</w:t>
            </w:r>
            <w:r w:rsidRPr="00750684">
              <w:rPr>
                <w:rFonts w:ascii="Garamond" w:hAnsi="Garamond" w:cs="Courier New"/>
              </w:rPr>
              <w:t>). Critical Whiteness education and cognitive frame of reference elaboration: An in-depth descriptive case of transformation.</w:t>
            </w:r>
            <w:r w:rsidRPr="00750684">
              <w:rPr>
                <w:rFonts w:ascii="Garamond" w:hAnsi="Garamond" w:cs="Courier New"/>
                <w:b/>
              </w:rPr>
              <w:t xml:space="preserve"> </w:t>
            </w:r>
            <w:r w:rsidRPr="00750684">
              <w:rPr>
                <w:rFonts w:ascii="Garamond" w:hAnsi="Garamond" w:cs="Courier New"/>
                <w:i/>
              </w:rPr>
              <w:t>Journal of Transformative Education</w:t>
            </w:r>
            <w:r w:rsidR="00C8000B" w:rsidRPr="00750684">
              <w:rPr>
                <w:rFonts w:ascii="Garamond" w:hAnsi="Garamond" w:cs="Courier New"/>
              </w:rPr>
              <w:t xml:space="preserve">, </w:t>
            </w:r>
            <w:r w:rsidR="00A75CD2" w:rsidRPr="00750684">
              <w:rPr>
                <w:rFonts w:ascii="Garamond" w:hAnsi="Garamond" w:cs="Courier New"/>
              </w:rPr>
              <w:t>17(3), 269-286.</w:t>
            </w:r>
            <w:r w:rsidR="00C8000B" w:rsidRPr="00750684">
              <w:rPr>
                <w:rFonts w:ascii="Garamond" w:hAnsi="Garamond" w:cs="Courier New"/>
              </w:rPr>
              <w:t xml:space="preserve"> </w:t>
            </w:r>
            <w:hyperlink r:id="rId11" w:history="1">
              <w:r w:rsidR="00C8000B" w:rsidRPr="00750684">
                <w:rPr>
                  <w:rStyle w:val="Hyperlink"/>
                  <w:rFonts w:ascii="Garamond" w:hAnsi="Garamond" w:cs="Courier New"/>
                </w:rPr>
                <w:t>https://doi.org/10.1177/1541344618821053</w:t>
              </w:r>
            </w:hyperlink>
          </w:p>
          <w:p w14:paraId="0923504E" w14:textId="77777777" w:rsidR="00517847" w:rsidRPr="00750684" w:rsidRDefault="00517847" w:rsidP="00517847">
            <w:pPr>
              <w:tabs>
                <w:tab w:val="left" w:pos="432"/>
              </w:tabs>
              <w:ind w:left="432" w:hanging="450"/>
              <w:rPr>
                <w:rFonts w:ascii="Garamond" w:hAnsi="Garamond" w:cs="Courier New"/>
                <w:b/>
              </w:rPr>
            </w:pPr>
          </w:p>
        </w:tc>
      </w:tr>
      <w:tr w:rsidR="00A003EF" w:rsidRPr="00750684" w14:paraId="28A93CF0" w14:textId="77777777" w:rsidTr="0032752B">
        <w:tc>
          <w:tcPr>
            <w:tcW w:w="9570" w:type="dxa"/>
            <w:gridSpan w:val="2"/>
          </w:tcPr>
          <w:p w14:paraId="7F93808D" w14:textId="77777777" w:rsidR="00A003EF" w:rsidRPr="00750684" w:rsidRDefault="00A003EF" w:rsidP="00A003EF">
            <w:pPr>
              <w:tabs>
                <w:tab w:val="left" w:pos="432"/>
              </w:tabs>
              <w:ind w:left="432" w:hanging="450"/>
              <w:rPr>
                <w:rFonts w:ascii="Garamond" w:hAnsi="Garamond"/>
                <w:bCs/>
              </w:rPr>
            </w:pPr>
            <w:r w:rsidRPr="00750684">
              <w:rPr>
                <w:rFonts w:ascii="Garamond" w:hAnsi="Garamond"/>
                <w:bCs/>
              </w:rPr>
              <w:t xml:space="preserve">McWayne, C. M., </w:t>
            </w:r>
            <w:r w:rsidRPr="00750684">
              <w:rPr>
                <w:rFonts w:ascii="Garamond" w:hAnsi="Garamond"/>
                <w:b/>
                <w:bCs/>
              </w:rPr>
              <w:t>Doucet, F.</w:t>
            </w:r>
            <w:r w:rsidRPr="00750684">
              <w:rPr>
                <w:rFonts w:ascii="Garamond" w:hAnsi="Garamond"/>
                <w:bCs/>
              </w:rPr>
              <w:t xml:space="preserve">, &amp; Mistry, J. (2019). Introduction. In C. McWayne, </w:t>
            </w:r>
            <w:r w:rsidRPr="00750684">
              <w:rPr>
                <w:rFonts w:ascii="Garamond" w:hAnsi="Garamond"/>
                <w:b/>
                <w:bCs/>
              </w:rPr>
              <w:t>F.</w:t>
            </w:r>
            <w:r w:rsidRPr="00750684">
              <w:rPr>
                <w:rFonts w:ascii="Garamond" w:hAnsi="Garamond"/>
                <w:bCs/>
              </w:rPr>
              <w:t xml:space="preserve"> </w:t>
            </w:r>
            <w:r w:rsidRPr="00750684">
              <w:rPr>
                <w:rFonts w:ascii="Garamond" w:hAnsi="Garamond"/>
                <w:b/>
                <w:bCs/>
              </w:rPr>
              <w:t xml:space="preserve">Doucet, </w:t>
            </w:r>
            <w:r w:rsidRPr="00750684">
              <w:rPr>
                <w:rFonts w:ascii="Garamond" w:hAnsi="Garamond"/>
                <w:bCs/>
              </w:rPr>
              <w:t xml:space="preserve">&amp; S. M. Sheridan (Eds.) </w:t>
            </w:r>
            <w:r w:rsidRPr="00750684">
              <w:rPr>
                <w:rFonts w:ascii="Garamond" w:hAnsi="Garamond"/>
                <w:bCs/>
                <w:i/>
              </w:rPr>
              <w:t>Ethnocultural diversity and the home-to-school link</w:t>
            </w:r>
            <w:r w:rsidRPr="00750684">
              <w:rPr>
                <w:rFonts w:ascii="Garamond" w:hAnsi="Garamond"/>
                <w:bCs/>
              </w:rPr>
              <w:t xml:space="preserve"> (pp. 1-18). New York: Springer Publishing Company.</w:t>
            </w:r>
          </w:p>
          <w:p w14:paraId="02CA5EF3" w14:textId="77777777" w:rsidR="00A003EF" w:rsidRPr="00750684" w:rsidRDefault="00A003EF" w:rsidP="00517847">
            <w:pPr>
              <w:tabs>
                <w:tab w:val="left" w:pos="432"/>
              </w:tabs>
              <w:ind w:left="432" w:hanging="450"/>
              <w:rPr>
                <w:rFonts w:ascii="Garamond" w:hAnsi="Garamond" w:cs="Courier New"/>
                <w:b/>
              </w:rPr>
            </w:pPr>
          </w:p>
        </w:tc>
      </w:tr>
      <w:tr w:rsidR="00517847" w:rsidRPr="00750684" w14:paraId="0455535F" w14:textId="77777777" w:rsidTr="0032752B">
        <w:tc>
          <w:tcPr>
            <w:tcW w:w="9570" w:type="dxa"/>
            <w:gridSpan w:val="2"/>
          </w:tcPr>
          <w:p w14:paraId="586C0C32" w14:textId="513FC155" w:rsidR="00517847" w:rsidRPr="00750684" w:rsidRDefault="00517847" w:rsidP="00517847">
            <w:pPr>
              <w:tabs>
                <w:tab w:val="left" w:pos="432"/>
              </w:tabs>
              <w:ind w:left="432" w:hanging="450"/>
              <w:rPr>
                <w:rFonts w:ascii="Garamond" w:hAnsi="Garamond"/>
                <w:b/>
                <w:bCs/>
                <w:i/>
                <w:iCs/>
              </w:rPr>
            </w:pPr>
            <w:bookmarkStart w:id="1" w:name="_Hlk58165381"/>
            <w:r w:rsidRPr="00750684">
              <w:rPr>
                <w:rFonts w:ascii="Garamond" w:hAnsi="Garamond" w:cs="Courier New"/>
                <w:b/>
                <w:lang w:val="fr-FR"/>
              </w:rPr>
              <w:t>Doucet, F.</w:t>
            </w:r>
            <w:r w:rsidRPr="00750684">
              <w:rPr>
                <w:rFonts w:ascii="Garamond" w:hAnsi="Garamond" w:cs="Courier New"/>
                <w:lang w:val="fr-FR"/>
              </w:rPr>
              <w:t xml:space="preserve">, &amp; Adair, J. K. (2018). </w:t>
            </w:r>
            <w:r w:rsidRPr="00750684">
              <w:rPr>
                <w:rFonts w:ascii="Garamond" w:hAnsi="Garamond" w:cs="Courier New"/>
              </w:rPr>
              <w:t xml:space="preserve">Introduction: A vision for transforming early childhood research and practice for young children of immigrants and their families. </w:t>
            </w:r>
            <w:r w:rsidRPr="00750684">
              <w:rPr>
                <w:rFonts w:ascii="Garamond" w:hAnsi="Garamond"/>
                <w:bCs/>
                <w:i/>
                <w:iCs/>
              </w:rPr>
              <w:t>Supporting Young Children of Immigrants in PreK-3</w:t>
            </w:r>
            <w:r w:rsidRPr="00750684">
              <w:rPr>
                <w:rFonts w:ascii="Garamond" w:hAnsi="Garamond"/>
              </w:rPr>
              <w:t xml:space="preserve">. (Themed issue for the </w:t>
            </w:r>
            <w:r w:rsidRPr="00750684">
              <w:rPr>
                <w:rFonts w:ascii="Garamond" w:hAnsi="Garamond"/>
                <w:i/>
              </w:rPr>
              <w:t>Bank Street Occasional Paper Series</w:t>
            </w:r>
            <w:r w:rsidRPr="00750684">
              <w:rPr>
                <w:rFonts w:ascii="Garamond" w:hAnsi="Garamond"/>
              </w:rPr>
              <w:t>), 39, 5-16.</w:t>
            </w:r>
            <w:bookmarkEnd w:id="1"/>
          </w:p>
          <w:p w14:paraId="7606F797" w14:textId="77777777" w:rsidR="00517847" w:rsidRPr="00750684" w:rsidRDefault="00517847" w:rsidP="00517847">
            <w:pPr>
              <w:tabs>
                <w:tab w:val="left" w:pos="432"/>
              </w:tabs>
              <w:ind w:left="432" w:hanging="450"/>
              <w:rPr>
                <w:rFonts w:ascii="Garamond" w:hAnsi="Garamond"/>
                <w:b/>
              </w:rPr>
            </w:pPr>
          </w:p>
        </w:tc>
      </w:tr>
      <w:tr w:rsidR="00517847" w:rsidRPr="00750684" w14:paraId="0B876DD6" w14:textId="77777777" w:rsidTr="0032752B">
        <w:trPr>
          <w:gridAfter w:val="1"/>
          <w:wAfter w:w="30" w:type="dxa"/>
        </w:trPr>
        <w:tc>
          <w:tcPr>
            <w:tcW w:w="9540" w:type="dxa"/>
          </w:tcPr>
          <w:p w14:paraId="100C2E65" w14:textId="3F62796B" w:rsidR="00517847" w:rsidRPr="00750684" w:rsidRDefault="00517847" w:rsidP="00CC0179">
            <w:pPr>
              <w:tabs>
                <w:tab w:val="left" w:pos="432"/>
              </w:tabs>
              <w:ind w:left="420" w:hanging="420"/>
              <w:rPr>
                <w:rFonts w:ascii="Garamond" w:hAnsi="Garamond"/>
              </w:rPr>
            </w:pPr>
            <w:r w:rsidRPr="00750684">
              <w:rPr>
                <w:rFonts w:ascii="Garamond" w:hAnsi="Garamond"/>
                <w:b/>
              </w:rPr>
              <w:t>Doucet, F.</w:t>
            </w:r>
            <w:r w:rsidRPr="00750684">
              <w:rPr>
                <w:rFonts w:ascii="Garamond" w:hAnsi="Garamond"/>
              </w:rPr>
              <w:t>, Banerjee, &amp; M., Parade, S.</w:t>
            </w:r>
            <w:r w:rsidRPr="00750684">
              <w:rPr>
                <w:rFonts w:ascii="Garamond" w:hAnsi="Garamond" w:cs="Courier New"/>
                <w:vertAlign w:val="superscript"/>
              </w:rPr>
              <w:t xml:space="preserve"> </w:t>
            </w:r>
            <w:r w:rsidRPr="00750684">
              <w:rPr>
                <w:rFonts w:ascii="Garamond" w:hAnsi="Garamond" w:cs="Courier New"/>
                <w:vertAlign w:val="superscript"/>
                <w:lang w:val="fr-FR"/>
              </w:rPr>
              <w:sym w:font="Symbol" w:char="F0AA"/>
            </w:r>
            <w:r w:rsidRPr="00750684">
              <w:rPr>
                <w:rFonts w:ascii="Garamond" w:hAnsi="Garamond"/>
              </w:rPr>
              <w:t xml:space="preserve"> (2018). What should young Black children know about race? Parents of preschoolers, preparation for bias, and promoting egalitarianism. </w:t>
            </w:r>
            <w:r w:rsidRPr="00750684">
              <w:rPr>
                <w:rFonts w:ascii="Garamond" w:hAnsi="Garamond"/>
                <w:i/>
              </w:rPr>
              <w:t xml:space="preserve">Journal of Early Childhood Research, 16(1), </w:t>
            </w:r>
            <w:r w:rsidRPr="00750684">
              <w:rPr>
                <w:rFonts w:ascii="Garamond" w:hAnsi="Garamond"/>
              </w:rPr>
              <w:t>65-79.</w:t>
            </w:r>
            <w:r w:rsidRPr="00750684">
              <w:rPr>
                <w:rFonts w:ascii="Garamond" w:hAnsi="Garamond"/>
                <w:bCs/>
              </w:rPr>
              <w:t xml:space="preserve"> Online First April 20, 2016, doi:10.1177/1476718X16630763</w:t>
            </w:r>
            <w:r w:rsidRPr="00750684">
              <w:rPr>
                <w:rFonts w:ascii="Garamond" w:hAnsi="Garamond"/>
              </w:rPr>
              <w:t>.</w:t>
            </w:r>
          </w:p>
          <w:p w14:paraId="176151AF" w14:textId="5B5CBEAF" w:rsidR="00517847" w:rsidRPr="00750684" w:rsidRDefault="00517847" w:rsidP="00517847">
            <w:pPr>
              <w:tabs>
                <w:tab w:val="left" w:pos="432"/>
              </w:tabs>
              <w:ind w:left="432" w:hanging="450"/>
              <w:rPr>
                <w:rFonts w:ascii="Garamond" w:hAnsi="Garamond" w:cs="Courier New"/>
                <w:b/>
              </w:rPr>
            </w:pPr>
          </w:p>
        </w:tc>
      </w:tr>
      <w:tr w:rsidR="00DD49B4" w:rsidRPr="00750684" w14:paraId="1C0CB2C7" w14:textId="77777777" w:rsidTr="0032752B">
        <w:trPr>
          <w:gridAfter w:val="1"/>
          <w:wAfter w:w="30" w:type="dxa"/>
        </w:trPr>
        <w:tc>
          <w:tcPr>
            <w:tcW w:w="9540" w:type="dxa"/>
          </w:tcPr>
          <w:p w14:paraId="570D9BFF" w14:textId="194F8638" w:rsidR="00DD49B4" w:rsidRPr="00750684" w:rsidRDefault="00550277" w:rsidP="00BD6105">
            <w:pPr>
              <w:tabs>
                <w:tab w:val="left" w:pos="432"/>
              </w:tabs>
              <w:ind w:left="432" w:hanging="432"/>
              <w:rPr>
                <w:rFonts w:ascii="Garamond" w:hAnsi="Garamond"/>
              </w:rPr>
            </w:pPr>
            <w:r w:rsidRPr="00750684">
              <w:rPr>
                <w:rFonts w:ascii="Garamond" w:hAnsi="Garamond" w:cs="Courier New"/>
                <w:b/>
              </w:rPr>
              <w:t>Doucet, F.</w:t>
            </w:r>
            <w:r w:rsidRPr="00750684">
              <w:rPr>
                <w:rFonts w:ascii="Garamond" w:hAnsi="Garamond" w:cs="Courier New"/>
              </w:rPr>
              <w:t xml:space="preserve"> (2017). What does a culturally sustaining learning climate look like? </w:t>
            </w:r>
            <w:r w:rsidRPr="00750684">
              <w:rPr>
                <w:rFonts w:ascii="Garamond" w:hAnsi="Garamond" w:cs="Courier New"/>
                <w:i/>
              </w:rPr>
              <w:t xml:space="preserve">Theory into Practice [Special </w:t>
            </w:r>
            <w:r w:rsidR="00A40E98" w:rsidRPr="00750684">
              <w:rPr>
                <w:rFonts w:ascii="Garamond" w:hAnsi="Garamond" w:cs="Courier New"/>
                <w:i/>
              </w:rPr>
              <w:t>i</w:t>
            </w:r>
            <w:r w:rsidRPr="00750684">
              <w:rPr>
                <w:rFonts w:ascii="Garamond" w:hAnsi="Garamond" w:cs="Courier New"/>
                <w:i/>
              </w:rPr>
              <w:t>ssue on Racial Disproportionality in Special Education: When Beliefs, Policies, and Practices Collide in the Pursuit of Equity], 56(3)</w:t>
            </w:r>
            <w:r w:rsidRPr="00750684">
              <w:rPr>
                <w:rFonts w:ascii="Garamond" w:hAnsi="Garamond" w:cs="Courier New"/>
              </w:rPr>
              <w:t>, 195-204.</w:t>
            </w:r>
          </w:p>
          <w:p w14:paraId="40266565" w14:textId="77777777" w:rsidR="00DD49B4" w:rsidRPr="00750684" w:rsidRDefault="00DD49B4" w:rsidP="008616DC">
            <w:pPr>
              <w:tabs>
                <w:tab w:val="left" w:pos="432"/>
              </w:tabs>
              <w:ind w:left="432" w:hanging="432"/>
              <w:rPr>
                <w:rFonts w:ascii="Garamond" w:hAnsi="Garamond"/>
              </w:rPr>
            </w:pPr>
          </w:p>
        </w:tc>
      </w:tr>
      <w:tr w:rsidR="00A003EF" w:rsidRPr="00750684" w14:paraId="638B393B" w14:textId="77777777" w:rsidTr="0032752B">
        <w:trPr>
          <w:gridAfter w:val="1"/>
          <w:wAfter w:w="30" w:type="dxa"/>
        </w:trPr>
        <w:tc>
          <w:tcPr>
            <w:tcW w:w="9540" w:type="dxa"/>
          </w:tcPr>
          <w:p w14:paraId="6F1F7DB9" w14:textId="77777777" w:rsidR="00A003EF" w:rsidRPr="00750684" w:rsidRDefault="00A003EF" w:rsidP="00A003EF">
            <w:pPr>
              <w:tabs>
                <w:tab w:val="left" w:pos="432"/>
              </w:tabs>
              <w:ind w:left="432" w:hanging="450"/>
              <w:rPr>
                <w:rFonts w:ascii="Garamond" w:hAnsi="Garamond" w:cs="Courier New"/>
              </w:rPr>
            </w:pPr>
            <w:r w:rsidRPr="00750684">
              <w:rPr>
                <w:rFonts w:ascii="Garamond" w:hAnsi="Garamond" w:cs="Courier New"/>
                <w:b/>
              </w:rPr>
              <w:t>Doucet, F.</w:t>
            </w:r>
            <w:r w:rsidRPr="00750684">
              <w:rPr>
                <w:rFonts w:ascii="Garamond" w:hAnsi="Garamond" w:cs="Courier New"/>
              </w:rPr>
              <w:t xml:space="preserve"> (2016). Advocating in the dark. In K. A. Scott &amp; A. Henward (Eds.) </w:t>
            </w:r>
            <w:r w:rsidRPr="00750684">
              <w:rPr>
                <w:rFonts w:ascii="Garamond" w:hAnsi="Garamond" w:cs="Courier New"/>
                <w:i/>
              </w:rPr>
              <w:t>Women education scholars and their children’s schooling</w:t>
            </w:r>
            <w:r w:rsidRPr="00750684">
              <w:rPr>
                <w:rFonts w:ascii="Garamond" w:hAnsi="Garamond" w:cs="Courier New"/>
              </w:rPr>
              <w:t>. (pp. 143-159). New York: Routledge.</w:t>
            </w:r>
          </w:p>
          <w:p w14:paraId="3351C8A5" w14:textId="77777777" w:rsidR="00A003EF" w:rsidRPr="00750684" w:rsidRDefault="00A003EF" w:rsidP="001A7B2C">
            <w:pPr>
              <w:tabs>
                <w:tab w:val="left" w:pos="432"/>
              </w:tabs>
              <w:ind w:left="432" w:hanging="450"/>
              <w:rPr>
                <w:rFonts w:ascii="Garamond" w:hAnsi="Garamond"/>
              </w:rPr>
            </w:pPr>
          </w:p>
        </w:tc>
      </w:tr>
      <w:tr w:rsidR="00A003EF" w:rsidRPr="00750684" w14:paraId="7FCAB43B" w14:textId="77777777" w:rsidTr="0032752B">
        <w:trPr>
          <w:gridAfter w:val="1"/>
          <w:wAfter w:w="30" w:type="dxa"/>
        </w:trPr>
        <w:tc>
          <w:tcPr>
            <w:tcW w:w="9540" w:type="dxa"/>
          </w:tcPr>
          <w:p w14:paraId="1E7129BB" w14:textId="77777777" w:rsidR="00A003EF" w:rsidRPr="00750684" w:rsidRDefault="00A003EF" w:rsidP="00A003EF">
            <w:pPr>
              <w:autoSpaceDE w:val="0"/>
              <w:autoSpaceDN w:val="0"/>
              <w:adjustRightInd w:val="0"/>
              <w:ind w:left="432" w:hanging="450"/>
              <w:rPr>
                <w:rFonts w:ascii="Garamond" w:hAnsi="Garamond"/>
                <w:bCs/>
              </w:rPr>
            </w:pPr>
            <w:r w:rsidRPr="00750684">
              <w:rPr>
                <w:rFonts w:ascii="Garamond" w:hAnsi="Garamond"/>
                <w:bCs/>
                <w:lang w:val="fr-FR"/>
              </w:rPr>
              <w:t xml:space="preserve">Adair, J. K., &amp; </w:t>
            </w:r>
            <w:r w:rsidRPr="00750684">
              <w:rPr>
                <w:rFonts w:ascii="Garamond" w:hAnsi="Garamond"/>
                <w:b/>
                <w:bCs/>
                <w:lang w:val="fr-FR"/>
              </w:rPr>
              <w:t>Doucet, F.</w:t>
            </w:r>
            <w:r w:rsidRPr="00750684">
              <w:rPr>
                <w:rFonts w:ascii="Garamond" w:hAnsi="Garamond"/>
                <w:bCs/>
                <w:lang w:val="fr-FR"/>
              </w:rPr>
              <w:t xml:space="preserve"> (2014).</w:t>
            </w:r>
            <w:r w:rsidRPr="00750684">
              <w:rPr>
                <w:rFonts w:ascii="Garamond" w:eastAsia="Calibri" w:hAnsi="Garamond"/>
                <w:b/>
                <w:lang w:val="fr-FR"/>
              </w:rPr>
              <w:t xml:space="preserve"> </w:t>
            </w:r>
            <w:r w:rsidRPr="00750684">
              <w:rPr>
                <w:rFonts w:ascii="Garamond" w:hAnsi="Garamond"/>
                <w:bCs/>
              </w:rPr>
              <w:t xml:space="preserve">The impact of race and culture on play in early childhood classrooms. In L. Brooker, M. Blaise, &amp; S. Edwards (Eds.), </w:t>
            </w:r>
            <w:r w:rsidRPr="00750684">
              <w:rPr>
                <w:rFonts w:ascii="Garamond" w:hAnsi="Garamond"/>
                <w:bCs/>
                <w:i/>
              </w:rPr>
              <w:t>The</w:t>
            </w:r>
            <w:r w:rsidRPr="00750684">
              <w:rPr>
                <w:rFonts w:ascii="Garamond" w:hAnsi="Garamond"/>
                <w:bCs/>
              </w:rPr>
              <w:t xml:space="preserve"> </w:t>
            </w:r>
            <w:r w:rsidRPr="00750684">
              <w:rPr>
                <w:rFonts w:ascii="Garamond" w:hAnsi="Garamond"/>
                <w:bCs/>
                <w:i/>
              </w:rPr>
              <w:t>SAGE handbook of play and learning in early childhood</w:t>
            </w:r>
            <w:r w:rsidRPr="00750684">
              <w:rPr>
                <w:rFonts w:ascii="Garamond" w:hAnsi="Garamond"/>
                <w:bCs/>
              </w:rPr>
              <w:t>. (pp. 354-365). London, UK: Sage Publications Ltd.</w:t>
            </w:r>
          </w:p>
          <w:p w14:paraId="25B3DA4E" w14:textId="77777777" w:rsidR="00A003EF" w:rsidRPr="00750684" w:rsidRDefault="00A003EF" w:rsidP="001A7B2C">
            <w:pPr>
              <w:tabs>
                <w:tab w:val="left" w:pos="432"/>
              </w:tabs>
              <w:ind w:left="432" w:hanging="450"/>
              <w:rPr>
                <w:rFonts w:ascii="Garamond" w:hAnsi="Garamond"/>
                <w:lang w:val="fr-FR"/>
              </w:rPr>
            </w:pPr>
          </w:p>
        </w:tc>
      </w:tr>
    </w:tbl>
    <w:p w14:paraId="6DF6FBBA" w14:textId="7C7A3DB5" w:rsidR="009F02E6" w:rsidRPr="00750684" w:rsidRDefault="009F02E6">
      <w:pPr>
        <w:rPr>
          <w:rFonts w:ascii="Garamond" w:hAnsi="Garamond"/>
        </w:rPr>
      </w:pPr>
      <w:r w:rsidRPr="00750684">
        <w:rPr>
          <w:rFonts w:ascii="Garamond" w:hAnsi="Garamond"/>
        </w:rPr>
        <w:br w:type="page"/>
      </w:r>
    </w:p>
    <w:p w14:paraId="623C7635" w14:textId="77777777" w:rsidR="009F02E6" w:rsidRPr="00750684" w:rsidRDefault="009F02E6" w:rsidP="009F02E6">
      <w:pPr>
        <w:tabs>
          <w:tab w:val="left" w:pos="432"/>
        </w:tabs>
        <w:ind w:left="450" w:hanging="450"/>
        <w:rPr>
          <w:rFonts w:ascii="Garamond" w:hAnsi="Garamond"/>
          <w:b/>
          <w:bCs/>
        </w:rPr>
      </w:pPr>
      <w:r w:rsidRPr="00750684">
        <w:rPr>
          <w:rFonts w:ascii="Garamond" w:hAnsi="Garamond"/>
          <w:b/>
          <w:bCs/>
        </w:rPr>
        <w:lastRenderedPageBreak/>
        <w:tab/>
        <w:t>REFEREED JOURNAL ARTICLES AND BOOK CHAPTERS (CONTINUED)</w:t>
      </w:r>
    </w:p>
    <w:p w14:paraId="789E3A7E" w14:textId="77777777" w:rsidR="009F02E6" w:rsidRPr="00750684" w:rsidRDefault="009F02E6">
      <w:pPr>
        <w:rPr>
          <w:rFonts w:ascii="Garamond" w:hAnsi="Garamond"/>
        </w:rPr>
      </w:pPr>
    </w:p>
    <w:tbl>
      <w:tblPr>
        <w:tblW w:w="9540" w:type="dxa"/>
        <w:tblInd w:w="450" w:type="dxa"/>
        <w:tblLook w:val="01E0" w:firstRow="1" w:lastRow="1" w:firstColumn="1" w:lastColumn="1" w:noHBand="0" w:noVBand="0"/>
      </w:tblPr>
      <w:tblGrid>
        <w:gridCol w:w="108"/>
        <w:gridCol w:w="9432"/>
      </w:tblGrid>
      <w:tr w:rsidR="00FC191D" w:rsidRPr="00750684" w14:paraId="5A68A608" w14:textId="77777777" w:rsidTr="009F02E6">
        <w:tc>
          <w:tcPr>
            <w:tcW w:w="9540" w:type="dxa"/>
            <w:gridSpan w:val="2"/>
          </w:tcPr>
          <w:p w14:paraId="5DE1867E" w14:textId="77777777" w:rsidR="00CB3E9F" w:rsidRPr="00750684" w:rsidRDefault="00FC191D" w:rsidP="0064438B">
            <w:pPr>
              <w:tabs>
                <w:tab w:val="left" w:pos="432"/>
              </w:tabs>
              <w:ind w:left="432" w:hanging="450"/>
              <w:rPr>
                <w:rFonts w:ascii="Garamond" w:hAnsi="Garamond"/>
              </w:rPr>
            </w:pPr>
            <w:r w:rsidRPr="00750684">
              <w:rPr>
                <w:rFonts w:ascii="Garamond" w:hAnsi="Garamond"/>
                <w:lang w:val="fr-FR"/>
              </w:rPr>
              <w:t xml:space="preserve">Boulanger, D., Larose, F., Grenier, N., </w:t>
            </w:r>
            <w:r w:rsidRPr="00750684">
              <w:rPr>
                <w:rFonts w:ascii="Garamond" w:hAnsi="Garamond"/>
                <w:b/>
                <w:lang w:val="fr-FR"/>
              </w:rPr>
              <w:t>Doucet, F.</w:t>
            </w:r>
            <w:r w:rsidRPr="00750684">
              <w:rPr>
                <w:rFonts w:ascii="Garamond" w:hAnsi="Garamond"/>
                <w:lang w:val="fr-FR"/>
              </w:rPr>
              <w:t>, Coppet, M. &amp; Couturier, Y. (2014). Les discours véhiculés dans le champ du partenariat école-famille-</w:t>
            </w:r>
            <w:proofErr w:type="gramStart"/>
            <w:r w:rsidRPr="00750684">
              <w:rPr>
                <w:rFonts w:ascii="Garamond" w:hAnsi="Garamond"/>
                <w:lang w:val="fr-FR"/>
              </w:rPr>
              <w:t>communauté:</w:t>
            </w:r>
            <w:proofErr w:type="gramEnd"/>
            <w:r w:rsidRPr="00750684">
              <w:rPr>
                <w:rFonts w:ascii="Garamond" w:hAnsi="Garamond"/>
                <w:lang w:val="fr-FR"/>
              </w:rPr>
              <w:t xml:space="preserve"> Analyse de la documentation scientifique [</w:t>
            </w:r>
            <w:proofErr w:type="spellStart"/>
            <w:r w:rsidRPr="00750684">
              <w:rPr>
                <w:rFonts w:ascii="Garamond" w:hAnsi="Garamond"/>
                <w:lang w:val="fr-FR"/>
              </w:rPr>
              <w:t>Discourses</w:t>
            </w:r>
            <w:proofErr w:type="spellEnd"/>
            <w:r w:rsidRPr="00750684">
              <w:rPr>
                <w:rFonts w:ascii="Garamond" w:hAnsi="Garamond"/>
                <w:lang w:val="fr-FR"/>
              </w:rPr>
              <w:t xml:space="preserve"> </w:t>
            </w:r>
            <w:proofErr w:type="spellStart"/>
            <w:r w:rsidRPr="00750684">
              <w:rPr>
                <w:rFonts w:ascii="Garamond" w:hAnsi="Garamond"/>
                <w:lang w:val="fr-FR"/>
              </w:rPr>
              <w:t>revealed</w:t>
            </w:r>
            <w:proofErr w:type="spellEnd"/>
            <w:r w:rsidRPr="00750684">
              <w:rPr>
                <w:rFonts w:ascii="Garamond" w:hAnsi="Garamond"/>
                <w:lang w:val="fr-FR"/>
              </w:rPr>
              <w:t xml:space="preserve"> in the </w:t>
            </w:r>
            <w:proofErr w:type="spellStart"/>
            <w:r w:rsidRPr="00750684">
              <w:rPr>
                <w:rFonts w:ascii="Garamond" w:hAnsi="Garamond"/>
                <w:lang w:val="fr-FR"/>
              </w:rPr>
              <w:t>field</w:t>
            </w:r>
            <w:proofErr w:type="spellEnd"/>
            <w:r w:rsidRPr="00750684">
              <w:rPr>
                <w:rFonts w:ascii="Garamond" w:hAnsi="Garamond"/>
                <w:lang w:val="fr-FR"/>
              </w:rPr>
              <w:t xml:space="preserve"> of </w:t>
            </w:r>
            <w:proofErr w:type="spellStart"/>
            <w:r w:rsidRPr="00750684">
              <w:rPr>
                <w:rFonts w:ascii="Garamond" w:hAnsi="Garamond"/>
                <w:lang w:val="fr-FR"/>
              </w:rPr>
              <w:t>school-family-community</w:t>
            </w:r>
            <w:proofErr w:type="spellEnd"/>
            <w:r w:rsidRPr="00750684">
              <w:rPr>
                <w:rFonts w:ascii="Garamond" w:hAnsi="Garamond"/>
                <w:lang w:val="fr-FR"/>
              </w:rPr>
              <w:t xml:space="preserve"> partnership: An </w:t>
            </w:r>
            <w:proofErr w:type="spellStart"/>
            <w:r w:rsidRPr="00750684">
              <w:rPr>
                <w:rFonts w:ascii="Garamond" w:hAnsi="Garamond"/>
                <w:lang w:val="fr-FR"/>
              </w:rPr>
              <w:t>analysis</w:t>
            </w:r>
            <w:proofErr w:type="spellEnd"/>
            <w:r w:rsidRPr="00750684">
              <w:rPr>
                <w:rFonts w:ascii="Garamond" w:hAnsi="Garamond"/>
                <w:lang w:val="fr-FR"/>
              </w:rPr>
              <w:t xml:space="preserve"> of the </w:t>
            </w:r>
            <w:proofErr w:type="spellStart"/>
            <w:r w:rsidRPr="00750684">
              <w:rPr>
                <w:rFonts w:ascii="Garamond" w:hAnsi="Garamond"/>
                <w:lang w:val="fr-FR"/>
              </w:rPr>
              <w:t>literature</w:t>
            </w:r>
            <w:proofErr w:type="spellEnd"/>
            <w:r w:rsidRPr="00750684">
              <w:rPr>
                <w:rFonts w:ascii="Garamond" w:hAnsi="Garamond"/>
                <w:lang w:val="fr-FR"/>
              </w:rPr>
              <w:t xml:space="preserve">]. </w:t>
            </w:r>
            <w:r w:rsidRPr="00750684">
              <w:rPr>
                <w:rFonts w:ascii="Garamond" w:hAnsi="Garamond"/>
                <w:i/>
              </w:rPr>
              <w:t>Revue Service Social [Canadian Social Work Review]</w:t>
            </w:r>
            <w:r w:rsidRPr="00750684">
              <w:rPr>
                <w:rFonts w:ascii="Garamond" w:hAnsi="Garamond"/>
              </w:rPr>
              <w:t>, 60(1), 119-139.</w:t>
            </w:r>
          </w:p>
          <w:p w14:paraId="716F6AFF" w14:textId="62728191" w:rsidR="0032752B" w:rsidRPr="00750684" w:rsidRDefault="0032752B" w:rsidP="0064438B">
            <w:pPr>
              <w:tabs>
                <w:tab w:val="left" w:pos="432"/>
              </w:tabs>
              <w:ind w:left="432" w:hanging="450"/>
              <w:rPr>
                <w:rFonts w:ascii="Garamond" w:hAnsi="Garamond" w:cs="Courier New"/>
                <w:b/>
              </w:rPr>
            </w:pPr>
          </w:p>
        </w:tc>
      </w:tr>
      <w:tr w:rsidR="009B28FC" w:rsidRPr="00750684" w14:paraId="68C6DBBC" w14:textId="77777777" w:rsidTr="009F02E6">
        <w:tc>
          <w:tcPr>
            <w:tcW w:w="9540" w:type="dxa"/>
            <w:gridSpan w:val="2"/>
          </w:tcPr>
          <w:p w14:paraId="66F9004D" w14:textId="77777777" w:rsidR="009B28FC" w:rsidRPr="00750684" w:rsidRDefault="006E3905" w:rsidP="002C6CA8">
            <w:pPr>
              <w:ind w:left="432" w:hanging="432"/>
              <w:rPr>
                <w:rFonts w:ascii="Garamond" w:hAnsi="Garamond"/>
              </w:rPr>
            </w:pPr>
            <w:r w:rsidRPr="00750684">
              <w:rPr>
                <w:rFonts w:ascii="Garamond" w:hAnsi="Garamond"/>
                <w:b/>
                <w:lang w:val="fr-FR"/>
              </w:rPr>
              <w:t>Doucet, F.</w:t>
            </w:r>
            <w:r w:rsidRPr="00750684">
              <w:rPr>
                <w:rFonts w:ascii="Garamond" w:hAnsi="Garamond"/>
                <w:lang w:val="fr-FR"/>
              </w:rPr>
              <w:t xml:space="preserve">, &amp; Adair, J. K. (2013). </w:t>
            </w:r>
            <w:r w:rsidRPr="00750684">
              <w:rPr>
                <w:rFonts w:ascii="Garamond" w:hAnsi="Garamond"/>
              </w:rPr>
              <w:t xml:space="preserve">Addressing race and inequity in the classroom. </w:t>
            </w:r>
            <w:r w:rsidRPr="00750684">
              <w:rPr>
                <w:rFonts w:ascii="Garamond" w:hAnsi="Garamond"/>
                <w:i/>
              </w:rPr>
              <w:t xml:space="preserve">Young Children, </w:t>
            </w:r>
            <w:r w:rsidRPr="00750684">
              <w:rPr>
                <w:rFonts w:ascii="Garamond" w:hAnsi="Garamond"/>
              </w:rPr>
              <w:t>68(5), 88-97</w:t>
            </w:r>
            <w:r w:rsidR="002C6CA8" w:rsidRPr="00750684">
              <w:rPr>
                <w:rFonts w:ascii="Garamond" w:hAnsi="Garamond"/>
              </w:rPr>
              <w:t xml:space="preserve">. </w:t>
            </w:r>
          </w:p>
          <w:p w14:paraId="259BE5AD" w14:textId="25421D93" w:rsidR="002C6CA8" w:rsidRPr="00750684" w:rsidRDefault="002C6CA8" w:rsidP="002C6CA8">
            <w:pPr>
              <w:ind w:left="432" w:hanging="432"/>
              <w:rPr>
                <w:rFonts w:ascii="Garamond" w:hAnsi="Garamond"/>
              </w:rPr>
            </w:pPr>
          </w:p>
        </w:tc>
      </w:tr>
      <w:tr w:rsidR="0084760E" w:rsidRPr="00750684" w14:paraId="43314257" w14:textId="77777777" w:rsidTr="0032752B">
        <w:tc>
          <w:tcPr>
            <w:tcW w:w="9540" w:type="dxa"/>
            <w:gridSpan w:val="2"/>
          </w:tcPr>
          <w:p w14:paraId="72F71424" w14:textId="45EE7350" w:rsidR="0084760E" w:rsidRPr="00750684" w:rsidRDefault="0084760E" w:rsidP="0084760E">
            <w:pPr>
              <w:ind w:left="432" w:hanging="432"/>
              <w:rPr>
                <w:rFonts w:ascii="Garamond" w:hAnsi="Garamond"/>
              </w:rPr>
            </w:pPr>
            <w:r w:rsidRPr="00750684">
              <w:rPr>
                <w:rFonts w:ascii="Garamond" w:hAnsi="Garamond"/>
                <w:b/>
              </w:rPr>
              <w:t>Doucet, F.</w:t>
            </w:r>
            <w:r w:rsidRPr="00750684">
              <w:rPr>
                <w:rFonts w:ascii="Garamond" w:hAnsi="Garamond"/>
              </w:rPr>
              <w:t xml:space="preserve">, </w:t>
            </w:r>
            <w:proofErr w:type="spellStart"/>
            <w:r w:rsidR="0040744C" w:rsidRPr="00750684">
              <w:rPr>
                <w:rFonts w:ascii="Garamond" w:hAnsi="Garamond"/>
              </w:rPr>
              <w:t>Grayman</w:t>
            </w:r>
            <w:proofErr w:type="spellEnd"/>
            <w:r w:rsidR="0040744C" w:rsidRPr="00750684">
              <w:rPr>
                <w:rFonts w:ascii="Garamond" w:hAnsi="Garamond"/>
              </w:rPr>
              <w:t xml:space="preserve">-Simpson, N., &amp; </w:t>
            </w:r>
            <w:proofErr w:type="spellStart"/>
            <w:r w:rsidRPr="00750684">
              <w:rPr>
                <w:rFonts w:ascii="Garamond" w:hAnsi="Garamond"/>
              </w:rPr>
              <w:t>Shapses</w:t>
            </w:r>
            <w:proofErr w:type="spellEnd"/>
            <w:r w:rsidR="007F6568" w:rsidRPr="00750684">
              <w:rPr>
                <w:rFonts w:ascii="Garamond" w:hAnsi="Garamond"/>
              </w:rPr>
              <w:t xml:space="preserve"> Wertheim</w:t>
            </w:r>
            <w:r w:rsidRPr="00750684">
              <w:rPr>
                <w:rFonts w:ascii="Garamond" w:hAnsi="Garamond"/>
              </w:rPr>
              <w:t>, S.</w:t>
            </w:r>
            <w:r w:rsidRPr="00750684">
              <w:rPr>
                <w:rStyle w:val="FootnoteReference"/>
                <w:rFonts w:ascii="Garamond" w:hAnsi="Garamond"/>
              </w:rPr>
              <w:footnoteReference w:customMarkFollows="1" w:id="1"/>
              <w:sym w:font="Symbol" w:char="F0AA"/>
            </w:r>
            <w:r w:rsidRPr="00750684">
              <w:rPr>
                <w:rFonts w:ascii="Garamond" w:hAnsi="Garamond"/>
              </w:rPr>
              <w:t xml:space="preserve"> (2013). Steps along the journey: Documenting undergraduate White women’s transformative processes in a diversity course. </w:t>
            </w:r>
            <w:r w:rsidRPr="00750684">
              <w:rPr>
                <w:rFonts w:ascii="Garamond" w:hAnsi="Garamond"/>
                <w:i/>
              </w:rPr>
              <w:t>Journal of Diversity in Higher Education, 6(4),</w:t>
            </w:r>
            <w:r w:rsidRPr="00750684">
              <w:rPr>
                <w:rFonts w:ascii="Garamond" w:hAnsi="Garamond"/>
              </w:rPr>
              <w:t xml:space="preserve"> 276-291, </w:t>
            </w:r>
            <w:proofErr w:type="spellStart"/>
            <w:r w:rsidRPr="00750684">
              <w:rPr>
                <w:rFonts w:ascii="Garamond" w:hAnsi="Garamond"/>
              </w:rPr>
              <w:t>doi</w:t>
            </w:r>
            <w:proofErr w:type="spellEnd"/>
            <w:r w:rsidRPr="00750684">
              <w:rPr>
                <w:rFonts w:ascii="Garamond" w:hAnsi="Garamond"/>
              </w:rPr>
              <w:t>: 10.1037/a0034334</w:t>
            </w:r>
          </w:p>
          <w:p w14:paraId="12759066" w14:textId="77777777" w:rsidR="0084760E" w:rsidRPr="00750684" w:rsidRDefault="0084760E" w:rsidP="009266C9">
            <w:pPr>
              <w:ind w:left="432" w:hanging="432"/>
              <w:rPr>
                <w:rFonts w:ascii="Garamond" w:hAnsi="Garamond"/>
                <w:b/>
              </w:rPr>
            </w:pPr>
          </w:p>
        </w:tc>
      </w:tr>
      <w:tr w:rsidR="0084760E" w:rsidRPr="00750684" w14:paraId="5958F97D" w14:textId="77777777" w:rsidTr="0032752B">
        <w:tc>
          <w:tcPr>
            <w:tcW w:w="9540" w:type="dxa"/>
            <w:gridSpan w:val="2"/>
          </w:tcPr>
          <w:p w14:paraId="1782F76B" w14:textId="2586A442" w:rsidR="0084760E" w:rsidRPr="00750684" w:rsidRDefault="0084760E" w:rsidP="009266C9">
            <w:pPr>
              <w:ind w:left="432" w:hanging="432"/>
              <w:rPr>
                <w:rFonts w:ascii="Garamond" w:hAnsi="Garamond"/>
              </w:rPr>
            </w:pPr>
            <w:r w:rsidRPr="00750684">
              <w:rPr>
                <w:rFonts w:ascii="Garamond" w:hAnsi="Garamond"/>
                <w:b/>
              </w:rPr>
              <w:t>Doucet, F.</w:t>
            </w:r>
            <w:r w:rsidRPr="00750684">
              <w:rPr>
                <w:rFonts w:ascii="Garamond" w:hAnsi="Garamond"/>
              </w:rPr>
              <w:t xml:space="preserve"> (2012). Arrested development: How lack of will cripples educational reform in Haiti. </w:t>
            </w:r>
            <w:r w:rsidRPr="00750684">
              <w:rPr>
                <w:rFonts w:ascii="Garamond" w:hAnsi="Garamond"/>
                <w:i/>
              </w:rPr>
              <w:t>Journal of Haitian Studies</w:t>
            </w:r>
            <w:r w:rsidRPr="00750684">
              <w:rPr>
                <w:rFonts w:ascii="Garamond" w:hAnsi="Garamond"/>
              </w:rPr>
              <w:t xml:space="preserve"> </w:t>
            </w:r>
            <w:r w:rsidRPr="00750684">
              <w:rPr>
                <w:rFonts w:ascii="Garamond" w:hAnsi="Garamond" w:cs="Courier New"/>
              </w:rPr>
              <w:t>[Special issue on “Changing Institutions in Post-Earthquake Haiti”], 18(1), 118-148.</w:t>
            </w:r>
          </w:p>
          <w:p w14:paraId="6813C427" w14:textId="77777777" w:rsidR="0084760E" w:rsidRPr="00750684" w:rsidRDefault="0084760E" w:rsidP="009B28FC">
            <w:pPr>
              <w:tabs>
                <w:tab w:val="left" w:pos="432"/>
              </w:tabs>
              <w:ind w:left="432" w:hanging="432"/>
              <w:rPr>
                <w:rFonts w:ascii="Garamond" w:hAnsi="Garamond" w:cs="Courier New"/>
                <w:b/>
              </w:rPr>
            </w:pPr>
          </w:p>
        </w:tc>
      </w:tr>
      <w:tr w:rsidR="0084760E" w:rsidRPr="00750684" w14:paraId="60E68706" w14:textId="77777777" w:rsidTr="0032752B">
        <w:tc>
          <w:tcPr>
            <w:tcW w:w="9540" w:type="dxa"/>
            <w:gridSpan w:val="2"/>
          </w:tcPr>
          <w:p w14:paraId="5F67AE4E" w14:textId="77777777" w:rsidR="0084760E" w:rsidRPr="00750684" w:rsidRDefault="0084760E" w:rsidP="009B28FC">
            <w:pPr>
              <w:tabs>
                <w:tab w:val="left" w:pos="432"/>
              </w:tabs>
              <w:ind w:left="432" w:hanging="432"/>
              <w:rPr>
                <w:rFonts w:ascii="Garamond" w:hAnsi="Garamond" w:cs="Courier New"/>
              </w:rPr>
            </w:pPr>
            <w:r w:rsidRPr="00750684">
              <w:rPr>
                <w:rFonts w:ascii="Garamond" w:hAnsi="Garamond" w:cs="Courier New"/>
                <w:b/>
                <w:lang w:val="fr-FR"/>
              </w:rPr>
              <w:t>Doucet, F</w:t>
            </w:r>
            <w:r w:rsidRPr="00750684">
              <w:rPr>
                <w:rFonts w:ascii="Garamond" w:hAnsi="Garamond" w:cs="Courier New"/>
                <w:lang w:val="fr-FR"/>
              </w:rPr>
              <w:t>., &amp; Dublin, J. A.</w:t>
            </w:r>
            <w:r w:rsidRPr="00750684">
              <w:rPr>
                <w:rFonts w:ascii="Garamond" w:hAnsi="Garamond" w:cs="Courier New"/>
                <w:vertAlign w:val="superscript"/>
                <w:lang w:val="fr-FR"/>
              </w:rPr>
              <w:sym w:font="Symbol" w:char="F0AA"/>
            </w:r>
            <w:r w:rsidRPr="00750684">
              <w:rPr>
                <w:rFonts w:ascii="Garamond" w:hAnsi="Garamond" w:cs="Courier New"/>
                <w:lang w:val="fr-FR"/>
              </w:rPr>
              <w:t xml:space="preserve"> </w:t>
            </w:r>
            <w:r w:rsidRPr="00750684">
              <w:rPr>
                <w:rFonts w:ascii="Garamond" w:hAnsi="Garamond" w:cs="Courier New"/>
              </w:rPr>
              <w:t xml:space="preserve">(2012). Introduction: Who decides? Defining the promises and perils of autonomy, engagement, and institutional change in Haiti post-quake. </w:t>
            </w:r>
            <w:r w:rsidRPr="00750684">
              <w:rPr>
                <w:rFonts w:ascii="Garamond" w:hAnsi="Garamond" w:cs="Courier New"/>
                <w:i/>
              </w:rPr>
              <w:t>Journal of Haitian Studies,</w:t>
            </w:r>
            <w:r w:rsidRPr="00750684">
              <w:rPr>
                <w:rFonts w:ascii="Garamond" w:hAnsi="Garamond" w:cs="Courier New"/>
              </w:rPr>
              <w:t xml:space="preserve"> [Special issue on “Changing Institutions in Post-Earthquake Haiti”], 18(1), 4-11.</w:t>
            </w:r>
          </w:p>
          <w:p w14:paraId="2796D7EE" w14:textId="77777777" w:rsidR="0084760E" w:rsidRPr="00750684" w:rsidRDefault="0084760E" w:rsidP="009B28FC">
            <w:pPr>
              <w:tabs>
                <w:tab w:val="left" w:pos="432"/>
              </w:tabs>
              <w:ind w:left="432" w:hanging="432"/>
              <w:rPr>
                <w:rFonts w:ascii="Garamond" w:hAnsi="Garamond" w:cs="Courier New"/>
              </w:rPr>
            </w:pPr>
          </w:p>
        </w:tc>
      </w:tr>
      <w:tr w:rsidR="00A003EF" w:rsidRPr="00750684" w14:paraId="13558965" w14:textId="77777777" w:rsidTr="0032752B">
        <w:tc>
          <w:tcPr>
            <w:tcW w:w="9540" w:type="dxa"/>
            <w:gridSpan w:val="2"/>
          </w:tcPr>
          <w:p w14:paraId="5384B099" w14:textId="77777777" w:rsidR="00A003EF" w:rsidRPr="00750684" w:rsidRDefault="00A003EF" w:rsidP="00A003EF">
            <w:pPr>
              <w:autoSpaceDE w:val="0"/>
              <w:autoSpaceDN w:val="0"/>
              <w:adjustRightInd w:val="0"/>
              <w:ind w:left="432" w:hanging="450"/>
              <w:rPr>
                <w:rFonts w:ascii="Garamond" w:hAnsi="Garamond"/>
                <w:bCs/>
              </w:rPr>
            </w:pPr>
            <w:r w:rsidRPr="00750684">
              <w:rPr>
                <w:rFonts w:ascii="Garamond" w:hAnsi="Garamond"/>
                <w:b/>
                <w:bCs/>
              </w:rPr>
              <w:t>Doucet, F.</w:t>
            </w:r>
            <w:r w:rsidRPr="00750684">
              <w:rPr>
                <w:rFonts w:ascii="Garamond" w:hAnsi="Garamond"/>
                <w:bCs/>
              </w:rPr>
              <w:t xml:space="preserve">, Schwartz, A. E., &amp; </w:t>
            </w:r>
            <w:proofErr w:type="spellStart"/>
            <w:r w:rsidRPr="00750684">
              <w:rPr>
                <w:rFonts w:ascii="Garamond" w:hAnsi="Garamond"/>
                <w:bCs/>
              </w:rPr>
              <w:t>Debraggio</w:t>
            </w:r>
            <w:proofErr w:type="spellEnd"/>
            <w:r w:rsidRPr="00750684">
              <w:rPr>
                <w:rFonts w:ascii="Garamond" w:hAnsi="Garamond"/>
                <w:bCs/>
              </w:rPr>
              <w:t xml:space="preserve">, E. (2012). Beyond Black: Diversity among Black immigrant students in New York City public schools. In R. Capps &amp; M. Fix (Eds.), </w:t>
            </w:r>
            <w:r w:rsidRPr="00750684">
              <w:rPr>
                <w:rFonts w:ascii="Garamond" w:hAnsi="Garamond"/>
                <w:bCs/>
                <w:i/>
                <w:iCs/>
              </w:rPr>
              <w:t>Young children of Black immigrants in America: Changing flows, changing faces</w:t>
            </w:r>
            <w:r w:rsidRPr="00750684">
              <w:rPr>
                <w:rFonts w:ascii="Garamond" w:hAnsi="Garamond"/>
                <w:bCs/>
              </w:rPr>
              <w:t xml:space="preserve"> (pp. 299-331). Washington, DC: Migration Policy Institute.</w:t>
            </w:r>
          </w:p>
          <w:p w14:paraId="20C07BAE" w14:textId="77777777" w:rsidR="00A003EF" w:rsidRPr="00750684" w:rsidRDefault="00A003EF" w:rsidP="009B28FC">
            <w:pPr>
              <w:tabs>
                <w:tab w:val="left" w:pos="432"/>
              </w:tabs>
              <w:ind w:left="432" w:hanging="432"/>
              <w:rPr>
                <w:rFonts w:ascii="Garamond" w:hAnsi="Garamond" w:cs="Courier New"/>
              </w:rPr>
            </w:pPr>
          </w:p>
        </w:tc>
      </w:tr>
      <w:tr w:rsidR="0084760E" w:rsidRPr="00750684" w14:paraId="5C84F4DF" w14:textId="77777777" w:rsidTr="0032752B">
        <w:tc>
          <w:tcPr>
            <w:tcW w:w="9540" w:type="dxa"/>
            <w:gridSpan w:val="2"/>
          </w:tcPr>
          <w:p w14:paraId="7CCE34A4" w14:textId="0E457258" w:rsidR="0084760E" w:rsidRPr="00750684" w:rsidRDefault="0084760E" w:rsidP="009B28FC">
            <w:pPr>
              <w:tabs>
                <w:tab w:val="left" w:pos="432"/>
              </w:tabs>
              <w:ind w:left="432" w:hanging="432"/>
              <w:rPr>
                <w:rFonts w:ascii="Garamond" w:hAnsi="Garamond" w:cs="Courier New"/>
              </w:rPr>
            </w:pPr>
            <w:r w:rsidRPr="00750684">
              <w:rPr>
                <w:rFonts w:ascii="Garamond" w:hAnsi="Garamond" w:cs="Courier New"/>
              </w:rPr>
              <w:t xml:space="preserve">Mattis, J. S., Hope, M., Sutton, R., Udoh, M., &amp; </w:t>
            </w:r>
            <w:r w:rsidRPr="00750684">
              <w:rPr>
                <w:rFonts w:ascii="Garamond" w:hAnsi="Garamond" w:cs="Courier New"/>
                <w:b/>
              </w:rPr>
              <w:t>Doucet, F.</w:t>
            </w:r>
            <w:r w:rsidRPr="00750684">
              <w:rPr>
                <w:rFonts w:ascii="Garamond" w:hAnsi="Garamond" w:cs="Courier New"/>
              </w:rPr>
              <w:t xml:space="preserve"> (2012). Researching and facilitating African American global volunteerism.</w:t>
            </w:r>
            <w:r w:rsidRPr="00750684">
              <w:rPr>
                <w:rFonts w:ascii="Garamond" w:hAnsi="Garamond" w:cs="Courier New"/>
                <w:i/>
              </w:rPr>
              <w:t xml:space="preserve"> Review of Faith &amp; International Affairs</w:t>
            </w:r>
            <w:r w:rsidRPr="00750684">
              <w:rPr>
                <w:rFonts w:ascii="Garamond" w:hAnsi="Garamond" w:cs="Courier New"/>
              </w:rPr>
              <w:t>, [Special issue on “Religion and African American Leadership in Global Voluntarism,”] 10, 29-36.</w:t>
            </w:r>
          </w:p>
          <w:p w14:paraId="21C34D9B" w14:textId="07199DFA" w:rsidR="0084760E" w:rsidRPr="00750684" w:rsidRDefault="0084760E" w:rsidP="009B28FC">
            <w:pPr>
              <w:tabs>
                <w:tab w:val="left" w:pos="432"/>
              </w:tabs>
              <w:ind w:left="432" w:hanging="432"/>
              <w:rPr>
                <w:rFonts w:ascii="Garamond" w:hAnsi="Garamond" w:cs="Garamond"/>
                <w:b/>
              </w:rPr>
            </w:pPr>
          </w:p>
        </w:tc>
      </w:tr>
      <w:tr w:rsidR="0084760E" w:rsidRPr="00750684" w14:paraId="52AB7C82" w14:textId="77777777" w:rsidTr="0032752B">
        <w:trPr>
          <w:gridBefore w:val="1"/>
          <w:wBefore w:w="108" w:type="dxa"/>
        </w:trPr>
        <w:tc>
          <w:tcPr>
            <w:tcW w:w="9432" w:type="dxa"/>
          </w:tcPr>
          <w:p w14:paraId="0DC679F5" w14:textId="77777777" w:rsidR="0084760E" w:rsidRPr="00750684" w:rsidRDefault="0084760E" w:rsidP="008B2CE7">
            <w:pPr>
              <w:tabs>
                <w:tab w:val="left" w:pos="432"/>
              </w:tabs>
              <w:ind w:left="432" w:hanging="432"/>
              <w:rPr>
                <w:rFonts w:ascii="Garamond" w:hAnsi="Garamond"/>
              </w:rPr>
            </w:pPr>
            <w:r w:rsidRPr="00750684">
              <w:rPr>
                <w:rFonts w:ascii="Garamond" w:hAnsi="Garamond"/>
                <w:b/>
              </w:rPr>
              <w:t>Doucet, F.</w:t>
            </w:r>
            <w:r w:rsidRPr="00750684">
              <w:rPr>
                <w:rFonts w:ascii="Garamond" w:hAnsi="Garamond"/>
              </w:rPr>
              <w:t xml:space="preserve"> (2011). (Re)constructing home and school: Immigrants, agency, and the (un)desirability of bridging multiple worlds.</w:t>
            </w:r>
            <w:r w:rsidRPr="00750684">
              <w:rPr>
                <w:rFonts w:ascii="Garamond" w:hAnsi="Garamond"/>
                <w:i/>
              </w:rPr>
              <w:t xml:space="preserve"> Teachers College Record, </w:t>
            </w:r>
            <w:r w:rsidRPr="00750684">
              <w:rPr>
                <w:rFonts w:ascii="Garamond" w:hAnsi="Garamond"/>
              </w:rPr>
              <w:t>113 (12), 2705-2738. [Updated and modified version of Doucet (2010) below.]</w:t>
            </w:r>
          </w:p>
          <w:p w14:paraId="421C4C64" w14:textId="47399518" w:rsidR="0084760E" w:rsidRPr="00750684" w:rsidRDefault="0084760E" w:rsidP="008B2CE7">
            <w:pPr>
              <w:tabs>
                <w:tab w:val="left" w:pos="432"/>
              </w:tabs>
              <w:ind w:left="432" w:hanging="432"/>
              <w:rPr>
                <w:rFonts w:ascii="Garamond" w:hAnsi="Garamond"/>
                <w:b/>
                <w:bCs/>
              </w:rPr>
            </w:pPr>
          </w:p>
        </w:tc>
      </w:tr>
      <w:tr w:rsidR="0084760E" w:rsidRPr="00750684" w14:paraId="08C8ABBA" w14:textId="77777777" w:rsidTr="0032752B">
        <w:trPr>
          <w:gridBefore w:val="1"/>
          <w:wBefore w:w="108" w:type="dxa"/>
        </w:trPr>
        <w:tc>
          <w:tcPr>
            <w:tcW w:w="9432" w:type="dxa"/>
          </w:tcPr>
          <w:p w14:paraId="6151E02D" w14:textId="6D5C1800" w:rsidR="0084760E" w:rsidRPr="00750684" w:rsidRDefault="0084760E" w:rsidP="008B2CE7">
            <w:pPr>
              <w:tabs>
                <w:tab w:val="left" w:pos="432"/>
              </w:tabs>
              <w:ind w:left="432" w:hanging="432"/>
              <w:rPr>
                <w:rFonts w:ascii="Garamond" w:hAnsi="Garamond"/>
                <w:bCs/>
              </w:rPr>
            </w:pPr>
            <w:r w:rsidRPr="00750684">
              <w:rPr>
                <w:rFonts w:ascii="Garamond" w:hAnsi="Garamond"/>
                <w:b/>
                <w:bCs/>
              </w:rPr>
              <w:t xml:space="preserve">Doucet, F. </w:t>
            </w:r>
            <w:r w:rsidRPr="00750684">
              <w:rPr>
                <w:rFonts w:ascii="Garamond" w:hAnsi="Garamond"/>
                <w:bCs/>
              </w:rPr>
              <w:t>(2011). Parent involvement as ritual</w:t>
            </w:r>
            <w:r w:rsidR="000B0C9B" w:rsidRPr="00750684">
              <w:rPr>
                <w:rFonts w:ascii="Garamond" w:hAnsi="Garamond"/>
                <w:bCs/>
              </w:rPr>
              <w:t>ized practice</w:t>
            </w:r>
            <w:r w:rsidRPr="00750684">
              <w:rPr>
                <w:rFonts w:ascii="Garamond" w:hAnsi="Garamond"/>
                <w:bCs/>
              </w:rPr>
              <w:t xml:space="preserve">. </w:t>
            </w:r>
            <w:r w:rsidRPr="00750684">
              <w:rPr>
                <w:rFonts w:ascii="Garamond" w:hAnsi="Garamond"/>
                <w:bCs/>
                <w:i/>
                <w:iCs/>
              </w:rPr>
              <w:t>Anthropology and Education Quarterly, 42</w:t>
            </w:r>
            <w:r w:rsidRPr="00750684">
              <w:rPr>
                <w:rFonts w:ascii="Garamond" w:hAnsi="Garamond"/>
                <w:bCs/>
              </w:rPr>
              <w:t>(4), 404–421.</w:t>
            </w:r>
          </w:p>
          <w:p w14:paraId="313CE923" w14:textId="430FA3BC" w:rsidR="0084760E" w:rsidRPr="00750684" w:rsidRDefault="0084760E" w:rsidP="008B2CE7">
            <w:pPr>
              <w:tabs>
                <w:tab w:val="left" w:pos="432"/>
              </w:tabs>
              <w:ind w:left="432" w:hanging="432"/>
              <w:rPr>
                <w:rFonts w:ascii="Garamond" w:hAnsi="Garamond"/>
                <w:b/>
                <w:bCs/>
              </w:rPr>
            </w:pPr>
          </w:p>
        </w:tc>
      </w:tr>
      <w:tr w:rsidR="00A003EF" w:rsidRPr="00750684" w14:paraId="73B65CF0" w14:textId="77777777" w:rsidTr="0032752B">
        <w:trPr>
          <w:gridBefore w:val="1"/>
          <w:wBefore w:w="108" w:type="dxa"/>
        </w:trPr>
        <w:tc>
          <w:tcPr>
            <w:tcW w:w="9432" w:type="dxa"/>
          </w:tcPr>
          <w:p w14:paraId="36185CCC" w14:textId="77777777" w:rsidR="00A003EF" w:rsidRPr="00750684" w:rsidRDefault="00A003EF" w:rsidP="00A003EF">
            <w:pPr>
              <w:autoSpaceDE w:val="0"/>
              <w:autoSpaceDN w:val="0"/>
              <w:adjustRightInd w:val="0"/>
              <w:ind w:left="432" w:hanging="450"/>
              <w:rPr>
                <w:rFonts w:ascii="Garamond" w:hAnsi="Garamond"/>
                <w:bCs/>
              </w:rPr>
            </w:pPr>
            <w:r w:rsidRPr="00750684">
              <w:rPr>
                <w:rFonts w:ascii="Garamond" w:hAnsi="Garamond"/>
                <w:b/>
                <w:bCs/>
              </w:rPr>
              <w:t xml:space="preserve">Doucet, F. </w:t>
            </w:r>
            <w:r w:rsidRPr="00750684">
              <w:rPr>
                <w:rFonts w:ascii="Garamond" w:hAnsi="Garamond"/>
                <w:bCs/>
              </w:rPr>
              <w:t xml:space="preserve">(2011). The reproduction of color and class in Haitian bilingual classrooms. In R. O. Jackson (Ed.), </w:t>
            </w:r>
            <w:r w:rsidRPr="00750684">
              <w:rPr>
                <w:rFonts w:ascii="Garamond" w:hAnsi="Garamond"/>
                <w:bCs/>
                <w:i/>
                <w:iCs/>
              </w:rPr>
              <w:t>Geographies of the Haitian diaspora</w:t>
            </w:r>
            <w:r w:rsidRPr="00750684">
              <w:rPr>
                <w:rFonts w:ascii="Garamond" w:hAnsi="Garamond"/>
                <w:bCs/>
              </w:rPr>
              <w:t xml:space="preserve"> (pp. 229-246). New York and Abingdon, UK: Routledge.</w:t>
            </w:r>
          </w:p>
          <w:p w14:paraId="745ECB9E" w14:textId="77777777" w:rsidR="00A003EF" w:rsidRPr="00750684" w:rsidRDefault="00A003EF" w:rsidP="008B2CE7">
            <w:pPr>
              <w:tabs>
                <w:tab w:val="left" w:pos="432"/>
              </w:tabs>
              <w:ind w:left="432" w:hanging="432"/>
              <w:rPr>
                <w:rFonts w:ascii="Garamond" w:hAnsi="Garamond"/>
                <w:b/>
                <w:bCs/>
              </w:rPr>
            </w:pPr>
          </w:p>
        </w:tc>
      </w:tr>
      <w:tr w:rsidR="00A003EF" w:rsidRPr="00750684" w14:paraId="59C42499" w14:textId="77777777" w:rsidTr="0032752B">
        <w:trPr>
          <w:gridBefore w:val="1"/>
          <w:wBefore w:w="108" w:type="dxa"/>
        </w:trPr>
        <w:tc>
          <w:tcPr>
            <w:tcW w:w="9432" w:type="dxa"/>
          </w:tcPr>
          <w:p w14:paraId="03C5E3E3" w14:textId="7E74DD9D" w:rsidR="00A003EF" w:rsidRPr="00750684" w:rsidRDefault="00A003EF" w:rsidP="009F02E6">
            <w:pPr>
              <w:tabs>
                <w:tab w:val="left" w:pos="432"/>
              </w:tabs>
              <w:ind w:left="432" w:hanging="432"/>
              <w:rPr>
                <w:rFonts w:ascii="Garamond" w:hAnsi="Garamond"/>
                <w:b/>
                <w:bCs/>
              </w:rPr>
            </w:pPr>
            <w:r w:rsidRPr="00750684">
              <w:rPr>
                <w:rFonts w:ascii="Garamond" w:hAnsi="Garamond"/>
                <w:b/>
                <w:lang w:val="fr-FR"/>
              </w:rPr>
              <w:t>Doucet, F.</w:t>
            </w:r>
            <w:r w:rsidRPr="00750684">
              <w:rPr>
                <w:rFonts w:ascii="Garamond" w:hAnsi="Garamond"/>
                <w:lang w:val="fr-FR"/>
              </w:rPr>
              <w:t>, &amp; Marcelin, L. H.</w:t>
            </w:r>
            <w:r w:rsidR="0032752B" w:rsidRPr="00750684">
              <w:rPr>
                <w:rFonts w:ascii="Garamond" w:hAnsi="Garamond"/>
                <w:lang w:val="fr-FR"/>
              </w:rPr>
              <w:t xml:space="preserve"> </w:t>
            </w:r>
            <w:r w:rsidRPr="00750684">
              <w:rPr>
                <w:rFonts w:ascii="Garamond" w:hAnsi="Garamond"/>
                <w:lang w:val="fr-FR"/>
              </w:rPr>
              <w:t>(</w:t>
            </w:r>
            <w:r w:rsidRPr="00750684">
              <w:rPr>
                <w:rFonts w:ascii="Garamond" w:hAnsi="Garamond"/>
                <w:iCs/>
                <w:lang w:val="fr-FR"/>
              </w:rPr>
              <w:t>2011</w:t>
            </w:r>
            <w:r w:rsidRPr="00750684">
              <w:rPr>
                <w:rFonts w:ascii="Garamond" w:hAnsi="Garamond"/>
                <w:lang w:val="fr-FR"/>
              </w:rPr>
              <w:t xml:space="preserve">). </w:t>
            </w:r>
            <w:r w:rsidRPr="00750684">
              <w:rPr>
                <w:rFonts w:ascii="Garamond" w:hAnsi="Garamond"/>
              </w:rPr>
              <w:t xml:space="preserve">Rebuilding a country, cultivating local capacity. </w:t>
            </w:r>
            <w:r w:rsidRPr="00750684">
              <w:rPr>
                <w:rFonts w:ascii="Garamond" w:hAnsi="Garamond"/>
                <w:i/>
              </w:rPr>
              <w:t>Harvard Educational Review</w:t>
            </w:r>
            <w:r w:rsidRPr="00750684">
              <w:rPr>
                <w:rFonts w:ascii="Garamond" w:hAnsi="Garamond"/>
              </w:rPr>
              <w:t>, 81(2), 267-278.</w:t>
            </w:r>
          </w:p>
        </w:tc>
      </w:tr>
    </w:tbl>
    <w:p w14:paraId="6994F20D" w14:textId="77777777" w:rsidR="009F02E6" w:rsidRPr="00750684" w:rsidRDefault="009F02E6" w:rsidP="009F02E6">
      <w:pPr>
        <w:tabs>
          <w:tab w:val="left" w:pos="432"/>
        </w:tabs>
        <w:ind w:left="450" w:hanging="450"/>
        <w:rPr>
          <w:rFonts w:ascii="Garamond" w:hAnsi="Garamond"/>
          <w:b/>
          <w:bCs/>
        </w:rPr>
      </w:pPr>
      <w:r w:rsidRPr="00750684">
        <w:rPr>
          <w:rFonts w:ascii="Garamond" w:hAnsi="Garamond"/>
          <w:b/>
          <w:bCs/>
        </w:rPr>
        <w:lastRenderedPageBreak/>
        <w:t>REFEREED JOURNAL ARTICLES AND BOOK CHAPTERS (CONTINUED)</w:t>
      </w:r>
    </w:p>
    <w:p w14:paraId="5881966E" w14:textId="77777777" w:rsidR="009F02E6" w:rsidRPr="00750684" w:rsidRDefault="009F02E6">
      <w:pPr>
        <w:rPr>
          <w:rFonts w:ascii="Garamond" w:hAnsi="Garamond"/>
        </w:rPr>
      </w:pPr>
    </w:p>
    <w:tbl>
      <w:tblPr>
        <w:tblW w:w="9594" w:type="dxa"/>
        <w:tblInd w:w="558" w:type="dxa"/>
        <w:tblLook w:val="01E0" w:firstRow="1" w:lastRow="1" w:firstColumn="1" w:lastColumn="1" w:noHBand="0" w:noVBand="0"/>
      </w:tblPr>
      <w:tblGrid>
        <w:gridCol w:w="9432"/>
        <w:gridCol w:w="30"/>
        <w:gridCol w:w="132"/>
      </w:tblGrid>
      <w:tr w:rsidR="0084760E" w:rsidRPr="00750684" w14:paraId="4153C86E" w14:textId="77777777" w:rsidTr="009F02E6">
        <w:trPr>
          <w:gridAfter w:val="2"/>
          <w:wAfter w:w="162" w:type="dxa"/>
        </w:trPr>
        <w:tc>
          <w:tcPr>
            <w:tcW w:w="9432" w:type="dxa"/>
          </w:tcPr>
          <w:p w14:paraId="2FB2F7CF" w14:textId="77777777" w:rsidR="0084760E" w:rsidRPr="00750684" w:rsidRDefault="0084760E" w:rsidP="000332DD">
            <w:pPr>
              <w:tabs>
                <w:tab w:val="left" w:pos="432"/>
              </w:tabs>
              <w:ind w:left="432" w:hanging="450"/>
              <w:rPr>
                <w:rFonts w:ascii="Garamond" w:hAnsi="Garamond"/>
              </w:rPr>
            </w:pPr>
            <w:r w:rsidRPr="00750684">
              <w:rPr>
                <w:rFonts w:ascii="Garamond" w:hAnsi="Garamond"/>
                <w:b/>
              </w:rPr>
              <w:t>Doucet, F.</w:t>
            </w:r>
            <w:r w:rsidRPr="00750684">
              <w:rPr>
                <w:rFonts w:ascii="Garamond" w:hAnsi="Garamond"/>
              </w:rPr>
              <w:t xml:space="preserve"> (2010, November 13). (Re)constructing home and school: Immigrants, agency, and the (un)desirability of bridging multiple worlds.</w:t>
            </w:r>
            <w:r w:rsidRPr="00750684">
              <w:rPr>
                <w:rFonts w:ascii="Garamond" w:hAnsi="Garamond"/>
                <w:i/>
              </w:rPr>
              <w:t xml:space="preserve"> Teachers College Record.</w:t>
            </w:r>
            <w:r w:rsidRPr="00750684">
              <w:rPr>
                <w:rFonts w:ascii="Garamond" w:hAnsi="Garamond"/>
              </w:rPr>
              <w:t xml:space="preserve"> Preliminary online version.</w:t>
            </w:r>
          </w:p>
          <w:p w14:paraId="44D655FB" w14:textId="27B4F1EB" w:rsidR="0084760E" w:rsidRPr="00750684" w:rsidRDefault="0084760E" w:rsidP="00CC0179">
            <w:pPr>
              <w:tabs>
                <w:tab w:val="left" w:pos="432"/>
              </w:tabs>
              <w:ind w:left="432"/>
              <w:rPr>
                <w:rFonts w:ascii="Garamond" w:hAnsi="Garamond"/>
                <w:b/>
              </w:rPr>
            </w:pPr>
            <w:r w:rsidRPr="00750684">
              <w:rPr>
                <w:rFonts w:ascii="Garamond" w:hAnsi="Garamond"/>
                <w:b/>
              </w:rPr>
              <w:t xml:space="preserve">*Note: Article video featured on </w:t>
            </w:r>
            <w:r w:rsidRPr="00750684">
              <w:rPr>
                <w:rFonts w:ascii="Garamond" w:hAnsi="Garamond"/>
                <w:b/>
                <w:i/>
              </w:rPr>
              <w:t>Teachers College Record homepage</w:t>
            </w:r>
            <w:r w:rsidRPr="00750684">
              <w:rPr>
                <w:rFonts w:ascii="Garamond" w:hAnsi="Garamond"/>
                <w:b/>
              </w:rPr>
              <w:t xml:space="preserve"> (November 2010) </w:t>
            </w:r>
            <w:hyperlink r:id="rId12" w:history="1">
              <w:r w:rsidR="00CC0179" w:rsidRPr="00750684">
                <w:rPr>
                  <w:rStyle w:val="Hyperlink"/>
                  <w:rFonts w:ascii="Garamond" w:hAnsi="Garamond"/>
                  <w:b/>
                </w:rPr>
                <w:t>http://link.brightcove.com/services/player/bcpid1078591422?bctid=622685525001</w:t>
              </w:r>
            </w:hyperlink>
          </w:p>
          <w:p w14:paraId="56EC465A" w14:textId="151795B1" w:rsidR="00CC0179" w:rsidRPr="00750684" w:rsidRDefault="00CC0179" w:rsidP="00CC0179">
            <w:pPr>
              <w:tabs>
                <w:tab w:val="left" w:pos="432"/>
              </w:tabs>
              <w:ind w:left="432"/>
              <w:rPr>
                <w:rFonts w:ascii="Garamond" w:hAnsi="Garamond" w:cs="Garamond"/>
                <w:b/>
              </w:rPr>
            </w:pPr>
          </w:p>
        </w:tc>
      </w:tr>
      <w:tr w:rsidR="00A003EF" w:rsidRPr="00750684" w14:paraId="21D5C6C1" w14:textId="77777777" w:rsidTr="009F02E6">
        <w:tc>
          <w:tcPr>
            <w:tcW w:w="9594" w:type="dxa"/>
            <w:gridSpan w:val="3"/>
          </w:tcPr>
          <w:p w14:paraId="676E92BB" w14:textId="77777777" w:rsidR="00A003EF" w:rsidRPr="00750684" w:rsidRDefault="00A003EF" w:rsidP="00CC0179">
            <w:pPr>
              <w:tabs>
                <w:tab w:val="left" w:pos="432"/>
              </w:tabs>
              <w:ind w:left="420" w:hanging="420"/>
              <w:rPr>
                <w:rFonts w:ascii="Garamond" w:hAnsi="Garamond"/>
                <w:b/>
                <w:bCs/>
              </w:rPr>
            </w:pPr>
            <w:r w:rsidRPr="00750684">
              <w:rPr>
                <w:rFonts w:ascii="Garamond" w:hAnsi="Garamond"/>
                <w:b/>
                <w:bCs/>
              </w:rPr>
              <w:t>Doucet, F.</w:t>
            </w:r>
            <w:r w:rsidRPr="00750684">
              <w:rPr>
                <w:rFonts w:ascii="Garamond" w:hAnsi="Garamond"/>
                <w:bCs/>
              </w:rPr>
              <w:t xml:space="preserve"> (2010, February). Treading contradictions and ambiguity. </w:t>
            </w:r>
            <w:r w:rsidRPr="00750684">
              <w:rPr>
                <w:rFonts w:ascii="Garamond" w:hAnsi="Garamond"/>
                <w:bCs/>
                <w:i/>
              </w:rPr>
              <w:t xml:space="preserve">Periscope [Special issue on Ayiti </w:t>
            </w:r>
            <w:proofErr w:type="spellStart"/>
            <w:r w:rsidRPr="00750684">
              <w:rPr>
                <w:rFonts w:ascii="Garamond" w:hAnsi="Garamond"/>
                <w:bCs/>
                <w:i/>
              </w:rPr>
              <w:t>Kraze</w:t>
            </w:r>
            <w:proofErr w:type="spellEnd"/>
            <w:r w:rsidRPr="00750684">
              <w:rPr>
                <w:rFonts w:ascii="Garamond" w:hAnsi="Garamond"/>
                <w:bCs/>
                <w:i/>
              </w:rPr>
              <w:t>/Haiti in Fragments]</w:t>
            </w:r>
            <w:r w:rsidRPr="00750684">
              <w:rPr>
                <w:rFonts w:ascii="Garamond" w:hAnsi="Garamond"/>
                <w:bCs/>
              </w:rPr>
              <w:t xml:space="preserve">. Available from http://www.socialtextjournal.org/periscope/ayiti-kraze-haiti-in-fragments/. </w:t>
            </w:r>
            <w:r w:rsidRPr="00750684">
              <w:rPr>
                <w:rFonts w:ascii="Garamond" w:hAnsi="Garamond"/>
                <w:b/>
                <w:bCs/>
              </w:rPr>
              <w:t>*Note: Periscope is the peer-reviewed web forum of the journal Social Text, a publication of Duke University Press.</w:t>
            </w:r>
          </w:p>
          <w:p w14:paraId="646C17B1" w14:textId="4A4C2D31" w:rsidR="00A003EF" w:rsidRPr="00750684" w:rsidRDefault="00A003EF" w:rsidP="00CC0179">
            <w:pPr>
              <w:tabs>
                <w:tab w:val="left" w:pos="432"/>
              </w:tabs>
              <w:ind w:left="420" w:hanging="420"/>
              <w:rPr>
                <w:rFonts w:ascii="Garamond" w:hAnsi="Garamond" w:cs="Garamond"/>
                <w:b/>
              </w:rPr>
            </w:pPr>
          </w:p>
        </w:tc>
      </w:tr>
      <w:tr w:rsidR="0064438B" w:rsidRPr="00750684" w14:paraId="1F49C5F2" w14:textId="77777777" w:rsidTr="009F02E6">
        <w:tc>
          <w:tcPr>
            <w:tcW w:w="9594" w:type="dxa"/>
            <w:gridSpan w:val="3"/>
          </w:tcPr>
          <w:p w14:paraId="6C3BA070" w14:textId="77777777" w:rsidR="0064438B" w:rsidRPr="00750684" w:rsidRDefault="0064438B" w:rsidP="0064438B">
            <w:pPr>
              <w:pStyle w:val="BodyTextIndent3"/>
              <w:ind w:left="432" w:hanging="450"/>
              <w:rPr>
                <w:rFonts w:ascii="Garamond" w:hAnsi="Garamond"/>
                <w:szCs w:val="24"/>
              </w:rPr>
            </w:pPr>
            <w:proofErr w:type="spellStart"/>
            <w:r w:rsidRPr="00750684">
              <w:rPr>
                <w:rFonts w:ascii="Garamond" w:hAnsi="Garamond" w:cs="Garamond"/>
                <w:szCs w:val="24"/>
              </w:rPr>
              <w:t>Tudge</w:t>
            </w:r>
            <w:proofErr w:type="spellEnd"/>
            <w:r w:rsidRPr="00750684">
              <w:rPr>
                <w:rFonts w:ascii="Garamond" w:hAnsi="Garamond" w:cs="Garamond"/>
                <w:szCs w:val="24"/>
              </w:rPr>
              <w:t xml:space="preserve">, J. R. H., Freitas, L. B. L., &amp; </w:t>
            </w:r>
            <w:r w:rsidRPr="00750684">
              <w:rPr>
                <w:rFonts w:ascii="Garamond" w:hAnsi="Garamond" w:cs="Garamond"/>
                <w:b/>
                <w:szCs w:val="24"/>
              </w:rPr>
              <w:t>Doucet, F.</w:t>
            </w:r>
            <w:r w:rsidRPr="00750684">
              <w:rPr>
                <w:rFonts w:ascii="Garamond" w:hAnsi="Garamond" w:cs="Garamond"/>
                <w:szCs w:val="24"/>
              </w:rPr>
              <w:t xml:space="preserve"> (2009). The transition to school: Reflections from a contextualist perspective. In H. Daniels, H. Lauder &amp; J. Porter (Eds.), </w:t>
            </w:r>
            <w:r w:rsidRPr="00750684">
              <w:rPr>
                <w:rFonts w:ascii="Garamond" w:hAnsi="Garamond" w:cs="Garamond"/>
                <w:i/>
                <w:iCs/>
                <w:szCs w:val="24"/>
              </w:rPr>
              <w:t xml:space="preserve">Educational theories, </w:t>
            </w:r>
            <w:proofErr w:type="gramStart"/>
            <w:r w:rsidRPr="00750684">
              <w:rPr>
                <w:rFonts w:ascii="Garamond" w:hAnsi="Garamond" w:cs="Garamond"/>
                <w:i/>
                <w:iCs/>
                <w:szCs w:val="24"/>
              </w:rPr>
              <w:t>cultures</w:t>
            </w:r>
            <w:proofErr w:type="gramEnd"/>
            <w:r w:rsidRPr="00750684">
              <w:rPr>
                <w:rFonts w:ascii="Garamond" w:hAnsi="Garamond" w:cs="Garamond"/>
                <w:i/>
                <w:iCs/>
                <w:szCs w:val="24"/>
              </w:rPr>
              <w:t xml:space="preserve"> and learning: A critical perspective</w:t>
            </w:r>
            <w:r w:rsidRPr="00750684">
              <w:rPr>
                <w:rFonts w:ascii="Garamond" w:hAnsi="Garamond" w:cs="Garamond"/>
                <w:szCs w:val="24"/>
              </w:rPr>
              <w:t xml:space="preserve"> (pp. 117-133). London: Routledge.</w:t>
            </w:r>
          </w:p>
          <w:p w14:paraId="276D184B" w14:textId="77777777" w:rsidR="0064438B" w:rsidRPr="00750684" w:rsidRDefault="0064438B" w:rsidP="00CC0179">
            <w:pPr>
              <w:tabs>
                <w:tab w:val="left" w:pos="432"/>
              </w:tabs>
              <w:ind w:left="420" w:hanging="420"/>
              <w:rPr>
                <w:rFonts w:ascii="Garamond" w:hAnsi="Garamond" w:cs="Garamond"/>
                <w:b/>
              </w:rPr>
            </w:pPr>
          </w:p>
        </w:tc>
      </w:tr>
      <w:tr w:rsidR="000B0C9B" w:rsidRPr="00750684" w14:paraId="0FCC19FB" w14:textId="77777777" w:rsidTr="009F02E6">
        <w:tc>
          <w:tcPr>
            <w:tcW w:w="9594" w:type="dxa"/>
            <w:gridSpan w:val="3"/>
          </w:tcPr>
          <w:p w14:paraId="0C9CB9D1" w14:textId="5E25CFC3" w:rsidR="000B0C9B" w:rsidRPr="00750684" w:rsidRDefault="000B0C9B" w:rsidP="00CC0179">
            <w:pPr>
              <w:tabs>
                <w:tab w:val="left" w:pos="432"/>
              </w:tabs>
              <w:ind w:left="420" w:hanging="420"/>
              <w:rPr>
                <w:rFonts w:ascii="Garamond" w:hAnsi="Garamond"/>
                <w:b/>
                <w:bCs/>
              </w:rPr>
            </w:pPr>
            <w:r w:rsidRPr="00750684">
              <w:rPr>
                <w:rFonts w:ascii="Garamond" w:hAnsi="Garamond" w:cs="Garamond"/>
                <w:b/>
              </w:rPr>
              <w:t>Doucet, F.</w:t>
            </w:r>
            <w:r w:rsidRPr="00750684">
              <w:rPr>
                <w:rFonts w:ascii="Garamond" w:hAnsi="Garamond" w:cs="Garamond"/>
              </w:rPr>
              <w:t xml:space="preserve"> (2008). How African American parents understand their and teachers’ roles in children’s schooling and what this means for preparing preservice teachers. </w:t>
            </w:r>
            <w:r w:rsidRPr="00750684">
              <w:rPr>
                <w:rFonts w:ascii="Garamond" w:hAnsi="Garamond" w:cs="Garamond"/>
                <w:i/>
                <w:iCs/>
              </w:rPr>
              <w:t>Journal of Early Childhood Teacher Education [</w:t>
            </w:r>
            <w:r w:rsidRPr="00750684">
              <w:rPr>
                <w:rFonts w:ascii="Garamond" w:hAnsi="Garamond" w:cs="Garamond"/>
                <w:bCs/>
                <w:i/>
                <w:iCs/>
              </w:rPr>
              <w:t xml:space="preserve">Special </w:t>
            </w:r>
            <w:r w:rsidR="00B06C58" w:rsidRPr="00750684">
              <w:rPr>
                <w:rFonts w:ascii="Garamond" w:hAnsi="Garamond" w:cs="Garamond"/>
                <w:bCs/>
                <w:i/>
                <w:iCs/>
              </w:rPr>
              <w:t>i</w:t>
            </w:r>
            <w:r w:rsidRPr="00750684">
              <w:rPr>
                <w:rFonts w:ascii="Garamond" w:hAnsi="Garamond" w:cs="Garamond"/>
                <w:bCs/>
                <w:i/>
                <w:iCs/>
              </w:rPr>
              <w:t>ssue on Multicultural Teacher Education in Honor of Leslie R. Williams]</w:t>
            </w:r>
            <w:r w:rsidRPr="00750684">
              <w:rPr>
                <w:rFonts w:ascii="Garamond" w:hAnsi="Garamond" w:cs="Garamond"/>
                <w:iCs/>
              </w:rPr>
              <w:t>,</w:t>
            </w:r>
            <w:r w:rsidRPr="00750684">
              <w:rPr>
                <w:rFonts w:ascii="Garamond" w:hAnsi="Garamond" w:cs="Garamond"/>
              </w:rPr>
              <w:t xml:space="preserve"> </w:t>
            </w:r>
            <w:r w:rsidRPr="00750684">
              <w:rPr>
                <w:rFonts w:ascii="Garamond" w:hAnsi="Garamond" w:cs="Garamond"/>
                <w:i/>
              </w:rPr>
              <w:t>29(2),</w:t>
            </w:r>
            <w:r w:rsidRPr="00750684">
              <w:rPr>
                <w:rFonts w:ascii="Garamond" w:hAnsi="Garamond" w:cs="Garamond"/>
              </w:rPr>
              <w:t xml:space="preserve"> 108-139.</w:t>
            </w:r>
            <w:r w:rsidRPr="00750684">
              <w:rPr>
                <w:rFonts w:ascii="Garamond" w:hAnsi="Garamond"/>
              </w:rPr>
              <w:t xml:space="preserve"> </w:t>
            </w:r>
            <w:r w:rsidRPr="00750684">
              <w:rPr>
                <w:rFonts w:ascii="Garamond" w:hAnsi="Garamond"/>
                <w:b/>
                <w:bCs/>
              </w:rPr>
              <w:t xml:space="preserve">Winner of the </w:t>
            </w:r>
            <w:r w:rsidRPr="00750684">
              <w:rPr>
                <w:rFonts w:ascii="Garamond" w:hAnsi="Garamond"/>
                <w:b/>
                <w:bCs/>
                <w:i/>
              </w:rPr>
              <w:t>Journal of Early Childhood Teacher Education</w:t>
            </w:r>
            <w:r w:rsidRPr="00750684">
              <w:rPr>
                <w:rFonts w:ascii="Garamond" w:hAnsi="Garamond"/>
                <w:b/>
                <w:bCs/>
              </w:rPr>
              <w:t xml:space="preserve"> Article of the Year Award 2008</w:t>
            </w:r>
          </w:p>
          <w:p w14:paraId="344D2D35" w14:textId="5A3DB6DA" w:rsidR="000B0C9B" w:rsidRPr="00750684" w:rsidRDefault="000B0C9B" w:rsidP="00CC0179">
            <w:pPr>
              <w:tabs>
                <w:tab w:val="left" w:pos="432"/>
              </w:tabs>
              <w:ind w:left="420" w:hanging="420"/>
              <w:rPr>
                <w:rFonts w:ascii="Garamond" w:hAnsi="Garamond"/>
              </w:rPr>
            </w:pPr>
          </w:p>
        </w:tc>
      </w:tr>
      <w:tr w:rsidR="0064438B" w:rsidRPr="00750684" w14:paraId="0D225F0A" w14:textId="77777777" w:rsidTr="009F02E6">
        <w:tc>
          <w:tcPr>
            <w:tcW w:w="9594" w:type="dxa"/>
            <w:gridSpan w:val="3"/>
          </w:tcPr>
          <w:p w14:paraId="7AA4A89E" w14:textId="77777777" w:rsidR="0064438B" w:rsidRPr="00750684" w:rsidRDefault="0064438B" w:rsidP="0064438B">
            <w:pPr>
              <w:autoSpaceDE w:val="0"/>
              <w:autoSpaceDN w:val="0"/>
              <w:adjustRightInd w:val="0"/>
              <w:ind w:left="432" w:hanging="450"/>
              <w:rPr>
                <w:rFonts w:ascii="Garamond" w:hAnsi="Garamond"/>
              </w:rPr>
            </w:pPr>
            <w:r w:rsidRPr="00750684">
              <w:rPr>
                <w:rFonts w:ascii="Garamond" w:hAnsi="Garamond"/>
                <w:b/>
              </w:rPr>
              <w:t>Doucet, F.</w:t>
            </w:r>
            <w:r w:rsidRPr="00750684">
              <w:rPr>
                <w:rFonts w:ascii="Garamond" w:hAnsi="Garamond"/>
              </w:rPr>
              <w:t xml:space="preserve">, &amp; Hamon, R. (2007). A nation of diversity: Demographics of the United States of America and their implications for families. In B. </w:t>
            </w:r>
            <w:proofErr w:type="spellStart"/>
            <w:r w:rsidRPr="00750684">
              <w:rPr>
                <w:rFonts w:ascii="Garamond" w:hAnsi="Garamond" w:cs="Courier New"/>
              </w:rPr>
              <w:t>Sherif</w:t>
            </w:r>
            <w:proofErr w:type="spellEnd"/>
            <w:r w:rsidRPr="00750684">
              <w:rPr>
                <w:rFonts w:ascii="Garamond" w:hAnsi="Garamond" w:cs="Courier New"/>
              </w:rPr>
              <w:t>-Trask</w:t>
            </w:r>
            <w:r w:rsidRPr="00750684">
              <w:rPr>
                <w:rFonts w:ascii="Garamond" w:hAnsi="Garamond"/>
              </w:rPr>
              <w:t xml:space="preserve"> &amp; R. Hamon (Eds.), </w:t>
            </w:r>
            <w:r w:rsidRPr="00750684">
              <w:rPr>
                <w:rFonts w:ascii="Garamond" w:hAnsi="Garamond"/>
                <w:i/>
              </w:rPr>
              <w:t>Cultural diversity and families: Expanding perspectives</w:t>
            </w:r>
            <w:r w:rsidRPr="00750684">
              <w:rPr>
                <w:rFonts w:ascii="Garamond" w:hAnsi="Garamond"/>
              </w:rPr>
              <w:t xml:space="preserve"> (pp. 20-43)</w:t>
            </w:r>
            <w:r w:rsidRPr="00750684">
              <w:rPr>
                <w:rFonts w:ascii="Garamond" w:hAnsi="Garamond"/>
                <w:i/>
              </w:rPr>
              <w:t>.</w:t>
            </w:r>
            <w:r w:rsidRPr="00750684">
              <w:rPr>
                <w:rFonts w:ascii="Garamond" w:hAnsi="Garamond"/>
              </w:rPr>
              <w:t xml:space="preserve"> Thousand Oaks, CA: Sage Publications.</w:t>
            </w:r>
          </w:p>
          <w:p w14:paraId="48E4D092" w14:textId="77777777" w:rsidR="0064438B" w:rsidRPr="00750684" w:rsidRDefault="0064438B" w:rsidP="0064438B">
            <w:pPr>
              <w:pStyle w:val="BodyTextIndent3"/>
              <w:ind w:left="432" w:hanging="450"/>
              <w:rPr>
                <w:rFonts w:ascii="Garamond" w:hAnsi="Garamond"/>
                <w:b/>
                <w:szCs w:val="24"/>
              </w:rPr>
            </w:pPr>
          </w:p>
        </w:tc>
      </w:tr>
      <w:tr w:rsidR="0064438B" w:rsidRPr="00750684" w14:paraId="4D435BAD" w14:textId="77777777" w:rsidTr="009F02E6">
        <w:tc>
          <w:tcPr>
            <w:tcW w:w="9594" w:type="dxa"/>
            <w:gridSpan w:val="3"/>
          </w:tcPr>
          <w:p w14:paraId="2C20DEC1" w14:textId="77777777" w:rsidR="0064438B" w:rsidRPr="00750684" w:rsidRDefault="0064438B" w:rsidP="0064438B">
            <w:pPr>
              <w:pStyle w:val="BodyTextIndent3"/>
              <w:ind w:left="432" w:hanging="450"/>
              <w:rPr>
                <w:rFonts w:ascii="Garamond" w:hAnsi="Garamond"/>
                <w:szCs w:val="24"/>
              </w:rPr>
            </w:pPr>
            <w:r w:rsidRPr="00750684">
              <w:rPr>
                <w:rFonts w:ascii="Garamond" w:hAnsi="Garamond"/>
                <w:b/>
                <w:szCs w:val="24"/>
              </w:rPr>
              <w:t>Doucet, F.</w:t>
            </w:r>
            <w:r w:rsidRPr="00750684">
              <w:rPr>
                <w:rFonts w:ascii="Garamond" w:hAnsi="Garamond"/>
                <w:szCs w:val="24"/>
              </w:rPr>
              <w:t xml:space="preserve">, &amp; </w:t>
            </w:r>
            <w:proofErr w:type="spellStart"/>
            <w:r w:rsidRPr="00750684">
              <w:rPr>
                <w:rFonts w:ascii="Garamond" w:hAnsi="Garamond"/>
                <w:szCs w:val="24"/>
              </w:rPr>
              <w:t>Tudge</w:t>
            </w:r>
            <w:proofErr w:type="spellEnd"/>
            <w:r w:rsidRPr="00750684">
              <w:rPr>
                <w:rFonts w:ascii="Garamond" w:hAnsi="Garamond"/>
                <w:szCs w:val="24"/>
              </w:rPr>
              <w:t xml:space="preserve">, J. (2007). Co-Constructing the transition to school: Reframing the “novice” versus “expert” roles of children, parents, and teachers from a cultural perspective. In R. C. </w:t>
            </w:r>
            <w:proofErr w:type="spellStart"/>
            <w:r w:rsidRPr="00750684">
              <w:rPr>
                <w:rFonts w:ascii="Garamond" w:hAnsi="Garamond"/>
                <w:szCs w:val="24"/>
              </w:rPr>
              <w:t>Pianta</w:t>
            </w:r>
            <w:proofErr w:type="spellEnd"/>
            <w:r w:rsidRPr="00750684">
              <w:rPr>
                <w:rFonts w:ascii="Garamond" w:hAnsi="Garamond"/>
                <w:szCs w:val="24"/>
              </w:rPr>
              <w:t xml:space="preserve">, M. J. Cox, and K. L. Snow (Eds.), </w:t>
            </w:r>
            <w:r w:rsidRPr="00750684">
              <w:rPr>
                <w:rFonts w:ascii="Garamond" w:hAnsi="Garamond"/>
                <w:i/>
                <w:szCs w:val="24"/>
              </w:rPr>
              <w:t xml:space="preserve">School readiness and the transition to kindergarten in the era of accountability </w:t>
            </w:r>
            <w:r w:rsidRPr="00750684">
              <w:rPr>
                <w:rFonts w:ascii="Garamond" w:hAnsi="Garamond"/>
                <w:szCs w:val="24"/>
              </w:rPr>
              <w:t>(pp. 307-328). Baltimore, MD: Brookes Publishing.</w:t>
            </w:r>
          </w:p>
          <w:p w14:paraId="33047683" w14:textId="77777777" w:rsidR="0064438B" w:rsidRPr="00750684" w:rsidRDefault="0064438B" w:rsidP="009B28FC">
            <w:pPr>
              <w:tabs>
                <w:tab w:val="left" w:pos="432"/>
              </w:tabs>
              <w:ind w:left="432" w:hanging="450"/>
              <w:rPr>
                <w:rFonts w:ascii="Garamond" w:hAnsi="Garamond"/>
              </w:rPr>
            </w:pPr>
          </w:p>
        </w:tc>
      </w:tr>
      <w:tr w:rsidR="0064438B" w:rsidRPr="00750684" w14:paraId="2B07A4EC" w14:textId="77777777" w:rsidTr="009F02E6">
        <w:tc>
          <w:tcPr>
            <w:tcW w:w="9594" w:type="dxa"/>
            <w:gridSpan w:val="3"/>
          </w:tcPr>
          <w:p w14:paraId="5F4EB22C" w14:textId="77777777" w:rsidR="0064438B" w:rsidRPr="00750684" w:rsidRDefault="0064438B" w:rsidP="0064438B">
            <w:pPr>
              <w:autoSpaceDE w:val="0"/>
              <w:autoSpaceDN w:val="0"/>
              <w:adjustRightInd w:val="0"/>
              <w:ind w:left="432" w:hanging="450"/>
              <w:rPr>
                <w:rFonts w:ascii="Garamond" w:hAnsi="Garamond"/>
              </w:rPr>
            </w:pPr>
            <w:r w:rsidRPr="00750684">
              <w:rPr>
                <w:rFonts w:ascii="Garamond" w:hAnsi="Garamond"/>
                <w:b/>
                <w:lang w:val="fr-FR"/>
              </w:rPr>
              <w:t>Doucet, F.</w:t>
            </w:r>
            <w:r w:rsidRPr="00750684">
              <w:rPr>
                <w:rFonts w:ascii="Garamond" w:hAnsi="Garamond"/>
                <w:lang w:val="fr-FR"/>
              </w:rPr>
              <w:t xml:space="preserve">, &amp; Suárez-Orozco, C. (2006). </w:t>
            </w:r>
            <w:r w:rsidRPr="00750684">
              <w:rPr>
                <w:rFonts w:ascii="Garamond" w:hAnsi="Garamond"/>
              </w:rPr>
              <w:t xml:space="preserve">Ethnic identity and schooling: The experiences of Haitian immigrant youth. </w:t>
            </w:r>
            <w:r w:rsidRPr="00750684">
              <w:rPr>
                <w:rFonts w:ascii="Garamond" w:hAnsi="Garamond"/>
                <w:lang w:val="es-ES"/>
              </w:rPr>
              <w:t xml:space="preserve">In L. </w:t>
            </w:r>
            <w:proofErr w:type="spellStart"/>
            <w:r w:rsidRPr="00750684">
              <w:rPr>
                <w:rFonts w:ascii="Garamond" w:hAnsi="Garamond"/>
                <w:lang w:val="es-ES"/>
              </w:rPr>
              <w:t>Romanucci</w:t>
            </w:r>
            <w:proofErr w:type="spellEnd"/>
            <w:r w:rsidRPr="00750684">
              <w:rPr>
                <w:rFonts w:ascii="Garamond" w:hAnsi="Garamond"/>
                <w:lang w:val="es-ES"/>
              </w:rPr>
              <w:t xml:space="preserve">-Ross, G. De Vos, &amp; T. </w:t>
            </w:r>
            <w:proofErr w:type="spellStart"/>
            <w:r w:rsidRPr="00750684">
              <w:rPr>
                <w:rFonts w:ascii="Garamond" w:hAnsi="Garamond"/>
                <w:lang w:val="es-ES"/>
              </w:rPr>
              <w:t>Tsuda</w:t>
            </w:r>
            <w:proofErr w:type="spellEnd"/>
            <w:r w:rsidRPr="00750684">
              <w:rPr>
                <w:rFonts w:ascii="Garamond" w:hAnsi="Garamond"/>
                <w:lang w:val="es-ES"/>
              </w:rPr>
              <w:t xml:space="preserve"> (Eds.) </w:t>
            </w:r>
            <w:r w:rsidRPr="00750684">
              <w:rPr>
                <w:rFonts w:ascii="Garamond" w:hAnsi="Garamond"/>
                <w:i/>
              </w:rPr>
              <w:t xml:space="preserve">Ethnic identity: Creation, conflict, and accommodation </w:t>
            </w:r>
            <w:r w:rsidRPr="00750684">
              <w:rPr>
                <w:rFonts w:ascii="Garamond" w:hAnsi="Garamond"/>
              </w:rPr>
              <w:t>(4</w:t>
            </w:r>
            <w:r w:rsidRPr="00750684">
              <w:rPr>
                <w:rFonts w:ascii="Garamond" w:hAnsi="Garamond"/>
                <w:vertAlign w:val="superscript"/>
              </w:rPr>
              <w:t>th</w:t>
            </w:r>
            <w:r w:rsidRPr="00750684">
              <w:rPr>
                <w:rFonts w:ascii="Garamond" w:hAnsi="Garamond"/>
              </w:rPr>
              <w:t xml:space="preserve"> ed., pp. 163-188). Walnut Creek, CA: Altamira Press.</w:t>
            </w:r>
          </w:p>
          <w:p w14:paraId="011C0565" w14:textId="77777777" w:rsidR="0064438B" w:rsidRPr="00750684" w:rsidRDefault="0064438B" w:rsidP="009B28FC">
            <w:pPr>
              <w:tabs>
                <w:tab w:val="left" w:pos="432"/>
              </w:tabs>
              <w:ind w:left="432" w:hanging="450"/>
              <w:rPr>
                <w:rFonts w:ascii="Garamond" w:hAnsi="Garamond"/>
              </w:rPr>
            </w:pPr>
          </w:p>
        </w:tc>
      </w:tr>
      <w:tr w:rsidR="000B0C9B" w:rsidRPr="00750684" w14:paraId="06547B60" w14:textId="77777777" w:rsidTr="009F02E6">
        <w:tc>
          <w:tcPr>
            <w:tcW w:w="9594" w:type="dxa"/>
            <w:gridSpan w:val="3"/>
          </w:tcPr>
          <w:p w14:paraId="2C1E9701" w14:textId="77777777" w:rsidR="000B0C9B" w:rsidRPr="00750684" w:rsidRDefault="000B0C9B" w:rsidP="009B28FC">
            <w:pPr>
              <w:tabs>
                <w:tab w:val="left" w:pos="432"/>
              </w:tabs>
              <w:ind w:left="432" w:hanging="450"/>
              <w:rPr>
                <w:rFonts w:ascii="Garamond" w:hAnsi="Garamond"/>
              </w:rPr>
            </w:pPr>
            <w:proofErr w:type="spellStart"/>
            <w:r w:rsidRPr="00750684">
              <w:rPr>
                <w:rFonts w:ascii="Garamond" w:hAnsi="Garamond"/>
              </w:rPr>
              <w:t>Tudge</w:t>
            </w:r>
            <w:proofErr w:type="spellEnd"/>
            <w:r w:rsidRPr="00750684">
              <w:rPr>
                <w:rFonts w:ascii="Garamond" w:hAnsi="Garamond"/>
              </w:rPr>
              <w:t xml:space="preserve">, J., </w:t>
            </w:r>
            <w:r w:rsidRPr="00750684">
              <w:rPr>
                <w:rFonts w:ascii="Garamond" w:hAnsi="Garamond"/>
                <w:b/>
              </w:rPr>
              <w:t>Doucet, F.</w:t>
            </w:r>
            <w:r w:rsidRPr="00750684">
              <w:rPr>
                <w:rFonts w:ascii="Garamond" w:hAnsi="Garamond"/>
              </w:rPr>
              <w:t xml:space="preserve">, </w:t>
            </w:r>
            <w:proofErr w:type="spellStart"/>
            <w:r w:rsidRPr="00750684">
              <w:rPr>
                <w:rFonts w:ascii="Garamond" w:hAnsi="Garamond"/>
              </w:rPr>
              <w:t>Odero</w:t>
            </w:r>
            <w:proofErr w:type="spellEnd"/>
            <w:r w:rsidRPr="00750684">
              <w:rPr>
                <w:rFonts w:ascii="Garamond" w:hAnsi="Garamond"/>
              </w:rPr>
              <w:t xml:space="preserve">, D., </w:t>
            </w:r>
            <w:proofErr w:type="spellStart"/>
            <w:r w:rsidRPr="00750684">
              <w:rPr>
                <w:rFonts w:ascii="Garamond" w:hAnsi="Garamond"/>
              </w:rPr>
              <w:t>Sperb</w:t>
            </w:r>
            <w:proofErr w:type="spellEnd"/>
            <w:r w:rsidRPr="00750684">
              <w:rPr>
                <w:rFonts w:ascii="Garamond" w:hAnsi="Garamond"/>
              </w:rPr>
              <w:t xml:space="preserve">, T. M., </w:t>
            </w:r>
            <w:proofErr w:type="spellStart"/>
            <w:r w:rsidRPr="00750684">
              <w:rPr>
                <w:rFonts w:ascii="Garamond" w:hAnsi="Garamond"/>
              </w:rPr>
              <w:t>Piccinini</w:t>
            </w:r>
            <w:proofErr w:type="spellEnd"/>
            <w:r w:rsidRPr="00750684">
              <w:rPr>
                <w:rFonts w:ascii="Garamond" w:hAnsi="Garamond"/>
              </w:rPr>
              <w:t xml:space="preserve">, C. A., &amp; Lopes, R. S. (2006). A window into different cultural worlds: </w:t>
            </w:r>
            <w:proofErr w:type="gramStart"/>
            <w:r w:rsidRPr="00750684">
              <w:rPr>
                <w:rFonts w:ascii="Garamond" w:hAnsi="Garamond"/>
              </w:rPr>
              <w:t>Young</w:t>
            </w:r>
            <w:proofErr w:type="gramEnd"/>
            <w:r w:rsidRPr="00750684">
              <w:rPr>
                <w:rFonts w:ascii="Garamond" w:hAnsi="Garamond"/>
              </w:rPr>
              <w:t xml:space="preserve"> children’s everyday activities in the United States, Brazil, and Kenya. </w:t>
            </w:r>
            <w:r w:rsidRPr="00750684">
              <w:rPr>
                <w:rFonts w:ascii="Garamond" w:hAnsi="Garamond"/>
                <w:i/>
              </w:rPr>
              <w:t>Child Development</w:t>
            </w:r>
            <w:r w:rsidRPr="00750684">
              <w:rPr>
                <w:rFonts w:ascii="Garamond" w:hAnsi="Garamond"/>
              </w:rPr>
              <w:t>, 77(5), 1446-1469.</w:t>
            </w:r>
          </w:p>
          <w:p w14:paraId="7A93774B" w14:textId="4F813D6E" w:rsidR="000B0C9B" w:rsidRPr="00750684" w:rsidRDefault="000B0C9B" w:rsidP="009B28FC">
            <w:pPr>
              <w:tabs>
                <w:tab w:val="left" w:pos="432"/>
              </w:tabs>
              <w:ind w:left="432" w:hanging="450"/>
              <w:rPr>
                <w:rFonts w:ascii="Garamond" w:hAnsi="Garamond"/>
              </w:rPr>
            </w:pPr>
          </w:p>
        </w:tc>
      </w:tr>
      <w:tr w:rsidR="0084760E" w:rsidRPr="00750684" w14:paraId="459F568D" w14:textId="77777777" w:rsidTr="009F02E6">
        <w:tc>
          <w:tcPr>
            <w:tcW w:w="9594" w:type="dxa"/>
            <w:gridSpan w:val="3"/>
          </w:tcPr>
          <w:p w14:paraId="0F0F83F2" w14:textId="184018A7" w:rsidR="0084760E" w:rsidRPr="00750684" w:rsidRDefault="0084760E" w:rsidP="009B28FC">
            <w:pPr>
              <w:tabs>
                <w:tab w:val="left" w:pos="432"/>
              </w:tabs>
              <w:ind w:left="432" w:hanging="450"/>
              <w:rPr>
                <w:rFonts w:ascii="Garamond" w:hAnsi="Garamond"/>
              </w:rPr>
            </w:pPr>
            <w:r w:rsidRPr="00750684">
              <w:rPr>
                <w:rFonts w:ascii="Garamond" w:hAnsi="Garamond"/>
                <w:b/>
              </w:rPr>
              <w:t>Doucet, F.</w:t>
            </w:r>
            <w:r w:rsidRPr="00750684">
              <w:rPr>
                <w:rFonts w:ascii="Garamond" w:hAnsi="Garamond"/>
              </w:rPr>
              <w:t xml:space="preserve"> (2005). Divergent realities: The home and school lives of Haitian immigrant youth. </w:t>
            </w:r>
            <w:r w:rsidRPr="00750684">
              <w:rPr>
                <w:rFonts w:ascii="Garamond" w:hAnsi="Garamond"/>
                <w:i/>
              </w:rPr>
              <w:t>Journal of Youth Ministry, 3(2),</w:t>
            </w:r>
            <w:r w:rsidRPr="00750684">
              <w:rPr>
                <w:rFonts w:ascii="Garamond" w:hAnsi="Garamond"/>
              </w:rPr>
              <w:t xml:space="preserve"> 37-65.</w:t>
            </w:r>
          </w:p>
          <w:p w14:paraId="6145962E" w14:textId="77777777" w:rsidR="0084760E" w:rsidRPr="00750684" w:rsidRDefault="0084760E" w:rsidP="009B28FC">
            <w:pPr>
              <w:tabs>
                <w:tab w:val="left" w:pos="432"/>
              </w:tabs>
              <w:ind w:left="432" w:hanging="450"/>
              <w:rPr>
                <w:rFonts w:ascii="Garamond" w:hAnsi="Garamond"/>
                <w:b/>
                <w:bCs/>
              </w:rPr>
            </w:pPr>
          </w:p>
        </w:tc>
      </w:tr>
      <w:tr w:rsidR="0084760E" w:rsidRPr="00750684" w14:paraId="792096E5" w14:textId="77777777" w:rsidTr="009F02E6">
        <w:trPr>
          <w:gridAfter w:val="1"/>
          <w:wAfter w:w="132" w:type="dxa"/>
        </w:trPr>
        <w:tc>
          <w:tcPr>
            <w:tcW w:w="9462" w:type="dxa"/>
            <w:gridSpan w:val="2"/>
          </w:tcPr>
          <w:p w14:paraId="44AE9896" w14:textId="104D2F34" w:rsidR="0084760E" w:rsidRPr="00750684" w:rsidRDefault="0084760E" w:rsidP="009F02E6">
            <w:pPr>
              <w:tabs>
                <w:tab w:val="left" w:pos="432"/>
              </w:tabs>
              <w:ind w:left="522" w:hanging="540"/>
              <w:rPr>
                <w:rFonts w:ascii="Garamond" w:hAnsi="Garamond"/>
                <w:b/>
              </w:rPr>
            </w:pPr>
            <w:proofErr w:type="spellStart"/>
            <w:r w:rsidRPr="00750684">
              <w:rPr>
                <w:rFonts w:ascii="Garamond" w:hAnsi="Garamond"/>
              </w:rPr>
              <w:t>Tudge</w:t>
            </w:r>
            <w:proofErr w:type="spellEnd"/>
            <w:r w:rsidRPr="00750684">
              <w:rPr>
                <w:rFonts w:ascii="Garamond" w:hAnsi="Garamond"/>
              </w:rPr>
              <w:t xml:space="preserve">, J., &amp; </w:t>
            </w:r>
            <w:r w:rsidRPr="00750684">
              <w:rPr>
                <w:rFonts w:ascii="Garamond" w:hAnsi="Garamond"/>
                <w:b/>
              </w:rPr>
              <w:t>Doucet, F.</w:t>
            </w:r>
            <w:r w:rsidRPr="00750684">
              <w:rPr>
                <w:rFonts w:ascii="Garamond" w:hAnsi="Garamond"/>
              </w:rPr>
              <w:t xml:space="preserve"> (2004). Early mathematical experiences: Observing young Black and White children’s everyday activities. </w:t>
            </w:r>
            <w:r w:rsidR="00004312" w:rsidRPr="00750684">
              <w:rPr>
                <w:rFonts w:ascii="Garamond" w:hAnsi="Garamond"/>
                <w:i/>
              </w:rPr>
              <w:t xml:space="preserve">Early Childhood Research Quarterly, [Special issue on </w:t>
            </w:r>
            <w:r w:rsidRPr="00750684">
              <w:rPr>
                <w:rFonts w:ascii="Garamond" w:hAnsi="Garamond"/>
                <w:i/>
              </w:rPr>
              <w:t>Early</w:t>
            </w:r>
            <w:r w:rsidRPr="00750684">
              <w:rPr>
                <w:rFonts w:ascii="Garamond" w:hAnsi="Garamond"/>
              </w:rPr>
              <w:t xml:space="preserve"> </w:t>
            </w:r>
            <w:r w:rsidRPr="00750684">
              <w:rPr>
                <w:rFonts w:ascii="Garamond" w:hAnsi="Garamond"/>
                <w:i/>
              </w:rPr>
              <w:t xml:space="preserve">Learning in Math and Science] </w:t>
            </w:r>
            <w:r w:rsidR="00004312" w:rsidRPr="00750684">
              <w:rPr>
                <w:rFonts w:ascii="Garamond" w:hAnsi="Garamond"/>
                <w:i/>
              </w:rPr>
              <w:t>19</w:t>
            </w:r>
            <w:r w:rsidRPr="00750684">
              <w:rPr>
                <w:rFonts w:ascii="Garamond" w:hAnsi="Garamond"/>
                <w:i/>
              </w:rPr>
              <w:t xml:space="preserve">, </w:t>
            </w:r>
            <w:r w:rsidRPr="00750684">
              <w:rPr>
                <w:rFonts w:ascii="Garamond" w:hAnsi="Garamond"/>
              </w:rPr>
              <w:t>21-39.</w:t>
            </w:r>
          </w:p>
        </w:tc>
      </w:tr>
    </w:tbl>
    <w:p w14:paraId="102C5889" w14:textId="556DF63E" w:rsidR="009F02E6" w:rsidRPr="00750684" w:rsidRDefault="009F02E6">
      <w:pPr>
        <w:rPr>
          <w:rFonts w:ascii="Garamond" w:hAnsi="Garamond"/>
        </w:rPr>
      </w:pPr>
      <w:r w:rsidRPr="00750684">
        <w:rPr>
          <w:rFonts w:ascii="Garamond" w:hAnsi="Garamond"/>
        </w:rPr>
        <w:br w:type="page"/>
      </w:r>
    </w:p>
    <w:p w14:paraId="5DACC100" w14:textId="77777777" w:rsidR="009F02E6" w:rsidRPr="00750684" w:rsidRDefault="009F02E6" w:rsidP="009F02E6">
      <w:pPr>
        <w:tabs>
          <w:tab w:val="left" w:pos="432"/>
        </w:tabs>
        <w:ind w:left="450" w:hanging="450"/>
        <w:rPr>
          <w:rFonts w:ascii="Garamond" w:hAnsi="Garamond"/>
          <w:b/>
          <w:bCs/>
        </w:rPr>
      </w:pPr>
      <w:r w:rsidRPr="00750684">
        <w:rPr>
          <w:rFonts w:ascii="Garamond" w:hAnsi="Garamond"/>
          <w:b/>
          <w:bCs/>
        </w:rPr>
        <w:lastRenderedPageBreak/>
        <w:tab/>
        <w:t>REFEREED JOURNAL ARTICLES AND BOOK CHAPTERS (CONTINUED)</w:t>
      </w:r>
    </w:p>
    <w:p w14:paraId="768C88F4" w14:textId="77777777" w:rsidR="009F02E6" w:rsidRPr="00750684" w:rsidRDefault="009F02E6">
      <w:pPr>
        <w:rPr>
          <w:rFonts w:ascii="Garamond" w:hAnsi="Garamond"/>
        </w:rPr>
      </w:pPr>
    </w:p>
    <w:tbl>
      <w:tblPr>
        <w:tblW w:w="9462" w:type="dxa"/>
        <w:tblInd w:w="558" w:type="dxa"/>
        <w:tblLook w:val="01E0" w:firstRow="1" w:lastRow="1" w:firstColumn="1" w:lastColumn="1" w:noHBand="0" w:noVBand="0"/>
      </w:tblPr>
      <w:tblGrid>
        <w:gridCol w:w="9462"/>
      </w:tblGrid>
      <w:tr w:rsidR="0064438B" w:rsidRPr="00750684" w14:paraId="0365120F" w14:textId="77777777" w:rsidTr="009F02E6">
        <w:tc>
          <w:tcPr>
            <w:tcW w:w="9462" w:type="dxa"/>
          </w:tcPr>
          <w:p w14:paraId="29E4162F" w14:textId="77777777" w:rsidR="0064438B" w:rsidRPr="00750684" w:rsidRDefault="0064438B" w:rsidP="009B28FC">
            <w:pPr>
              <w:tabs>
                <w:tab w:val="left" w:pos="432"/>
              </w:tabs>
              <w:ind w:left="522" w:hanging="540"/>
              <w:rPr>
                <w:rFonts w:ascii="Garamond" w:hAnsi="Garamond"/>
              </w:rPr>
            </w:pPr>
            <w:r w:rsidRPr="00750684">
              <w:rPr>
                <w:rFonts w:ascii="Garamond" w:hAnsi="Garamond"/>
                <w:lang w:val="es-ES"/>
              </w:rPr>
              <w:t xml:space="preserve">Suárez-Orozco, C., Suárez-Orozco, M. M., &amp; </w:t>
            </w:r>
            <w:r w:rsidRPr="00750684">
              <w:rPr>
                <w:rFonts w:ascii="Garamond" w:hAnsi="Garamond"/>
                <w:b/>
                <w:lang w:val="es-ES"/>
              </w:rPr>
              <w:t>Doucet, F.</w:t>
            </w:r>
            <w:r w:rsidRPr="00750684">
              <w:rPr>
                <w:rFonts w:ascii="Garamond" w:hAnsi="Garamond"/>
                <w:lang w:val="es-ES"/>
              </w:rPr>
              <w:t xml:space="preserve"> (2003). </w:t>
            </w:r>
            <w:r w:rsidRPr="00750684">
              <w:rPr>
                <w:rFonts w:ascii="Garamond" w:hAnsi="Garamond"/>
              </w:rPr>
              <w:t xml:space="preserve">The academic motivation and achievement of Latino youth. In J. A. Banks (Ed.) </w:t>
            </w:r>
            <w:r w:rsidRPr="00750684">
              <w:rPr>
                <w:rFonts w:ascii="Garamond" w:hAnsi="Garamond"/>
                <w:i/>
              </w:rPr>
              <w:t xml:space="preserve">Handbook of research on multicultural education </w:t>
            </w:r>
            <w:r w:rsidRPr="00750684">
              <w:rPr>
                <w:rFonts w:ascii="Garamond" w:hAnsi="Garamond"/>
              </w:rPr>
              <w:t>(2</w:t>
            </w:r>
            <w:r w:rsidRPr="00750684">
              <w:rPr>
                <w:rFonts w:ascii="Garamond" w:hAnsi="Garamond"/>
                <w:vertAlign w:val="superscript"/>
              </w:rPr>
              <w:t>nd</w:t>
            </w:r>
            <w:r w:rsidRPr="00750684">
              <w:rPr>
                <w:rFonts w:ascii="Garamond" w:hAnsi="Garamond"/>
              </w:rPr>
              <w:t xml:space="preserve"> ed, pp. 420-437). San Francisco: Jossey-Bass.</w:t>
            </w:r>
          </w:p>
          <w:p w14:paraId="51D8C0B0" w14:textId="5C1B99B2" w:rsidR="0064438B" w:rsidRPr="00750684" w:rsidRDefault="0064438B" w:rsidP="009B28FC">
            <w:pPr>
              <w:tabs>
                <w:tab w:val="left" w:pos="432"/>
              </w:tabs>
              <w:ind w:left="522" w:hanging="540"/>
              <w:rPr>
                <w:rFonts w:ascii="Garamond" w:hAnsi="Garamond"/>
                <w:b/>
              </w:rPr>
            </w:pPr>
          </w:p>
        </w:tc>
      </w:tr>
      <w:tr w:rsidR="009B28FC" w:rsidRPr="00750684" w14:paraId="04F60967" w14:textId="77777777" w:rsidTr="0064438B">
        <w:tc>
          <w:tcPr>
            <w:tcW w:w="9462" w:type="dxa"/>
          </w:tcPr>
          <w:p w14:paraId="50BB5C7E" w14:textId="0538DEA2" w:rsidR="009B28FC" w:rsidRPr="00750684" w:rsidRDefault="009B28FC" w:rsidP="009B28FC">
            <w:pPr>
              <w:tabs>
                <w:tab w:val="left" w:pos="432"/>
              </w:tabs>
              <w:ind w:left="522" w:hanging="540"/>
              <w:rPr>
                <w:rFonts w:ascii="Garamond" w:hAnsi="Garamond"/>
              </w:rPr>
            </w:pPr>
            <w:proofErr w:type="spellStart"/>
            <w:r w:rsidRPr="00750684">
              <w:rPr>
                <w:rFonts w:ascii="Garamond" w:hAnsi="Garamond"/>
                <w:lang w:val="es-ES"/>
              </w:rPr>
              <w:t>Tudge</w:t>
            </w:r>
            <w:proofErr w:type="spellEnd"/>
            <w:r w:rsidRPr="00750684">
              <w:rPr>
                <w:rFonts w:ascii="Garamond" w:hAnsi="Garamond"/>
                <w:lang w:val="es-ES"/>
              </w:rPr>
              <w:t xml:space="preserve">, J., </w:t>
            </w:r>
            <w:r w:rsidRPr="00750684">
              <w:rPr>
                <w:rFonts w:ascii="Garamond" w:hAnsi="Garamond"/>
                <w:b/>
                <w:lang w:val="es-ES"/>
              </w:rPr>
              <w:t>Doucet, F.</w:t>
            </w:r>
            <w:r w:rsidRPr="00750684">
              <w:rPr>
                <w:rFonts w:ascii="Garamond" w:hAnsi="Garamond"/>
                <w:lang w:val="es-ES"/>
              </w:rPr>
              <w:t xml:space="preserve">, &amp; Hayes, S. (2001). </w:t>
            </w:r>
            <w:proofErr w:type="spellStart"/>
            <w:r w:rsidRPr="00750684">
              <w:rPr>
                <w:rFonts w:ascii="Garamond" w:hAnsi="Garamond"/>
                <w:lang w:val="es-ES"/>
              </w:rPr>
              <w:t>Teoria</w:t>
            </w:r>
            <w:proofErr w:type="spellEnd"/>
            <w:r w:rsidRPr="00750684">
              <w:rPr>
                <w:rFonts w:ascii="Garamond" w:hAnsi="Garamond"/>
                <w:lang w:val="es-ES"/>
              </w:rPr>
              <w:t xml:space="preserve">, método e </w:t>
            </w:r>
            <w:proofErr w:type="spellStart"/>
            <w:r w:rsidRPr="00750684">
              <w:rPr>
                <w:rFonts w:ascii="Garamond" w:hAnsi="Garamond"/>
                <w:lang w:val="es-ES"/>
              </w:rPr>
              <w:t>análise</w:t>
            </w:r>
            <w:proofErr w:type="spellEnd"/>
            <w:r w:rsidRPr="00750684">
              <w:rPr>
                <w:rFonts w:ascii="Garamond" w:hAnsi="Garamond"/>
                <w:lang w:val="es-ES"/>
              </w:rPr>
              <w:t xml:space="preserve">: As </w:t>
            </w:r>
            <w:proofErr w:type="spellStart"/>
            <w:r w:rsidRPr="00750684">
              <w:rPr>
                <w:rFonts w:ascii="Garamond" w:hAnsi="Garamond"/>
                <w:lang w:val="es-ES"/>
              </w:rPr>
              <w:t>interconexões</w:t>
            </w:r>
            <w:proofErr w:type="spellEnd"/>
            <w:r w:rsidRPr="00750684">
              <w:rPr>
                <w:rFonts w:ascii="Garamond" w:hAnsi="Garamond"/>
                <w:lang w:val="es-ES"/>
              </w:rPr>
              <w:t xml:space="preserve"> no </w:t>
            </w:r>
            <w:proofErr w:type="spellStart"/>
            <w:r w:rsidRPr="00750684">
              <w:rPr>
                <w:rFonts w:ascii="Garamond" w:hAnsi="Garamond"/>
                <w:lang w:val="es-ES"/>
              </w:rPr>
              <w:t>est</w:t>
            </w:r>
            <w:r w:rsidR="007F6568" w:rsidRPr="00750684">
              <w:rPr>
                <w:rFonts w:ascii="Garamond" w:hAnsi="Garamond"/>
                <w:lang w:val="es-ES"/>
              </w:rPr>
              <w:t>udo</w:t>
            </w:r>
            <w:proofErr w:type="spellEnd"/>
            <w:r w:rsidR="007F6568" w:rsidRPr="00750684">
              <w:rPr>
                <w:rFonts w:ascii="Garamond" w:hAnsi="Garamond"/>
                <w:lang w:val="es-ES"/>
              </w:rPr>
              <w:t xml:space="preserve"> das </w:t>
            </w:r>
            <w:proofErr w:type="spellStart"/>
            <w:r w:rsidR="007F6568" w:rsidRPr="00750684">
              <w:rPr>
                <w:rFonts w:ascii="Garamond" w:hAnsi="Garamond"/>
                <w:lang w:val="es-ES"/>
              </w:rPr>
              <w:t>crianças</w:t>
            </w:r>
            <w:proofErr w:type="spellEnd"/>
            <w:r w:rsidR="007F6568" w:rsidRPr="00750684">
              <w:rPr>
                <w:rFonts w:ascii="Garamond" w:hAnsi="Garamond"/>
                <w:lang w:val="es-ES"/>
              </w:rPr>
              <w:t xml:space="preserve"> e das </w:t>
            </w:r>
            <w:proofErr w:type="spellStart"/>
            <w:r w:rsidR="007F6568" w:rsidRPr="00750684">
              <w:rPr>
                <w:rFonts w:ascii="Garamond" w:hAnsi="Garamond"/>
                <w:lang w:val="es-ES"/>
              </w:rPr>
              <w:t>famílias</w:t>
            </w:r>
            <w:proofErr w:type="spellEnd"/>
            <w:r w:rsidRPr="00750684">
              <w:rPr>
                <w:rFonts w:ascii="Garamond" w:hAnsi="Garamond"/>
                <w:lang w:val="es-ES"/>
              </w:rPr>
              <w:t xml:space="preserve"> </w:t>
            </w:r>
            <w:r w:rsidRPr="00750684">
              <w:rPr>
                <w:rFonts w:ascii="Garamond" w:hAnsi="Garamond"/>
              </w:rPr>
              <w:t xml:space="preserve">[Theory, method, and analysis: Necessary interconnections in the study of children and families.] </w:t>
            </w:r>
            <w:proofErr w:type="spellStart"/>
            <w:r w:rsidRPr="00750684">
              <w:rPr>
                <w:rFonts w:ascii="Garamond" w:hAnsi="Garamond"/>
                <w:i/>
              </w:rPr>
              <w:t>Contrapontos</w:t>
            </w:r>
            <w:proofErr w:type="spellEnd"/>
            <w:r w:rsidRPr="00750684">
              <w:rPr>
                <w:rFonts w:ascii="Garamond" w:hAnsi="Garamond"/>
                <w:i/>
              </w:rPr>
              <w:t xml:space="preserve">: </w:t>
            </w:r>
            <w:proofErr w:type="spellStart"/>
            <w:r w:rsidRPr="00750684">
              <w:rPr>
                <w:rFonts w:ascii="Garamond" w:hAnsi="Garamond"/>
                <w:i/>
              </w:rPr>
              <w:t>Revista</w:t>
            </w:r>
            <w:proofErr w:type="spellEnd"/>
            <w:r w:rsidRPr="00750684">
              <w:rPr>
                <w:rFonts w:ascii="Garamond" w:hAnsi="Garamond"/>
                <w:i/>
              </w:rPr>
              <w:t xml:space="preserve"> de </w:t>
            </w:r>
            <w:proofErr w:type="spellStart"/>
            <w:r w:rsidRPr="00750684">
              <w:rPr>
                <w:rFonts w:ascii="Garamond" w:hAnsi="Garamond"/>
                <w:i/>
              </w:rPr>
              <w:t>Educação</w:t>
            </w:r>
            <w:proofErr w:type="spellEnd"/>
            <w:r w:rsidRPr="00750684">
              <w:rPr>
                <w:rFonts w:ascii="Garamond" w:hAnsi="Garamond"/>
              </w:rPr>
              <w:t xml:space="preserve"> </w:t>
            </w:r>
            <w:r w:rsidRPr="00750684">
              <w:rPr>
                <w:rFonts w:ascii="Garamond" w:hAnsi="Garamond"/>
                <w:i/>
              </w:rPr>
              <w:t>[Counterpoints: The Journal of Education], 1,</w:t>
            </w:r>
            <w:r w:rsidRPr="00750684">
              <w:rPr>
                <w:rFonts w:ascii="Garamond" w:hAnsi="Garamond"/>
              </w:rPr>
              <w:t xml:space="preserve"> 11-22.</w:t>
            </w:r>
          </w:p>
          <w:p w14:paraId="3ED82451" w14:textId="77777777" w:rsidR="009B28FC" w:rsidRPr="00750684" w:rsidRDefault="009B28FC" w:rsidP="009B28FC">
            <w:pPr>
              <w:tabs>
                <w:tab w:val="left" w:pos="432"/>
              </w:tabs>
              <w:ind w:left="522" w:hanging="540"/>
              <w:rPr>
                <w:rFonts w:ascii="Garamond" w:hAnsi="Garamond"/>
                <w:b/>
                <w:bCs/>
              </w:rPr>
            </w:pPr>
          </w:p>
        </w:tc>
      </w:tr>
      <w:tr w:rsidR="009B28FC" w:rsidRPr="00750684" w14:paraId="3D37CCA3" w14:textId="77777777" w:rsidTr="0064438B">
        <w:tc>
          <w:tcPr>
            <w:tcW w:w="9462" w:type="dxa"/>
          </w:tcPr>
          <w:p w14:paraId="2ACA2CE9" w14:textId="77777777" w:rsidR="00665B46" w:rsidRPr="00750684" w:rsidRDefault="00665B46" w:rsidP="00CC0179">
            <w:pPr>
              <w:tabs>
                <w:tab w:val="left" w:pos="-108"/>
              </w:tabs>
              <w:ind w:left="522" w:hanging="540"/>
              <w:rPr>
                <w:rFonts w:ascii="Garamond" w:hAnsi="Garamond"/>
              </w:rPr>
            </w:pPr>
            <w:proofErr w:type="spellStart"/>
            <w:r w:rsidRPr="00750684">
              <w:rPr>
                <w:rFonts w:ascii="Garamond" w:hAnsi="Garamond"/>
              </w:rPr>
              <w:t>Tudge</w:t>
            </w:r>
            <w:proofErr w:type="spellEnd"/>
            <w:r w:rsidRPr="00750684">
              <w:rPr>
                <w:rFonts w:ascii="Garamond" w:hAnsi="Garamond"/>
              </w:rPr>
              <w:t xml:space="preserve">, J., Hayes, S., </w:t>
            </w:r>
            <w:r w:rsidRPr="00750684">
              <w:rPr>
                <w:rFonts w:ascii="Garamond" w:hAnsi="Garamond"/>
                <w:b/>
              </w:rPr>
              <w:t>Doucet, F.</w:t>
            </w:r>
            <w:r w:rsidRPr="00750684">
              <w:rPr>
                <w:rFonts w:ascii="Garamond" w:hAnsi="Garamond"/>
              </w:rPr>
              <w:t xml:space="preserve">, </w:t>
            </w:r>
            <w:proofErr w:type="spellStart"/>
            <w:r w:rsidRPr="00750684">
              <w:rPr>
                <w:rFonts w:ascii="Garamond" w:hAnsi="Garamond"/>
              </w:rPr>
              <w:t>Odero</w:t>
            </w:r>
            <w:proofErr w:type="spellEnd"/>
            <w:r w:rsidRPr="00750684">
              <w:rPr>
                <w:rFonts w:ascii="Garamond" w:hAnsi="Garamond"/>
              </w:rPr>
              <w:t xml:space="preserve">, D., </w:t>
            </w:r>
            <w:proofErr w:type="spellStart"/>
            <w:r w:rsidRPr="00750684">
              <w:rPr>
                <w:rFonts w:ascii="Garamond" w:hAnsi="Garamond"/>
              </w:rPr>
              <w:t>Kulakova</w:t>
            </w:r>
            <w:proofErr w:type="spellEnd"/>
            <w:r w:rsidRPr="00750684">
              <w:rPr>
                <w:rFonts w:ascii="Garamond" w:hAnsi="Garamond"/>
              </w:rPr>
              <w:t xml:space="preserve">, M., </w:t>
            </w:r>
            <w:proofErr w:type="spellStart"/>
            <w:r w:rsidRPr="00750684">
              <w:rPr>
                <w:rFonts w:ascii="Garamond" w:hAnsi="Garamond"/>
              </w:rPr>
              <w:t>Tammesveski</w:t>
            </w:r>
            <w:proofErr w:type="spellEnd"/>
            <w:r w:rsidRPr="00750684">
              <w:rPr>
                <w:rFonts w:ascii="Garamond" w:hAnsi="Garamond"/>
              </w:rPr>
              <w:t xml:space="preserve">, P., </w:t>
            </w:r>
            <w:proofErr w:type="spellStart"/>
            <w:r w:rsidRPr="00750684">
              <w:rPr>
                <w:rFonts w:ascii="Garamond" w:hAnsi="Garamond"/>
              </w:rPr>
              <w:t>Meltsas</w:t>
            </w:r>
            <w:proofErr w:type="spellEnd"/>
            <w:r w:rsidRPr="00750684">
              <w:rPr>
                <w:rFonts w:ascii="Garamond" w:hAnsi="Garamond"/>
              </w:rPr>
              <w:t xml:space="preserve">, M., &amp; Lee, S. (2000). Parents’ participation in cultural practices with their preschoolers: A cross-cultural study of everyday activities. </w:t>
            </w:r>
            <w:proofErr w:type="spellStart"/>
            <w:r w:rsidRPr="00750684">
              <w:rPr>
                <w:rFonts w:ascii="Garamond" w:hAnsi="Garamond"/>
                <w:i/>
              </w:rPr>
              <w:t>Psicologia</w:t>
            </w:r>
            <w:proofErr w:type="spellEnd"/>
            <w:r w:rsidRPr="00750684">
              <w:rPr>
                <w:rFonts w:ascii="Garamond" w:hAnsi="Garamond"/>
                <w:i/>
              </w:rPr>
              <w:t xml:space="preserve">: Teoria e </w:t>
            </w:r>
            <w:proofErr w:type="spellStart"/>
            <w:r w:rsidRPr="00750684">
              <w:rPr>
                <w:rFonts w:ascii="Garamond" w:hAnsi="Garamond"/>
                <w:i/>
              </w:rPr>
              <w:t>Pesquisa</w:t>
            </w:r>
            <w:proofErr w:type="spellEnd"/>
            <w:r w:rsidRPr="00750684">
              <w:rPr>
                <w:rFonts w:ascii="Garamond" w:hAnsi="Garamond"/>
                <w:i/>
              </w:rPr>
              <w:t xml:space="preserve"> [Psychology: Theory and Research], 16(1),</w:t>
            </w:r>
            <w:r w:rsidRPr="00750684">
              <w:rPr>
                <w:rFonts w:ascii="Garamond" w:hAnsi="Garamond"/>
              </w:rPr>
              <w:t xml:space="preserve"> 1-11.</w:t>
            </w:r>
          </w:p>
          <w:p w14:paraId="60A1E0BE" w14:textId="464A4873" w:rsidR="0064438B" w:rsidRPr="00750684" w:rsidRDefault="0064438B" w:rsidP="00CC0179">
            <w:pPr>
              <w:tabs>
                <w:tab w:val="left" w:pos="-108"/>
              </w:tabs>
              <w:ind w:left="522" w:hanging="540"/>
              <w:rPr>
                <w:rFonts w:ascii="Garamond" w:hAnsi="Garamond"/>
              </w:rPr>
            </w:pPr>
          </w:p>
        </w:tc>
      </w:tr>
      <w:tr w:rsidR="009B28FC" w:rsidRPr="00750684" w14:paraId="42B327AB" w14:textId="77777777" w:rsidTr="0064438B">
        <w:tc>
          <w:tcPr>
            <w:tcW w:w="9462" w:type="dxa"/>
          </w:tcPr>
          <w:p w14:paraId="20B26D79" w14:textId="77777777" w:rsidR="009B28FC" w:rsidRPr="00750684" w:rsidRDefault="009B28FC" w:rsidP="009B28FC">
            <w:pPr>
              <w:tabs>
                <w:tab w:val="left" w:pos="-108"/>
              </w:tabs>
              <w:ind w:left="522" w:hanging="540"/>
              <w:rPr>
                <w:rFonts w:ascii="Garamond" w:hAnsi="Garamond"/>
              </w:rPr>
            </w:pPr>
            <w:proofErr w:type="spellStart"/>
            <w:r w:rsidRPr="00750684">
              <w:rPr>
                <w:rFonts w:ascii="Garamond" w:hAnsi="Garamond"/>
              </w:rPr>
              <w:t>Tudge</w:t>
            </w:r>
            <w:proofErr w:type="spellEnd"/>
            <w:r w:rsidRPr="00750684">
              <w:rPr>
                <w:rFonts w:ascii="Garamond" w:hAnsi="Garamond"/>
              </w:rPr>
              <w:t xml:space="preserve">, J., </w:t>
            </w:r>
            <w:r w:rsidRPr="00750684">
              <w:rPr>
                <w:rFonts w:ascii="Garamond" w:hAnsi="Garamond"/>
                <w:b/>
              </w:rPr>
              <w:t>Doucet, F.</w:t>
            </w:r>
            <w:r w:rsidRPr="00750684">
              <w:rPr>
                <w:rFonts w:ascii="Garamond" w:hAnsi="Garamond"/>
              </w:rPr>
              <w:t xml:space="preserve">, </w:t>
            </w:r>
            <w:proofErr w:type="spellStart"/>
            <w:r w:rsidRPr="00750684">
              <w:rPr>
                <w:rFonts w:ascii="Garamond" w:hAnsi="Garamond"/>
              </w:rPr>
              <w:t>Odero</w:t>
            </w:r>
            <w:proofErr w:type="spellEnd"/>
            <w:r w:rsidRPr="00750684">
              <w:rPr>
                <w:rFonts w:ascii="Garamond" w:hAnsi="Garamond"/>
              </w:rPr>
              <w:t xml:space="preserve">, D. A., </w:t>
            </w:r>
            <w:proofErr w:type="spellStart"/>
            <w:r w:rsidRPr="00750684">
              <w:rPr>
                <w:rFonts w:ascii="Garamond" w:hAnsi="Garamond"/>
              </w:rPr>
              <w:t>Tammeveski</w:t>
            </w:r>
            <w:proofErr w:type="spellEnd"/>
            <w:r w:rsidRPr="00750684">
              <w:rPr>
                <w:rFonts w:ascii="Garamond" w:hAnsi="Garamond"/>
              </w:rPr>
              <w:t xml:space="preserve">, P., </w:t>
            </w:r>
            <w:proofErr w:type="spellStart"/>
            <w:r w:rsidRPr="00750684">
              <w:rPr>
                <w:rFonts w:ascii="Garamond" w:hAnsi="Garamond"/>
              </w:rPr>
              <w:t>Meltsas</w:t>
            </w:r>
            <w:proofErr w:type="spellEnd"/>
            <w:r w:rsidRPr="00750684">
              <w:rPr>
                <w:rFonts w:ascii="Garamond" w:hAnsi="Garamond"/>
              </w:rPr>
              <w:t xml:space="preserve">, M., Lee, S., &amp; </w:t>
            </w:r>
            <w:proofErr w:type="spellStart"/>
            <w:r w:rsidRPr="00750684">
              <w:rPr>
                <w:rFonts w:ascii="Garamond" w:hAnsi="Garamond"/>
              </w:rPr>
              <w:t>Kulakova</w:t>
            </w:r>
            <w:proofErr w:type="spellEnd"/>
            <w:r w:rsidRPr="00750684">
              <w:rPr>
                <w:rFonts w:ascii="Garamond" w:hAnsi="Garamond"/>
              </w:rPr>
              <w:t xml:space="preserve">, M. (1999). </w:t>
            </w:r>
            <w:proofErr w:type="spellStart"/>
            <w:r w:rsidRPr="00750684">
              <w:rPr>
                <w:rFonts w:ascii="Garamond" w:hAnsi="Garamond"/>
              </w:rPr>
              <w:t>Desenvolvimento</w:t>
            </w:r>
            <w:proofErr w:type="spellEnd"/>
            <w:r w:rsidRPr="00750684">
              <w:rPr>
                <w:rFonts w:ascii="Garamond" w:hAnsi="Garamond"/>
              </w:rPr>
              <w:t xml:space="preserve"> </w:t>
            </w:r>
            <w:proofErr w:type="spellStart"/>
            <w:r w:rsidRPr="00750684">
              <w:rPr>
                <w:rFonts w:ascii="Garamond" w:hAnsi="Garamond"/>
              </w:rPr>
              <w:t>infantil</w:t>
            </w:r>
            <w:proofErr w:type="spellEnd"/>
            <w:r w:rsidRPr="00750684">
              <w:rPr>
                <w:rFonts w:ascii="Garamond" w:hAnsi="Garamond"/>
              </w:rPr>
              <w:t xml:space="preserve"> </w:t>
            </w:r>
            <w:proofErr w:type="spellStart"/>
            <w:r w:rsidRPr="00750684">
              <w:rPr>
                <w:rFonts w:ascii="Garamond" w:hAnsi="Garamond"/>
              </w:rPr>
              <w:t>em</w:t>
            </w:r>
            <w:proofErr w:type="spellEnd"/>
            <w:r w:rsidRPr="00750684">
              <w:rPr>
                <w:rFonts w:ascii="Garamond" w:hAnsi="Garamond"/>
              </w:rPr>
              <w:t xml:space="preserve"> </w:t>
            </w:r>
            <w:proofErr w:type="spellStart"/>
            <w:r w:rsidRPr="00750684">
              <w:rPr>
                <w:rFonts w:ascii="Garamond" w:hAnsi="Garamond"/>
              </w:rPr>
              <w:t>contexto</w:t>
            </w:r>
            <w:proofErr w:type="spellEnd"/>
            <w:r w:rsidRPr="00750684">
              <w:rPr>
                <w:rFonts w:ascii="Garamond" w:hAnsi="Garamond"/>
              </w:rPr>
              <w:t xml:space="preserve"> cultural: O </w:t>
            </w:r>
            <w:proofErr w:type="spellStart"/>
            <w:r w:rsidRPr="00750684">
              <w:rPr>
                <w:rFonts w:ascii="Garamond" w:hAnsi="Garamond"/>
              </w:rPr>
              <w:t>impacto</w:t>
            </w:r>
            <w:proofErr w:type="spellEnd"/>
            <w:r w:rsidRPr="00750684">
              <w:rPr>
                <w:rFonts w:ascii="Garamond" w:hAnsi="Garamond"/>
              </w:rPr>
              <w:t xml:space="preserve"> do </w:t>
            </w:r>
            <w:proofErr w:type="spellStart"/>
            <w:r w:rsidRPr="00750684">
              <w:rPr>
                <w:rFonts w:ascii="Garamond" w:hAnsi="Garamond"/>
              </w:rPr>
              <w:t>engajamento</w:t>
            </w:r>
            <w:proofErr w:type="spellEnd"/>
            <w:r w:rsidRPr="00750684">
              <w:rPr>
                <w:rFonts w:ascii="Garamond" w:hAnsi="Garamond"/>
              </w:rPr>
              <w:t xml:space="preserve"> de </w:t>
            </w:r>
            <w:proofErr w:type="spellStart"/>
            <w:r w:rsidRPr="00750684">
              <w:rPr>
                <w:rFonts w:ascii="Garamond" w:hAnsi="Garamond"/>
              </w:rPr>
              <w:t>pré-escolares</w:t>
            </w:r>
            <w:proofErr w:type="spellEnd"/>
            <w:r w:rsidRPr="00750684">
              <w:rPr>
                <w:rFonts w:ascii="Garamond" w:hAnsi="Garamond"/>
              </w:rPr>
              <w:t xml:space="preserve"> </w:t>
            </w:r>
            <w:proofErr w:type="spellStart"/>
            <w:r w:rsidRPr="00750684">
              <w:rPr>
                <w:rFonts w:ascii="Garamond" w:hAnsi="Garamond"/>
              </w:rPr>
              <w:t>em</w:t>
            </w:r>
            <w:proofErr w:type="spellEnd"/>
            <w:r w:rsidRPr="00750684">
              <w:rPr>
                <w:rFonts w:ascii="Garamond" w:hAnsi="Garamond"/>
              </w:rPr>
              <w:t xml:space="preserve"> </w:t>
            </w:r>
            <w:proofErr w:type="spellStart"/>
            <w:r w:rsidRPr="00750684">
              <w:rPr>
                <w:rFonts w:ascii="Garamond" w:hAnsi="Garamond"/>
              </w:rPr>
              <w:t>atividades</w:t>
            </w:r>
            <w:proofErr w:type="spellEnd"/>
            <w:r w:rsidRPr="00750684">
              <w:rPr>
                <w:rFonts w:ascii="Garamond" w:hAnsi="Garamond"/>
              </w:rPr>
              <w:t xml:space="preserve"> do </w:t>
            </w:r>
            <w:proofErr w:type="spellStart"/>
            <w:r w:rsidRPr="00750684">
              <w:rPr>
                <w:rFonts w:ascii="Garamond" w:hAnsi="Garamond"/>
              </w:rPr>
              <w:t>cotidiano</w:t>
            </w:r>
            <w:proofErr w:type="spellEnd"/>
            <w:r w:rsidRPr="00750684">
              <w:rPr>
                <w:rFonts w:ascii="Garamond" w:hAnsi="Garamond"/>
              </w:rPr>
              <w:t xml:space="preserve"> familiar [Children’s development in cultural context: The impact of preschoolers’ engagement in everyday family activities]. </w:t>
            </w:r>
            <w:r w:rsidRPr="00750684">
              <w:rPr>
                <w:rFonts w:ascii="Garamond" w:hAnsi="Garamond"/>
                <w:i/>
              </w:rPr>
              <w:t xml:space="preserve">Interfaces: </w:t>
            </w:r>
            <w:proofErr w:type="spellStart"/>
            <w:r w:rsidRPr="00750684">
              <w:rPr>
                <w:rFonts w:ascii="Garamond" w:hAnsi="Garamond"/>
                <w:i/>
              </w:rPr>
              <w:t>Revista</w:t>
            </w:r>
            <w:proofErr w:type="spellEnd"/>
            <w:r w:rsidRPr="00750684">
              <w:rPr>
                <w:rFonts w:ascii="Garamond" w:hAnsi="Garamond"/>
                <w:i/>
              </w:rPr>
              <w:t xml:space="preserve"> de </w:t>
            </w:r>
            <w:proofErr w:type="spellStart"/>
            <w:r w:rsidRPr="00750684">
              <w:rPr>
                <w:rFonts w:ascii="Garamond" w:hAnsi="Garamond"/>
                <w:i/>
              </w:rPr>
              <w:t>Psicologia</w:t>
            </w:r>
            <w:proofErr w:type="spellEnd"/>
            <w:r w:rsidRPr="00750684">
              <w:rPr>
                <w:rFonts w:ascii="Garamond" w:hAnsi="Garamond"/>
              </w:rPr>
              <w:t xml:space="preserve"> </w:t>
            </w:r>
            <w:r w:rsidRPr="00750684">
              <w:rPr>
                <w:rFonts w:ascii="Garamond" w:hAnsi="Garamond"/>
                <w:i/>
              </w:rPr>
              <w:t>[Interfaces: Journal of Psychology,] 2(1),</w:t>
            </w:r>
            <w:r w:rsidRPr="00750684">
              <w:rPr>
                <w:rFonts w:ascii="Garamond" w:hAnsi="Garamond"/>
              </w:rPr>
              <w:t xml:space="preserve"> 23-32.</w:t>
            </w:r>
          </w:p>
          <w:p w14:paraId="781E6FC7" w14:textId="77777777" w:rsidR="009B28FC" w:rsidRPr="00750684" w:rsidRDefault="009B28FC" w:rsidP="009B28FC">
            <w:pPr>
              <w:tabs>
                <w:tab w:val="left" w:pos="-108"/>
              </w:tabs>
              <w:ind w:left="522" w:hanging="540"/>
              <w:rPr>
                <w:rFonts w:ascii="Garamond" w:hAnsi="Garamond"/>
                <w:b/>
                <w:bCs/>
              </w:rPr>
            </w:pPr>
          </w:p>
        </w:tc>
      </w:tr>
      <w:tr w:rsidR="009B28FC" w:rsidRPr="00750684" w14:paraId="64B64688" w14:textId="77777777" w:rsidTr="0064438B">
        <w:tc>
          <w:tcPr>
            <w:tcW w:w="9462" w:type="dxa"/>
          </w:tcPr>
          <w:p w14:paraId="783357A5" w14:textId="3C8109C1" w:rsidR="009B28FC" w:rsidRPr="00750684" w:rsidRDefault="009B28FC" w:rsidP="0091785A">
            <w:pPr>
              <w:tabs>
                <w:tab w:val="left" w:pos="-108"/>
                <w:tab w:val="left" w:pos="900"/>
              </w:tabs>
              <w:ind w:left="522" w:hanging="540"/>
              <w:rPr>
                <w:rFonts w:ascii="Garamond" w:hAnsi="Garamond"/>
              </w:rPr>
            </w:pPr>
            <w:proofErr w:type="spellStart"/>
            <w:r w:rsidRPr="00750684">
              <w:rPr>
                <w:rFonts w:ascii="Garamond" w:hAnsi="Garamond"/>
              </w:rPr>
              <w:t>Futris</w:t>
            </w:r>
            <w:proofErr w:type="spellEnd"/>
            <w:r w:rsidRPr="00750684">
              <w:rPr>
                <w:rFonts w:ascii="Garamond" w:hAnsi="Garamond"/>
              </w:rPr>
              <w:t xml:space="preserve">, T.G., Hicks, S., Hall, A.H., Etz, K., </w:t>
            </w:r>
            <w:r w:rsidRPr="00750684">
              <w:rPr>
                <w:rFonts w:ascii="Garamond" w:hAnsi="Garamond"/>
                <w:b/>
              </w:rPr>
              <w:t>Doucet, F.</w:t>
            </w:r>
            <w:r w:rsidRPr="00750684">
              <w:rPr>
                <w:rFonts w:ascii="Garamond" w:hAnsi="Garamond"/>
              </w:rPr>
              <w:t xml:space="preserve">, &amp; Lange, G. (1999). Preparing graduates for a diverse job market: A comparison of human development and family science programs. </w:t>
            </w:r>
            <w:r w:rsidRPr="00750684">
              <w:rPr>
                <w:rFonts w:ascii="Garamond" w:hAnsi="Garamond"/>
                <w:i/>
              </w:rPr>
              <w:t>Family Science Review, 12,</w:t>
            </w:r>
            <w:r w:rsidRPr="00750684">
              <w:rPr>
                <w:rFonts w:ascii="Garamond" w:hAnsi="Garamond"/>
              </w:rPr>
              <w:t xml:space="preserve"> 131-153.</w:t>
            </w:r>
          </w:p>
        </w:tc>
      </w:tr>
    </w:tbl>
    <w:p w14:paraId="4969BB46" w14:textId="2D7764A5" w:rsidR="009573ED" w:rsidRPr="00750684" w:rsidRDefault="009573ED" w:rsidP="009573ED">
      <w:pPr>
        <w:pStyle w:val="Heading6"/>
        <w:ind w:firstLine="0"/>
        <w:rPr>
          <w:rFonts w:ascii="Garamond" w:hAnsi="Garamond"/>
        </w:rPr>
      </w:pPr>
    </w:p>
    <w:p w14:paraId="7E3AA093" w14:textId="77777777" w:rsidR="0064438B" w:rsidRPr="00750684" w:rsidRDefault="0064438B" w:rsidP="0064438B">
      <w:pPr>
        <w:ind w:left="450"/>
        <w:rPr>
          <w:rFonts w:ascii="Garamond" w:hAnsi="Garamond"/>
          <w:b/>
        </w:rPr>
      </w:pPr>
      <w:bookmarkStart w:id="2" w:name="_Hlk67396107"/>
      <w:r w:rsidRPr="00750684">
        <w:rPr>
          <w:rFonts w:ascii="Garamond" w:hAnsi="Garamond"/>
          <w:b/>
        </w:rPr>
        <w:t>PUBLIC SCHOLARSHI</w:t>
      </w:r>
      <w:bookmarkEnd w:id="2"/>
      <w:r w:rsidRPr="00750684">
        <w:rPr>
          <w:rFonts w:ascii="Garamond" w:hAnsi="Garamond"/>
          <w:b/>
        </w:rPr>
        <w:t>P</w:t>
      </w:r>
    </w:p>
    <w:p w14:paraId="2A2F346B" w14:textId="77777777" w:rsidR="0064438B" w:rsidRPr="00750684" w:rsidRDefault="0064438B" w:rsidP="0064438B">
      <w:pPr>
        <w:ind w:left="450"/>
        <w:rPr>
          <w:rFonts w:ascii="Garamond" w:hAnsi="Garamond"/>
        </w:rPr>
      </w:pPr>
    </w:p>
    <w:tbl>
      <w:tblPr>
        <w:tblStyle w:val="TableGrid"/>
        <w:tblW w:w="9461" w:type="dxa"/>
        <w:tblInd w:w="535" w:type="dxa"/>
        <w:tblLayout w:type="fixed"/>
        <w:tblLook w:val="04A0" w:firstRow="1" w:lastRow="0" w:firstColumn="1" w:lastColumn="0" w:noHBand="0" w:noVBand="1"/>
      </w:tblPr>
      <w:tblGrid>
        <w:gridCol w:w="9461"/>
      </w:tblGrid>
      <w:tr w:rsidR="00EB5EDF" w:rsidRPr="00750684" w14:paraId="499B7860" w14:textId="77777777" w:rsidTr="00C73FF5">
        <w:tc>
          <w:tcPr>
            <w:tcW w:w="9461" w:type="dxa"/>
            <w:tcBorders>
              <w:top w:val="nil"/>
              <w:left w:val="nil"/>
              <w:bottom w:val="nil"/>
              <w:right w:val="nil"/>
            </w:tcBorders>
          </w:tcPr>
          <w:p w14:paraId="740FFEAB" w14:textId="77777777" w:rsidR="00EB5EDF" w:rsidRPr="00750684" w:rsidRDefault="00EB5EDF" w:rsidP="00C73FF5">
            <w:pPr>
              <w:ind w:left="519" w:hanging="450"/>
              <w:rPr>
                <w:rFonts w:ascii="Garamond" w:hAnsi="Garamond"/>
                <w:bCs/>
              </w:rPr>
            </w:pPr>
            <w:r w:rsidRPr="00750684">
              <w:rPr>
                <w:rFonts w:ascii="Garamond" w:hAnsi="Garamond"/>
                <w:b/>
              </w:rPr>
              <w:t>Doucet, F.</w:t>
            </w:r>
            <w:r w:rsidRPr="00750684">
              <w:rPr>
                <w:rFonts w:ascii="Garamond" w:hAnsi="Garamond"/>
                <w:bCs/>
              </w:rPr>
              <w:t xml:space="preserve"> (2021, September 21). Why not honest issue advocates? </w:t>
            </w:r>
            <w:r w:rsidRPr="00750684">
              <w:rPr>
                <w:rFonts w:ascii="Garamond" w:hAnsi="Garamond"/>
                <w:bCs/>
                <w:i/>
                <w:iCs/>
              </w:rPr>
              <w:t>Transforming Evidence for Policy and Practice Blog</w:t>
            </w:r>
            <w:r w:rsidRPr="00750684">
              <w:rPr>
                <w:rFonts w:ascii="Garamond" w:hAnsi="Garamond"/>
                <w:bCs/>
              </w:rPr>
              <w:t xml:space="preserve">. </w:t>
            </w:r>
            <w:hyperlink r:id="rId13" w:history="1">
              <w:r w:rsidRPr="00750684">
                <w:rPr>
                  <w:rStyle w:val="Hyperlink"/>
                  <w:rFonts w:ascii="Garamond" w:hAnsi="Garamond"/>
                  <w:bCs/>
                </w:rPr>
                <w:t>https://transforming-evidence.org/blog/why-not-honest-issue-advocates</w:t>
              </w:r>
            </w:hyperlink>
            <w:r w:rsidRPr="00750684">
              <w:rPr>
                <w:rFonts w:ascii="Garamond" w:hAnsi="Garamond"/>
                <w:bCs/>
              </w:rPr>
              <w:t xml:space="preserve">. </w:t>
            </w:r>
          </w:p>
          <w:p w14:paraId="693FA4A0" w14:textId="25777D55" w:rsidR="00EB5EDF" w:rsidRPr="00750684" w:rsidRDefault="00EB5EDF" w:rsidP="00C73FF5">
            <w:pPr>
              <w:ind w:left="519" w:hanging="450"/>
              <w:rPr>
                <w:rFonts w:ascii="Garamond" w:hAnsi="Garamond"/>
                <w:bCs/>
              </w:rPr>
            </w:pPr>
          </w:p>
        </w:tc>
      </w:tr>
      <w:tr w:rsidR="0064438B" w:rsidRPr="00750684" w14:paraId="2DCA5272" w14:textId="77777777" w:rsidTr="00C73FF5">
        <w:tc>
          <w:tcPr>
            <w:tcW w:w="9461" w:type="dxa"/>
            <w:tcBorders>
              <w:top w:val="nil"/>
              <w:left w:val="nil"/>
              <w:bottom w:val="nil"/>
              <w:right w:val="nil"/>
            </w:tcBorders>
          </w:tcPr>
          <w:p w14:paraId="03D9AF2F" w14:textId="3C745A18" w:rsidR="0064438B" w:rsidRPr="00750684" w:rsidRDefault="0064438B" w:rsidP="009F02E6">
            <w:pPr>
              <w:ind w:left="519" w:hanging="450"/>
              <w:rPr>
                <w:rFonts w:ascii="Garamond" w:hAnsi="Garamond"/>
                <w:bCs/>
              </w:rPr>
            </w:pPr>
            <w:r w:rsidRPr="00750684">
              <w:rPr>
                <w:rFonts w:ascii="Garamond" w:hAnsi="Garamond"/>
                <w:b/>
              </w:rPr>
              <w:t xml:space="preserve">Doucet, F. </w:t>
            </w:r>
            <w:r w:rsidRPr="00750684">
              <w:rPr>
                <w:rFonts w:ascii="Garamond" w:hAnsi="Garamond"/>
                <w:bCs/>
              </w:rPr>
              <w:t xml:space="preserve">(2021). Identifying and testing strategies to improve the use of antiracist research evidence through critical race lenses. </w:t>
            </w:r>
            <w:r w:rsidRPr="00750684">
              <w:rPr>
                <w:rFonts w:ascii="Garamond" w:hAnsi="Garamond"/>
                <w:bCs/>
                <w:i/>
                <w:iCs/>
              </w:rPr>
              <w:t>The Digest, Issue 6, Winter 2020</w:t>
            </w:r>
            <w:r w:rsidRPr="00750684">
              <w:rPr>
                <w:rFonts w:ascii="Garamond" w:hAnsi="Garamond"/>
                <w:bCs/>
              </w:rPr>
              <w:t xml:space="preserve">. New York: William T. Grant Foundation. Available </w:t>
            </w:r>
            <w:r w:rsidR="00061971" w:rsidRPr="00750684">
              <w:rPr>
                <w:rFonts w:ascii="Garamond" w:hAnsi="Garamond"/>
                <w:bCs/>
              </w:rPr>
              <w:t xml:space="preserve">from </w:t>
            </w:r>
            <w:hyperlink r:id="rId14" w:history="1">
              <w:r w:rsidR="00061971" w:rsidRPr="00750684">
                <w:rPr>
                  <w:rStyle w:val="Hyperlink"/>
                  <w:rFonts w:ascii="Garamond" w:hAnsi="Garamond"/>
                  <w:bCs/>
                </w:rPr>
                <w:t>http://wtgrantfoundation.org/library/uploads/2021/01/Doucet_Digest_Issue-6.pdf</w:t>
              </w:r>
            </w:hyperlink>
          </w:p>
          <w:p w14:paraId="51225957" w14:textId="4A75F788" w:rsidR="0064438B" w:rsidRPr="00750684" w:rsidRDefault="0064438B" w:rsidP="00C73FF5">
            <w:pPr>
              <w:ind w:left="519" w:hanging="450"/>
              <w:rPr>
                <w:rFonts w:ascii="Garamond" w:hAnsi="Garamond"/>
              </w:rPr>
            </w:pPr>
          </w:p>
        </w:tc>
      </w:tr>
      <w:tr w:rsidR="009F02E6" w:rsidRPr="00750684" w14:paraId="6AD441A8" w14:textId="77777777" w:rsidTr="00C73FF5">
        <w:tc>
          <w:tcPr>
            <w:tcW w:w="9461" w:type="dxa"/>
            <w:tcBorders>
              <w:top w:val="nil"/>
              <w:left w:val="nil"/>
              <w:bottom w:val="nil"/>
              <w:right w:val="nil"/>
            </w:tcBorders>
          </w:tcPr>
          <w:p w14:paraId="5370FB6E" w14:textId="77777777" w:rsidR="009F02E6" w:rsidRPr="00750684" w:rsidRDefault="009F02E6" w:rsidP="009F02E6">
            <w:pPr>
              <w:ind w:left="525" w:hanging="456"/>
              <w:rPr>
                <w:rFonts w:ascii="Garamond" w:hAnsi="Garamond"/>
                <w:bCs/>
              </w:rPr>
            </w:pPr>
            <w:bookmarkStart w:id="3" w:name="_Hlk67396136"/>
            <w:r w:rsidRPr="00750684">
              <w:rPr>
                <w:rFonts w:ascii="Garamond" w:hAnsi="Garamond"/>
                <w:b/>
              </w:rPr>
              <w:t xml:space="preserve">Doucet, F. </w:t>
            </w:r>
            <w:r w:rsidRPr="00750684">
              <w:rPr>
                <w:rFonts w:ascii="Garamond" w:hAnsi="Garamond"/>
                <w:bCs/>
              </w:rPr>
              <w:t xml:space="preserve">(2020). Is the cart being put before the horse? In S. G. Goffin &amp; L. Bornfreund (Eds.) </w:t>
            </w:r>
            <w:r w:rsidRPr="00750684">
              <w:rPr>
                <w:rFonts w:ascii="Garamond" w:hAnsi="Garamond"/>
                <w:bCs/>
                <w:i/>
                <w:iCs/>
              </w:rPr>
              <w:t>Moving Beyond False Choices for Early Childhood Educators: A Compendium</w:t>
            </w:r>
            <w:r w:rsidRPr="00750684">
              <w:rPr>
                <w:rFonts w:ascii="Garamond" w:hAnsi="Garamond"/>
                <w:bCs/>
              </w:rPr>
              <w:t xml:space="preserve">, pp. 23-25. Washington, D.C.: New America. Available from </w:t>
            </w:r>
            <w:hyperlink r:id="rId15" w:history="1">
              <w:r w:rsidRPr="00750684">
                <w:rPr>
                  <w:rStyle w:val="Hyperlink"/>
                  <w:rFonts w:ascii="Garamond" w:hAnsi="Garamond"/>
                  <w:bCs/>
                </w:rPr>
                <w:t>https://d1y8sb8igg2f8e.cloudfront.net/documents/Final_Moving_Beyond_False_Choices_for_Early_Childhood_Educators_Ksm1J08.pdf</w:t>
              </w:r>
            </w:hyperlink>
          </w:p>
          <w:bookmarkEnd w:id="3"/>
          <w:p w14:paraId="75D7974C" w14:textId="77777777" w:rsidR="009F02E6" w:rsidRPr="00750684" w:rsidRDefault="009F02E6" w:rsidP="00C73FF5">
            <w:pPr>
              <w:ind w:left="519" w:hanging="450"/>
              <w:rPr>
                <w:rFonts w:ascii="Garamond" w:hAnsi="Garamond"/>
                <w:b/>
              </w:rPr>
            </w:pPr>
          </w:p>
        </w:tc>
      </w:tr>
      <w:tr w:rsidR="009F02E6" w:rsidRPr="00750684" w14:paraId="2E722735" w14:textId="77777777" w:rsidTr="00C73FF5">
        <w:tc>
          <w:tcPr>
            <w:tcW w:w="9461" w:type="dxa"/>
            <w:tcBorders>
              <w:top w:val="nil"/>
              <w:left w:val="nil"/>
              <w:bottom w:val="nil"/>
              <w:right w:val="nil"/>
            </w:tcBorders>
          </w:tcPr>
          <w:p w14:paraId="0058EAF4" w14:textId="77777777" w:rsidR="009F02E6" w:rsidRPr="00750684" w:rsidRDefault="009F02E6" w:rsidP="009F02E6">
            <w:pPr>
              <w:ind w:left="519" w:hanging="450"/>
              <w:rPr>
                <w:rFonts w:ascii="Garamond" w:hAnsi="Garamond"/>
                <w:bCs/>
              </w:rPr>
            </w:pPr>
            <w:bookmarkStart w:id="4" w:name="_Hlk67396619"/>
            <w:r w:rsidRPr="00750684">
              <w:rPr>
                <w:rFonts w:ascii="Garamond" w:hAnsi="Garamond"/>
                <w:b/>
              </w:rPr>
              <w:t xml:space="preserve">Doucet, F. </w:t>
            </w:r>
            <w:r w:rsidRPr="00750684">
              <w:rPr>
                <w:rFonts w:ascii="Garamond" w:hAnsi="Garamond"/>
                <w:bCs/>
              </w:rPr>
              <w:t xml:space="preserve">(2019).  Centering the margins: (Re)defining useful research evidence through critical perspectives. </w:t>
            </w:r>
            <w:r w:rsidRPr="00750684">
              <w:rPr>
                <w:rFonts w:ascii="Garamond" w:hAnsi="Garamond"/>
                <w:bCs/>
                <w:i/>
                <w:iCs/>
              </w:rPr>
              <w:t>The Digest, Issue 5, Winter 2019</w:t>
            </w:r>
            <w:r w:rsidRPr="00750684">
              <w:rPr>
                <w:rFonts w:ascii="Garamond" w:hAnsi="Garamond"/>
                <w:bCs/>
              </w:rPr>
              <w:t>. New York: William T. Grant Foundation.</w:t>
            </w:r>
            <w:bookmarkEnd w:id="4"/>
            <w:r w:rsidRPr="00750684">
              <w:rPr>
                <w:rFonts w:ascii="Garamond" w:hAnsi="Garamond"/>
                <w:bCs/>
              </w:rPr>
              <w:t xml:space="preserve"> Available from </w:t>
            </w:r>
            <w:hyperlink r:id="rId16" w:history="1">
              <w:r w:rsidRPr="00750684">
                <w:rPr>
                  <w:rStyle w:val="Hyperlink"/>
                  <w:rFonts w:ascii="Garamond" w:hAnsi="Garamond"/>
                </w:rPr>
                <w:t>http://wtgrantfoundation.org/library/uploads/2019/12/Fabienne-Doucet-2019-WTG-Digest.pdf</w:t>
              </w:r>
            </w:hyperlink>
          </w:p>
          <w:p w14:paraId="348005FA" w14:textId="49E559DB" w:rsidR="009F02E6" w:rsidRPr="00750684" w:rsidRDefault="009F02E6" w:rsidP="00C73FF5">
            <w:pPr>
              <w:ind w:left="519" w:hanging="450"/>
              <w:rPr>
                <w:rFonts w:ascii="Garamond" w:hAnsi="Garamond"/>
                <w:b/>
              </w:rPr>
            </w:pPr>
          </w:p>
        </w:tc>
      </w:tr>
    </w:tbl>
    <w:p w14:paraId="6340C496" w14:textId="77777777" w:rsidR="00C060A5" w:rsidRDefault="00C060A5">
      <w:pPr>
        <w:rPr>
          <w:rFonts w:ascii="Garamond" w:hAnsi="Garamond"/>
          <w:b/>
        </w:rPr>
      </w:pPr>
      <w:r>
        <w:rPr>
          <w:rFonts w:ascii="Garamond" w:hAnsi="Garamond"/>
          <w:b/>
        </w:rPr>
        <w:br w:type="page"/>
      </w:r>
    </w:p>
    <w:p w14:paraId="71202611" w14:textId="477EB70A" w:rsidR="00E37019" w:rsidRPr="00750684" w:rsidRDefault="00E37019" w:rsidP="00E37019">
      <w:pPr>
        <w:ind w:left="450"/>
        <w:rPr>
          <w:rFonts w:ascii="Garamond" w:hAnsi="Garamond"/>
          <w:b/>
        </w:rPr>
      </w:pPr>
      <w:r w:rsidRPr="00750684">
        <w:rPr>
          <w:rFonts w:ascii="Garamond" w:hAnsi="Garamond"/>
          <w:b/>
        </w:rPr>
        <w:lastRenderedPageBreak/>
        <w:t>PUBLIC SCHOLARSHIP (CONTINUED)</w:t>
      </w:r>
    </w:p>
    <w:p w14:paraId="79613FDA" w14:textId="77777777" w:rsidR="00E37019" w:rsidRPr="00750684" w:rsidRDefault="00E37019" w:rsidP="00E37019">
      <w:pPr>
        <w:ind w:left="450"/>
        <w:rPr>
          <w:rFonts w:ascii="Garamond" w:hAnsi="Garamond"/>
        </w:rPr>
      </w:pPr>
    </w:p>
    <w:tbl>
      <w:tblPr>
        <w:tblStyle w:val="TableGrid"/>
        <w:tblW w:w="9461" w:type="dxa"/>
        <w:tblInd w:w="535" w:type="dxa"/>
        <w:tblLayout w:type="fixed"/>
        <w:tblLook w:val="04A0" w:firstRow="1" w:lastRow="0" w:firstColumn="1" w:lastColumn="0" w:noHBand="0" w:noVBand="1"/>
      </w:tblPr>
      <w:tblGrid>
        <w:gridCol w:w="9461"/>
      </w:tblGrid>
      <w:tr w:rsidR="009F02E6" w:rsidRPr="00750684" w14:paraId="070E1AFC" w14:textId="77777777" w:rsidTr="00C73FF5">
        <w:tc>
          <w:tcPr>
            <w:tcW w:w="9461" w:type="dxa"/>
            <w:tcBorders>
              <w:top w:val="nil"/>
              <w:left w:val="nil"/>
              <w:bottom w:val="nil"/>
              <w:right w:val="nil"/>
            </w:tcBorders>
          </w:tcPr>
          <w:p w14:paraId="5ABC5B79" w14:textId="7EB4F335" w:rsidR="009F02E6" w:rsidRPr="00750684" w:rsidRDefault="00E37019" w:rsidP="00C73FF5">
            <w:pPr>
              <w:ind w:left="519" w:hanging="450"/>
              <w:rPr>
                <w:rFonts w:ascii="Garamond" w:hAnsi="Garamond"/>
                <w:b/>
              </w:rPr>
            </w:pPr>
            <w:r w:rsidRPr="00750684">
              <w:rPr>
                <w:rFonts w:ascii="Garamond" w:hAnsi="Garamond"/>
                <w:b/>
              </w:rPr>
              <w:t>Doucet, F.</w:t>
            </w:r>
            <w:r w:rsidRPr="00750684">
              <w:rPr>
                <w:rFonts w:ascii="Garamond" w:hAnsi="Garamond"/>
              </w:rPr>
              <w:t xml:space="preserve"> (2015, December 21). Who is shaping notions of “right” parent involvement? </w:t>
            </w:r>
            <w:r w:rsidRPr="00750684">
              <w:rPr>
                <w:rFonts w:ascii="Garamond" w:hAnsi="Garamond"/>
                <w:i/>
              </w:rPr>
              <w:t>The Conversation</w:t>
            </w:r>
            <w:r w:rsidRPr="00750684">
              <w:rPr>
                <w:rFonts w:ascii="Garamond" w:hAnsi="Garamond"/>
              </w:rPr>
              <w:t xml:space="preserve">. Available from </w:t>
            </w:r>
            <w:hyperlink r:id="rId17" w:history="1">
              <w:r w:rsidRPr="00750684">
                <w:rPr>
                  <w:rStyle w:val="Hyperlink"/>
                  <w:rFonts w:ascii="Garamond" w:hAnsi="Garamond"/>
                </w:rPr>
                <w:t>https://theconversation.com/who-is-shaping-notions-of-right-parent-involvement-49268</w:t>
              </w:r>
            </w:hyperlink>
          </w:p>
        </w:tc>
      </w:tr>
    </w:tbl>
    <w:p w14:paraId="585CE143" w14:textId="77777777" w:rsidR="0064438B" w:rsidRPr="00750684" w:rsidRDefault="0064438B" w:rsidP="0064438B">
      <w:pPr>
        <w:rPr>
          <w:rFonts w:ascii="Garamond" w:hAnsi="Garamond"/>
        </w:rPr>
      </w:pPr>
    </w:p>
    <w:p w14:paraId="6F9AD26A" w14:textId="77777777" w:rsidR="0064438B" w:rsidRPr="00750684" w:rsidRDefault="0064438B" w:rsidP="0064438B">
      <w:pPr>
        <w:ind w:left="450"/>
        <w:rPr>
          <w:rFonts w:ascii="Garamond" w:hAnsi="Garamond"/>
          <w:b/>
        </w:rPr>
      </w:pPr>
      <w:r w:rsidRPr="00750684">
        <w:rPr>
          <w:rFonts w:ascii="Garamond" w:hAnsi="Garamond"/>
          <w:b/>
        </w:rPr>
        <w:t>OTHER NON-REFEREED PUBLICATIONS</w:t>
      </w:r>
    </w:p>
    <w:p w14:paraId="21872DB0" w14:textId="77777777" w:rsidR="0064438B" w:rsidRPr="00750684" w:rsidRDefault="0064438B" w:rsidP="0064438B">
      <w:pPr>
        <w:ind w:left="1260" w:hanging="720"/>
        <w:rPr>
          <w:rFonts w:ascii="Garamond" w:hAnsi="Garamond"/>
        </w:rPr>
      </w:pPr>
    </w:p>
    <w:tbl>
      <w:tblPr>
        <w:tblW w:w="9462" w:type="dxa"/>
        <w:tblInd w:w="558" w:type="dxa"/>
        <w:tblLook w:val="01E0" w:firstRow="1" w:lastRow="1" w:firstColumn="1" w:lastColumn="1" w:noHBand="0" w:noVBand="0"/>
      </w:tblPr>
      <w:tblGrid>
        <w:gridCol w:w="9462"/>
      </w:tblGrid>
      <w:tr w:rsidR="0064438B" w:rsidRPr="00750684" w14:paraId="25A15DCB" w14:textId="77777777" w:rsidTr="00C73FF5">
        <w:tc>
          <w:tcPr>
            <w:tcW w:w="9462" w:type="dxa"/>
          </w:tcPr>
          <w:p w14:paraId="59F0721B" w14:textId="77777777" w:rsidR="0064438B" w:rsidRPr="00750684" w:rsidRDefault="0064438B" w:rsidP="00C73FF5">
            <w:pPr>
              <w:tabs>
                <w:tab w:val="left" w:pos="432"/>
              </w:tabs>
              <w:ind w:left="432" w:hanging="450"/>
              <w:rPr>
                <w:rFonts w:ascii="Garamond" w:hAnsi="Garamond" w:cs="Courier New"/>
              </w:rPr>
            </w:pPr>
            <w:r w:rsidRPr="00750684">
              <w:rPr>
                <w:rFonts w:ascii="Garamond" w:hAnsi="Garamond" w:cs="Courier New"/>
                <w:b/>
              </w:rPr>
              <w:t xml:space="preserve">Doucet, F. </w:t>
            </w:r>
            <w:r w:rsidRPr="00750684">
              <w:rPr>
                <w:rFonts w:ascii="Garamond" w:hAnsi="Garamond" w:cs="Courier New"/>
              </w:rPr>
              <w:t xml:space="preserve">(2014). Panoply: Haitian and Haitian-American youth crafting identities in U.S. schools. </w:t>
            </w:r>
            <w:r w:rsidRPr="00750684">
              <w:rPr>
                <w:rFonts w:ascii="Garamond" w:hAnsi="Garamond" w:cs="Courier New"/>
                <w:i/>
              </w:rPr>
              <w:t>Trotter Review, 22(1)</w:t>
            </w:r>
            <w:r w:rsidRPr="00750684">
              <w:rPr>
                <w:rFonts w:ascii="Garamond" w:hAnsi="Garamond" w:cs="Courier New"/>
              </w:rPr>
              <w:t>, 7-32. http://scholarworks.umb.edu/trotter_review/vol22/iss1/3/</w:t>
            </w:r>
          </w:p>
          <w:p w14:paraId="78566659" w14:textId="77777777" w:rsidR="0064438B" w:rsidRPr="00750684" w:rsidRDefault="0064438B" w:rsidP="00C73FF5">
            <w:pPr>
              <w:tabs>
                <w:tab w:val="left" w:pos="432"/>
              </w:tabs>
              <w:ind w:left="432" w:hanging="450"/>
              <w:rPr>
                <w:rFonts w:ascii="Garamond" w:hAnsi="Garamond" w:cs="Courier New"/>
              </w:rPr>
            </w:pPr>
          </w:p>
        </w:tc>
      </w:tr>
      <w:tr w:rsidR="0064438B" w:rsidRPr="00750684" w14:paraId="373C71EB" w14:textId="77777777" w:rsidTr="00C73FF5">
        <w:tc>
          <w:tcPr>
            <w:tcW w:w="9462" w:type="dxa"/>
          </w:tcPr>
          <w:p w14:paraId="3A97F928" w14:textId="77777777" w:rsidR="0064438B" w:rsidRPr="00750684" w:rsidRDefault="0064438B" w:rsidP="00C73FF5">
            <w:pPr>
              <w:autoSpaceDE w:val="0"/>
              <w:autoSpaceDN w:val="0"/>
              <w:adjustRightInd w:val="0"/>
              <w:ind w:left="432" w:hanging="432"/>
              <w:rPr>
                <w:rFonts w:ascii="Garamond" w:hAnsi="Garamond"/>
              </w:rPr>
            </w:pPr>
            <w:r w:rsidRPr="00750684">
              <w:rPr>
                <w:rFonts w:ascii="Garamond" w:hAnsi="Garamond"/>
                <w:b/>
              </w:rPr>
              <w:t>Doucet, F.</w:t>
            </w:r>
            <w:r w:rsidRPr="00750684">
              <w:rPr>
                <w:rFonts w:ascii="Garamond" w:hAnsi="Garamond"/>
              </w:rPr>
              <w:t xml:space="preserve">, &amp; </w:t>
            </w:r>
            <w:proofErr w:type="spellStart"/>
            <w:r w:rsidRPr="00750684">
              <w:rPr>
                <w:rFonts w:ascii="Garamond" w:hAnsi="Garamond"/>
              </w:rPr>
              <w:t>Vukovic</w:t>
            </w:r>
            <w:proofErr w:type="spellEnd"/>
            <w:r w:rsidRPr="00750684">
              <w:rPr>
                <w:rFonts w:ascii="Garamond" w:hAnsi="Garamond"/>
              </w:rPr>
              <w:t xml:space="preserve">, R. K. (December 19, 2011). RESPECT: Find out what it means to immigrant families [Commentary]. </w:t>
            </w:r>
            <w:r w:rsidRPr="00750684">
              <w:rPr>
                <w:rFonts w:ascii="Garamond" w:hAnsi="Garamond"/>
                <w:i/>
              </w:rPr>
              <w:t>Teachers College Record</w:t>
            </w:r>
            <w:r w:rsidRPr="00750684">
              <w:rPr>
                <w:rFonts w:ascii="Garamond" w:hAnsi="Garamond"/>
              </w:rPr>
              <w:t>. Retrieved December 19, 2011, from http://www.tcrecord.org. ID Number: 16630.</w:t>
            </w:r>
          </w:p>
          <w:p w14:paraId="733E4726" w14:textId="77777777" w:rsidR="0064438B" w:rsidRPr="00750684" w:rsidRDefault="0064438B" w:rsidP="00C73FF5">
            <w:pPr>
              <w:autoSpaceDE w:val="0"/>
              <w:autoSpaceDN w:val="0"/>
              <w:adjustRightInd w:val="0"/>
              <w:ind w:left="432" w:hanging="432"/>
              <w:rPr>
                <w:rFonts w:ascii="Garamond" w:hAnsi="Garamond"/>
              </w:rPr>
            </w:pPr>
          </w:p>
        </w:tc>
      </w:tr>
      <w:tr w:rsidR="0064438B" w:rsidRPr="00750684" w14:paraId="6A68D57F" w14:textId="77777777" w:rsidTr="00C73FF5">
        <w:tc>
          <w:tcPr>
            <w:tcW w:w="9462" w:type="dxa"/>
          </w:tcPr>
          <w:p w14:paraId="24EB1A9E" w14:textId="77777777" w:rsidR="0064438B" w:rsidRPr="00750684" w:rsidRDefault="0064438B" w:rsidP="00C73FF5">
            <w:pPr>
              <w:autoSpaceDE w:val="0"/>
              <w:autoSpaceDN w:val="0"/>
              <w:adjustRightInd w:val="0"/>
              <w:ind w:left="432" w:hanging="432"/>
              <w:rPr>
                <w:rFonts w:ascii="Garamond" w:hAnsi="Garamond"/>
              </w:rPr>
            </w:pPr>
            <w:r w:rsidRPr="00750684">
              <w:rPr>
                <w:rFonts w:ascii="Garamond" w:hAnsi="Garamond"/>
                <w:b/>
              </w:rPr>
              <w:t>Doucet, F.</w:t>
            </w:r>
            <w:r w:rsidRPr="00750684">
              <w:rPr>
                <w:rFonts w:ascii="Garamond" w:hAnsi="Garamond"/>
              </w:rPr>
              <w:t xml:space="preserve"> (2007). Privilege and symbols. In Mangual, A., &amp; </w:t>
            </w:r>
            <w:proofErr w:type="spellStart"/>
            <w:r w:rsidRPr="00750684">
              <w:rPr>
                <w:rFonts w:ascii="Garamond" w:hAnsi="Garamond"/>
              </w:rPr>
              <w:t>Picower</w:t>
            </w:r>
            <w:proofErr w:type="spellEnd"/>
            <w:r w:rsidRPr="00750684">
              <w:rPr>
                <w:rFonts w:ascii="Garamond" w:hAnsi="Garamond"/>
              </w:rPr>
              <w:t xml:space="preserve">, B. (Eds.), </w:t>
            </w:r>
            <w:r w:rsidRPr="00750684">
              <w:rPr>
                <w:rFonts w:ascii="Garamond" w:hAnsi="Garamond"/>
                <w:i/>
              </w:rPr>
              <w:t>Revealing racist roots: The 3 Rs for teaching about the Jena 6</w:t>
            </w:r>
            <w:r w:rsidRPr="00750684">
              <w:rPr>
                <w:rFonts w:ascii="Garamond" w:hAnsi="Garamond"/>
              </w:rPr>
              <w:t xml:space="preserve"> (p. 10). New York: Network of Teacher Activist Groups.</w:t>
            </w:r>
          </w:p>
        </w:tc>
      </w:tr>
    </w:tbl>
    <w:p w14:paraId="0E91F8ED" w14:textId="77777777" w:rsidR="0064438B" w:rsidRPr="00750684" w:rsidRDefault="0064438B" w:rsidP="009573ED">
      <w:pPr>
        <w:pStyle w:val="Heading6"/>
        <w:tabs>
          <w:tab w:val="left" w:pos="540"/>
        </w:tabs>
        <w:rPr>
          <w:rFonts w:ascii="Garamond" w:hAnsi="Garamond"/>
        </w:rPr>
      </w:pPr>
    </w:p>
    <w:p w14:paraId="102248D7" w14:textId="52D34885" w:rsidR="00F8340B" w:rsidRPr="00750684" w:rsidRDefault="00F8340B" w:rsidP="009573ED">
      <w:pPr>
        <w:pStyle w:val="Heading6"/>
        <w:tabs>
          <w:tab w:val="left" w:pos="540"/>
        </w:tabs>
        <w:rPr>
          <w:rFonts w:ascii="Garamond" w:hAnsi="Garamond"/>
        </w:rPr>
      </w:pPr>
      <w:r w:rsidRPr="00750684">
        <w:rPr>
          <w:rFonts w:ascii="Garamond" w:hAnsi="Garamond"/>
        </w:rPr>
        <w:t>ENCYCLOPEDIA ENTRIES</w:t>
      </w:r>
    </w:p>
    <w:p w14:paraId="0E5128A4" w14:textId="77777777" w:rsidR="00F8340B" w:rsidRPr="00750684" w:rsidRDefault="00F8340B" w:rsidP="00F8340B">
      <w:pPr>
        <w:rPr>
          <w:rFonts w:ascii="Garamond" w:hAnsi="Garamond"/>
        </w:rPr>
      </w:pPr>
    </w:p>
    <w:tbl>
      <w:tblPr>
        <w:tblW w:w="9462" w:type="dxa"/>
        <w:tblInd w:w="558" w:type="dxa"/>
        <w:tblLook w:val="01E0" w:firstRow="1" w:lastRow="1" w:firstColumn="1" w:lastColumn="1" w:noHBand="0" w:noVBand="0"/>
      </w:tblPr>
      <w:tblGrid>
        <w:gridCol w:w="9462"/>
      </w:tblGrid>
      <w:tr w:rsidR="00F8340B" w:rsidRPr="00750684" w14:paraId="75F3E1B0" w14:textId="77777777" w:rsidTr="00734202">
        <w:tc>
          <w:tcPr>
            <w:tcW w:w="9462" w:type="dxa"/>
          </w:tcPr>
          <w:p w14:paraId="1AA2E33A" w14:textId="2193B93D" w:rsidR="00F8340B" w:rsidRPr="00750684" w:rsidRDefault="00F8340B" w:rsidP="00EC4739">
            <w:pPr>
              <w:autoSpaceDE w:val="0"/>
              <w:autoSpaceDN w:val="0"/>
              <w:adjustRightInd w:val="0"/>
              <w:ind w:left="522" w:hanging="540"/>
              <w:rPr>
                <w:rFonts w:ascii="Garamond" w:hAnsi="Garamond" w:cs="Garamond"/>
              </w:rPr>
            </w:pPr>
            <w:r w:rsidRPr="00750684">
              <w:rPr>
                <w:rFonts w:ascii="Garamond" w:hAnsi="Garamond" w:cs="Garamond"/>
                <w:b/>
              </w:rPr>
              <w:t xml:space="preserve">Doucet, F. </w:t>
            </w:r>
            <w:r w:rsidRPr="00750684">
              <w:rPr>
                <w:rFonts w:ascii="Garamond" w:hAnsi="Garamond" w:cs="Garamond"/>
              </w:rPr>
              <w:t xml:space="preserve">(2012). African Americans, education of new immigrant groups. In J. Banks (Ed.), </w:t>
            </w:r>
            <w:r w:rsidRPr="00750684">
              <w:rPr>
                <w:rFonts w:ascii="Garamond" w:hAnsi="Garamond" w:cs="Garamond"/>
                <w:i/>
                <w:iCs/>
              </w:rPr>
              <w:t xml:space="preserve">Encyclopedia of diversity in education </w:t>
            </w:r>
            <w:r w:rsidRPr="00750684">
              <w:rPr>
                <w:rFonts w:ascii="Garamond" w:hAnsi="Garamond" w:cs="Garamond"/>
                <w:iCs/>
              </w:rPr>
              <w:t>(pp. 60-63)</w:t>
            </w:r>
            <w:r w:rsidRPr="00750684">
              <w:rPr>
                <w:rFonts w:ascii="Garamond" w:hAnsi="Garamond" w:cs="Garamond"/>
              </w:rPr>
              <w:t>. Thousand Oaks, CA: Sage Publications.</w:t>
            </w:r>
          </w:p>
        </w:tc>
      </w:tr>
    </w:tbl>
    <w:p w14:paraId="7F672923" w14:textId="77777777" w:rsidR="00F8340B" w:rsidRPr="00750684" w:rsidRDefault="00F8340B" w:rsidP="00F8340B">
      <w:pPr>
        <w:ind w:left="540"/>
        <w:rPr>
          <w:rFonts w:ascii="Garamond" w:hAnsi="Garamond"/>
        </w:rPr>
      </w:pPr>
    </w:p>
    <w:p w14:paraId="0A4FDF8B" w14:textId="77777777" w:rsidR="009573ED" w:rsidRPr="00750684" w:rsidRDefault="009573ED" w:rsidP="009573ED">
      <w:pPr>
        <w:pStyle w:val="Heading6"/>
        <w:tabs>
          <w:tab w:val="left" w:pos="540"/>
        </w:tabs>
        <w:rPr>
          <w:rFonts w:ascii="Garamond" w:hAnsi="Garamond"/>
        </w:rPr>
      </w:pPr>
      <w:r w:rsidRPr="00750684">
        <w:rPr>
          <w:rFonts w:ascii="Garamond" w:hAnsi="Garamond"/>
        </w:rPr>
        <w:t>BOOK REVIEWS</w:t>
      </w:r>
    </w:p>
    <w:p w14:paraId="353F8B46" w14:textId="77777777" w:rsidR="009573ED" w:rsidRPr="00750684" w:rsidRDefault="009573ED" w:rsidP="009573ED">
      <w:pPr>
        <w:rPr>
          <w:rFonts w:ascii="Garamond" w:hAnsi="Garamond"/>
        </w:rPr>
      </w:pPr>
    </w:p>
    <w:tbl>
      <w:tblPr>
        <w:tblW w:w="9462" w:type="dxa"/>
        <w:tblInd w:w="558" w:type="dxa"/>
        <w:tblLook w:val="01E0" w:firstRow="1" w:lastRow="1" w:firstColumn="1" w:lastColumn="1" w:noHBand="0" w:noVBand="0"/>
      </w:tblPr>
      <w:tblGrid>
        <w:gridCol w:w="9462"/>
      </w:tblGrid>
      <w:tr w:rsidR="009573ED" w:rsidRPr="00750684" w14:paraId="543326F1" w14:textId="77777777" w:rsidTr="009573ED">
        <w:tc>
          <w:tcPr>
            <w:tcW w:w="9462" w:type="dxa"/>
          </w:tcPr>
          <w:p w14:paraId="78AD858B" w14:textId="77777777" w:rsidR="009573ED" w:rsidRPr="00750684" w:rsidRDefault="009573ED" w:rsidP="009573ED">
            <w:pPr>
              <w:tabs>
                <w:tab w:val="left" w:pos="882"/>
              </w:tabs>
              <w:autoSpaceDE w:val="0"/>
              <w:autoSpaceDN w:val="0"/>
              <w:adjustRightInd w:val="0"/>
              <w:ind w:left="432" w:hanging="450"/>
              <w:rPr>
                <w:rFonts w:ascii="Garamond" w:hAnsi="Garamond" w:cs="TimesNewRomanPS-ItalicMT"/>
                <w:iCs/>
              </w:rPr>
            </w:pPr>
            <w:r w:rsidRPr="00750684">
              <w:rPr>
                <w:rFonts w:ascii="Garamond" w:hAnsi="Garamond"/>
                <w:b/>
              </w:rPr>
              <w:t>Doucet, F.</w:t>
            </w:r>
            <w:r w:rsidRPr="00750684">
              <w:rPr>
                <w:rFonts w:ascii="Garamond" w:hAnsi="Garamond"/>
              </w:rPr>
              <w:t xml:space="preserve"> (2010). </w:t>
            </w:r>
            <w:r w:rsidRPr="00750684">
              <w:rPr>
                <w:rFonts w:ascii="Garamond" w:hAnsi="Garamond" w:cs="TimesNewRomanPS-ItalicMT"/>
                <w:i/>
                <w:iCs/>
              </w:rPr>
              <w:t>The Everyday Lives of Young Children: Culture, Class, and Child Rearing in Diverse Societies</w:t>
            </w:r>
            <w:r w:rsidR="007F6568" w:rsidRPr="00750684">
              <w:rPr>
                <w:rFonts w:ascii="Garamond" w:hAnsi="Garamond" w:cs="TimesNewRomanPS-ItalicMT"/>
                <w:iCs/>
              </w:rPr>
              <w:t xml:space="preserve"> – by Jonathan </w:t>
            </w:r>
            <w:proofErr w:type="spellStart"/>
            <w:r w:rsidR="007F6568" w:rsidRPr="00750684">
              <w:rPr>
                <w:rFonts w:ascii="Garamond" w:hAnsi="Garamond" w:cs="TimesNewRomanPS-ItalicMT"/>
                <w:iCs/>
              </w:rPr>
              <w:t>Tudge</w:t>
            </w:r>
            <w:proofErr w:type="spellEnd"/>
            <w:r w:rsidRPr="00750684">
              <w:rPr>
                <w:rFonts w:ascii="Garamond" w:hAnsi="Garamond" w:cs="TimesNewRomanPS-ItalicMT"/>
                <w:iCs/>
              </w:rPr>
              <w:t xml:space="preserve">. </w:t>
            </w:r>
            <w:r w:rsidRPr="00750684">
              <w:rPr>
                <w:rFonts w:ascii="Garamond" w:hAnsi="Garamond" w:cs="TimesNewRomanPS-ItalicMT"/>
                <w:i/>
                <w:iCs/>
              </w:rPr>
              <w:t>Journal of Marriage and Family, 72(2),</w:t>
            </w:r>
            <w:r w:rsidRPr="00750684">
              <w:rPr>
                <w:rFonts w:ascii="Garamond" w:hAnsi="Garamond" w:cs="TimesNewRomanPS-ItalicMT"/>
                <w:iCs/>
              </w:rPr>
              <w:t xml:space="preserve"> 393-397.</w:t>
            </w:r>
          </w:p>
          <w:p w14:paraId="61CEC39C" w14:textId="32A82C05" w:rsidR="002842A7" w:rsidRPr="00750684" w:rsidRDefault="002842A7" w:rsidP="009573ED">
            <w:pPr>
              <w:tabs>
                <w:tab w:val="left" w:pos="882"/>
              </w:tabs>
              <w:autoSpaceDE w:val="0"/>
              <w:autoSpaceDN w:val="0"/>
              <w:adjustRightInd w:val="0"/>
              <w:ind w:left="432" w:hanging="450"/>
              <w:rPr>
                <w:rFonts w:ascii="Garamond" w:hAnsi="Garamond"/>
                <w:b/>
                <w:bCs/>
              </w:rPr>
            </w:pPr>
          </w:p>
        </w:tc>
      </w:tr>
      <w:tr w:rsidR="0064438B" w:rsidRPr="00750684" w14:paraId="2A474EBA" w14:textId="77777777" w:rsidTr="009573ED">
        <w:tc>
          <w:tcPr>
            <w:tcW w:w="9462" w:type="dxa"/>
          </w:tcPr>
          <w:p w14:paraId="16F403ED" w14:textId="72A947BD" w:rsidR="0064438B" w:rsidRPr="00750684" w:rsidRDefault="0064438B" w:rsidP="0064438B">
            <w:pPr>
              <w:tabs>
                <w:tab w:val="left" w:pos="432"/>
              </w:tabs>
              <w:ind w:left="522" w:hanging="540"/>
              <w:rPr>
                <w:rFonts w:ascii="Garamond" w:hAnsi="Garamond"/>
                <w:b/>
              </w:rPr>
            </w:pPr>
            <w:r w:rsidRPr="00750684">
              <w:rPr>
                <w:rFonts w:ascii="Garamond" w:hAnsi="Garamond"/>
                <w:b/>
              </w:rPr>
              <w:t>Doucet, F.</w:t>
            </w:r>
            <w:r w:rsidRPr="00750684">
              <w:rPr>
                <w:rFonts w:ascii="Garamond" w:hAnsi="Garamond"/>
              </w:rPr>
              <w:t xml:space="preserve"> (2003). Identities and their complexities: A review essay of </w:t>
            </w:r>
            <w:r w:rsidRPr="00750684">
              <w:rPr>
                <w:rFonts w:ascii="Garamond" w:hAnsi="Garamond"/>
                <w:i/>
                <w:iCs/>
              </w:rPr>
              <w:t>Trends in ethnic identification among second-generation Haitian immigrants in New York City</w:t>
            </w:r>
            <w:r w:rsidRPr="00750684">
              <w:rPr>
                <w:rFonts w:ascii="Garamond" w:hAnsi="Garamond"/>
              </w:rPr>
              <w:t xml:space="preserve"> by Flore </w:t>
            </w:r>
            <w:proofErr w:type="spellStart"/>
            <w:r w:rsidRPr="00750684">
              <w:rPr>
                <w:rFonts w:ascii="Garamond" w:hAnsi="Garamond"/>
              </w:rPr>
              <w:t>Zéphir</w:t>
            </w:r>
            <w:proofErr w:type="spellEnd"/>
            <w:r w:rsidRPr="00750684">
              <w:rPr>
                <w:rFonts w:ascii="Garamond" w:hAnsi="Garamond"/>
              </w:rPr>
              <w:t xml:space="preserve">. </w:t>
            </w:r>
            <w:proofErr w:type="spellStart"/>
            <w:r w:rsidRPr="00750684">
              <w:rPr>
                <w:rFonts w:ascii="Garamond" w:hAnsi="Garamond"/>
                <w:i/>
                <w:lang w:val="es-ES"/>
              </w:rPr>
              <w:t>Race</w:t>
            </w:r>
            <w:proofErr w:type="spellEnd"/>
            <w:r w:rsidRPr="00750684">
              <w:rPr>
                <w:rFonts w:ascii="Garamond" w:hAnsi="Garamond"/>
                <w:i/>
                <w:lang w:val="es-ES"/>
              </w:rPr>
              <w:t xml:space="preserve"> and </w:t>
            </w:r>
            <w:proofErr w:type="spellStart"/>
            <w:r w:rsidRPr="00750684">
              <w:rPr>
                <w:rFonts w:ascii="Garamond" w:hAnsi="Garamond"/>
                <w:i/>
                <w:lang w:val="es-ES"/>
              </w:rPr>
              <w:t>Society</w:t>
            </w:r>
            <w:proofErr w:type="spellEnd"/>
            <w:r w:rsidRPr="00750684">
              <w:rPr>
                <w:rFonts w:ascii="Garamond" w:hAnsi="Garamond"/>
                <w:i/>
                <w:lang w:val="es-ES"/>
              </w:rPr>
              <w:t>, 6(1)</w:t>
            </w:r>
            <w:r w:rsidRPr="00750684">
              <w:rPr>
                <w:rFonts w:ascii="Garamond" w:hAnsi="Garamond"/>
                <w:lang w:val="es-ES"/>
              </w:rPr>
              <w:t>, 75-82.</w:t>
            </w:r>
          </w:p>
        </w:tc>
      </w:tr>
    </w:tbl>
    <w:p w14:paraId="14E156C3" w14:textId="77777777" w:rsidR="0064438B" w:rsidRPr="00750684" w:rsidRDefault="0064438B" w:rsidP="00B72FC6">
      <w:pPr>
        <w:ind w:left="450"/>
        <w:rPr>
          <w:rFonts w:ascii="Garamond" w:hAnsi="Garamond"/>
          <w:b/>
        </w:rPr>
      </w:pPr>
    </w:p>
    <w:p w14:paraId="45608A30" w14:textId="0D337DEE" w:rsidR="00983B3F" w:rsidRPr="00750684" w:rsidRDefault="00983B3F" w:rsidP="009573ED">
      <w:pPr>
        <w:ind w:left="450"/>
        <w:rPr>
          <w:rFonts w:ascii="Garamond" w:hAnsi="Garamond"/>
          <w:b/>
        </w:rPr>
      </w:pPr>
      <w:r w:rsidRPr="00750684">
        <w:rPr>
          <w:rFonts w:ascii="Garamond" w:hAnsi="Garamond"/>
          <w:b/>
        </w:rPr>
        <w:t>REPORTS</w:t>
      </w:r>
    </w:p>
    <w:p w14:paraId="23A236F2" w14:textId="77777777" w:rsidR="00983B3F" w:rsidRPr="00750684" w:rsidRDefault="00983B3F" w:rsidP="009573ED">
      <w:pPr>
        <w:ind w:left="450"/>
        <w:rPr>
          <w:rFonts w:ascii="Garamond" w:hAnsi="Garamond"/>
          <w:b/>
        </w:rPr>
      </w:pPr>
    </w:p>
    <w:tbl>
      <w:tblPr>
        <w:tblW w:w="9462" w:type="dxa"/>
        <w:tblInd w:w="558" w:type="dxa"/>
        <w:tblLook w:val="01E0" w:firstRow="1" w:lastRow="1" w:firstColumn="1" w:lastColumn="1" w:noHBand="0" w:noVBand="0"/>
      </w:tblPr>
      <w:tblGrid>
        <w:gridCol w:w="9462"/>
      </w:tblGrid>
      <w:tr w:rsidR="00983B3F" w:rsidRPr="00750684" w14:paraId="76AF91E5" w14:textId="77777777" w:rsidTr="00734202">
        <w:tc>
          <w:tcPr>
            <w:tcW w:w="9462" w:type="dxa"/>
          </w:tcPr>
          <w:p w14:paraId="290317AA" w14:textId="487D06C9" w:rsidR="00983B3F" w:rsidRPr="00750684" w:rsidRDefault="00983B3F" w:rsidP="00983B3F">
            <w:pPr>
              <w:autoSpaceDE w:val="0"/>
              <w:autoSpaceDN w:val="0"/>
              <w:adjustRightInd w:val="0"/>
              <w:ind w:left="432" w:hanging="432"/>
              <w:rPr>
                <w:rFonts w:ascii="Garamond" w:hAnsi="Garamond"/>
              </w:rPr>
            </w:pPr>
            <w:r w:rsidRPr="00750684">
              <w:rPr>
                <w:rFonts w:ascii="Garamond" w:hAnsi="Garamond"/>
              </w:rPr>
              <w:t xml:space="preserve">Marc, L. G., Guillaume, M., Alexander, E., Henderson, W. R., Vallie, R. A., Lindor, L., </w:t>
            </w:r>
            <w:r w:rsidRPr="00750684">
              <w:rPr>
                <w:rFonts w:ascii="Garamond" w:hAnsi="Garamond"/>
                <w:b/>
              </w:rPr>
              <w:t>Doucet, F.</w:t>
            </w:r>
            <w:r w:rsidRPr="00750684">
              <w:rPr>
                <w:rFonts w:ascii="Garamond" w:hAnsi="Garamond"/>
              </w:rPr>
              <w:t xml:space="preserve">, </w:t>
            </w:r>
            <w:proofErr w:type="spellStart"/>
            <w:r w:rsidRPr="00750684">
              <w:rPr>
                <w:rFonts w:ascii="Garamond" w:hAnsi="Garamond"/>
              </w:rPr>
              <w:t>Savoia</w:t>
            </w:r>
            <w:proofErr w:type="spellEnd"/>
            <w:r w:rsidRPr="00750684">
              <w:rPr>
                <w:rFonts w:ascii="Garamond" w:hAnsi="Garamond"/>
              </w:rPr>
              <w:t xml:space="preserve">, E., Testa, M. A., &amp; Viswanath, K. (2011). Communication behaviors amongst persons of Haitian ancestry and public health preparedness (CDC Pilot Award, Grant #1P01TP000307-01). Boston, MA: Harvard School of Public Health. </w:t>
            </w:r>
          </w:p>
        </w:tc>
      </w:tr>
    </w:tbl>
    <w:p w14:paraId="1ECBD42D" w14:textId="77777777" w:rsidR="00983B3F" w:rsidRPr="00750684" w:rsidRDefault="00983B3F" w:rsidP="009573ED">
      <w:pPr>
        <w:ind w:left="450"/>
        <w:rPr>
          <w:rFonts w:ascii="Garamond" w:hAnsi="Garamond"/>
          <w:b/>
        </w:rPr>
      </w:pPr>
    </w:p>
    <w:p w14:paraId="43C35E19" w14:textId="1300EC43" w:rsidR="009B28FC" w:rsidRPr="00750684" w:rsidRDefault="00472F03" w:rsidP="00E55F23">
      <w:pPr>
        <w:ind w:firstLine="450"/>
        <w:rPr>
          <w:rFonts w:ascii="Garamond" w:hAnsi="Garamond"/>
          <w:b/>
          <w:bCs/>
        </w:rPr>
      </w:pPr>
      <w:r w:rsidRPr="00750684">
        <w:rPr>
          <w:rFonts w:ascii="Garamond" w:hAnsi="Garamond"/>
          <w:b/>
          <w:bCs/>
        </w:rPr>
        <w:t>PAPERS</w:t>
      </w:r>
      <w:r w:rsidR="009B28FC" w:rsidRPr="00750684">
        <w:rPr>
          <w:rFonts w:ascii="Garamond" w:hAnsi="Garamond"/>
          <w:b/>
          <w:bCs/>
        </w:rPr>
        <w:t xml:space="preserve"> IN PROGRESS</w:t>
      </w:r>
    </w:p>
    <w:p w14:paraId="38FDB3D5" w14:textId="77777777" w:rsidR="009B28FC" w:rsidRPr="00750684" w:rsidRDefault="009B28FC" w:rsidP="009B28FC">
      <w:pPr>
        <w:ind w:left="540"/>
        <w:rPr>
          <w:rFonts w:ascii="Garamond" w:hAnsi="Garamond"/>
          <w:b/>
          <w:bCs/>
        </w:rPr>
      </w:pPr>
    </w:p>
    <w:tbl>
      <w:tblPr>
        <w:tblW w:w="9462" w:type="dxa"/>
        <w:tblInd w:w="558" w:type="dxa"/>
        <w:tblLook w:val="01E0" w:firstRow="1" w:lastRow="1" w:firstColumn="1" w:lastColumn="1" w:noHBand="0" w:noVBand="0"/>
      </w:tblPr>
      <w:tblGrid>
        <w:gridCol w:w="9462"/>
      </w:tblGrid>
      <w:tr w:rsidR="00ED7EB8" w:rsidRPr="00750684" w14:paraId="4704E055" w14:textId="77777777">
        <w:tc>
          <w:tcPr>
            <w:tcW w:w="9462" w:type="dxa"/>
          </w:tcPr>
          <w:p w14:paraId="6730A729" w14:textId="0B322D0C" w:rsidR="00ED7EB8" w:rsidRPr="00750684" w:rsidRDefault="00ED7EB8" w:rsidP="00ED7EB8">
            <w:pPr>
              <w:ind w:left="432" w:hanging="432"/>
              <w:rPr>
                <w:rFonts w:ascii="Garamond" w:hAnsi="Garamond"/>
              </w:rPr>
            </w:pPr>
            <w:r w:rsidRPr="00750684">
              <w:rPr>
                <w:rFonts w:ascii="Garamond" w:hAnsi="Garamond"/>
                <w:b/>
              </w:rPr>
              <w:t xml:space="preserve">Doucet, F. </w:t>
            </w:r>
            <w:r w:rsidRPr="00750684">
              <w:rPr>
                <w:rFonts w:ascii="Garamond" w:hAnsi="Garamond"/>
              </w:rPr>
              <w:t xml:space="preserve">(revise and resubmit). Language, power, and education in Haiti: Analyzing a complex crossroads. </w:t>
            </w:r>
            <w:r w:rsidR="006764FB" w:rsidRPr="00750684">
              <w:rPr>
                <w:rFonts w:ascii="Garamond" w:hAnsi="Garamond"/>
                <w:i/>
                <w:iCs/>
              </w:rPr>
              <w:t>Journal of Haitian Studies</w:t>
            </w:r>
            <w:r w:rsidR="006764FB" w:rsidRPr="00750684">
              <w:rPr>
                <w:rFonts w:ascii="Garamond" w:hAnsi="Garamond"/>
              </w:rPr>
              <w:t>.</w:t>
            </w:r>
          </w:p>
          <w:p w14:paraId="1C0355F2" w14:textId="70D4F0DD" w:rsidR="00ED7EB8" w:rsidRPr="00750684" w:rsidRDefault="00ED7EB8" w:rsidP="007C507A">
            <w:pPr>
              <w:tabs>
                <w:tab w:val="left" w:pos="432"/>
              </w:tabs>
              <w:ind w:left="432" w:hanging="450"/>
              <w:rPr>
                <w:rFonts w:ascii="Garamond" w:hAnsi="Garamond" w:cs="Courier New"/>
                <w:b/>
              </w:rPr>
            </w:pPr>
          </w:p>
        </w:tc>
      </w:tr>
      <w:tr w:rsidR="007C507A" w:rsidRPr="00750684" w14:paraId="695B1F1C" w14:textId="77777777">
        <w:tc>
          <w:tcPr>
            <w:tcW w:w="9462" w:type="dxa"/>
          </w:tcPr>
          <w:p w14:paraId="1C15427B" w14:textId="77777777" w:rsidR="007C507A" w:rsidRPr="00750684" w:rsidRDefault="007C507A" w:rsidP="007C507A">
            <w:pPr>
              <w:tabs>
                <w:tab w:val="left" w:pos="432"/>
              </w:tabs>
              <w:ind w:left="432" w:hanging="450"/>
              <w:rPr>
                <w:rFonts w:ascii="Garamond" w:hAnsi="Garamond" w:cs="Courier New"/>
              </w:rPr>
            </w:pPr>
            <w:r w:rsidRPr="00750684">
              <w:rPr>
                <w:rFonts w:ascii="Garamond" w:hAnsi="Garamond" w:cs="Courier New"/>
              </w:rPr>
              <w:t>Howard, J., &amp;</w:t>
            </w:r>
            <w:r w:rsidRPr="00750684">
              <w:rPr>
                <w:rFonts w:ascii="Garamond" w:hAnsi="Garamond" w:cs="Courier New"/>
                <w:b/>
              </w:rPr>
              <w:t xml:space="preserve"> Doucet, F. </w:t>
            </w:r>
            <w:r w:rsidRPr="00750684">
              <w:rPr>
                <w:rFonts w:ascii="Garamond" w:hAnsi="Garamond" w:cs="Courier New"/>
              </w:rPr>
              <w:t>(in progress). Multiracial communities.</w:t>
            </w:r>
          </w:p>
          <w:p w14:paraId="53B53265" w14:textId="77777777" w:rsidR="007C507A" w:rsidRPr="00750684" w:rsidRDefault="007C507A" w:rsidP="00472F03">
            <w:pPr>
              <w:tabs>
                <w:tab w:val="left" w:pos="432"/>
              </w:tabs>
              <w:ind w:left="432" w:hanging="450"/>
              <w:rPr>
                <w:rFonts w:ascii="Garamond" w:hAnsi="Garamond" w:cs="Courier New"/>
                <w:b/>
              </w:rPr>
            </w:pPr>
          </w:p>
        </w:tc>
      </w:tr>
      <w:tr w:rsidR="00472F03" w:rsidRPr="00750684" w14:paraId="2200CF37" w14:textId="77777777">
        <w:tc>
          <w:tcPr>
            <w:tcW w:w="9462" w:type="dxa"/>
          </w:tcPr>
          <w:p w14:paraId="01D34B6A" w14:textId="3658D204" w:rsidR="00472F03" w:rsidRPr="00750684" w:rsidRDefault="00D34925" w:rsidP="007C507A">
            <w:pPr>
              <w:tabs>
                <w:tab w:val="left" w:pos="432"/>
              </w:tabs>
              <w:ind w:left="432" w:hanging="450"/>
              <w:rPr>
                <w:rFonts w:ascii="Garamond" w:hAnsi="Garamond" w:cs="Courier New"/>
              </w:rPr>
            </w:pPr>
            <w:r w:rsidRPr="00750684">
              <w:rPr>
                <w:rFonts w:ascii="Garamond" w:hAnsi="Garamond" w:cs="Courier New"/>
                <w:b/>
              </w:rPr>
              <w:t>Doucet, F.</w:t>
            </w:r>
            <w:r w:rsidR="00ED7EB8" w:rsidRPr="00750684">
              <w:rPr>
                <w:rFonts w:ascii="Garamond" w:hAnsi="Garamond" w:cs="Courier New"/>
              </w:rPr>
              <w:t>, &amp; Ma, J. (i</w:t>
            </w:r>
            <w:r w:rsidRPr="00750684">
              <w:rPr>
                <w:rFonts w:ascii="Garamond" w:hAnsi="Garamond" w:cs="Courier New"/>
              </w:rPr>
              <w:t>n progress). Figuring home and school.</w:t>
            </w:r>
          </w:p>
        </w:tc>
      </w:tr>
    </w:tbl>
    <w:p w14:paraId="5BC0374C" w14:textId="77777777" w:rsidR="00C060A5" w:rsidRDefault="00C060A5">
      <w:pPr>
        <w:rPr>
          <w:rFonts w:ascii="Garamond" w:hAnsi="Garamond"/>
          <w:b/>
        </w:rPr>
      </w:pPr>
      <w:r>
        <w:rPr>
          <w:rFonts w:ascii="Garamond" w:hAnsi="Garamond"/>
          <w:b/>
        </w:rPr>
        <w:br w:type="page"/>
      </w:r>
    </w:p>
    <w:p w14:paraId="08EEB3F3" w14:textId="235DACF0" w:rsidR="00E55F23" w:rsidRPr="00750684" w:rsidRDefault="00E55F23" w:rsidP="00E55F23">
      <w:pPr>
        <w:ind w:left="450"/>
        <w:rPr>
          <w:rFonts w:ascii="Garamond" w:hAnsi="Garamond"/>
          <w:b/>
        </w:rPr>
      </w:pPr>
      <w:r w:rsidRPr="00750684">
        <w:rPr>
          <w:rFonts w:ascii="Garamond" w:hAnsi="Garamond"/>
          <w:b/>
        </w:rPr>
        <w:lastRenderedPageBreak/>
        <w:t>BLOGS</w:t>
      </w:r>
    </w:p>
    <w:p w14:paraId="487A1C10" w14:textId="77777777" w:rsidR="00E55F23" w:rsidRPr="00750684" w:rsidRDefault="00E55F23" w:rsidP="00E55F23">
      <w:pPr>
        <w:ind w:left="720"/>
        <w:rPr>
          <w:rFonts w:ascii="Garamond" w:hAnsi="Garamond"/>
        </w:rPr>
      </w:pPr>
    </w:p>
    <w:p w14:paraId="0F9360CA" w14:textId="77777777" w:rsidR="00E55F23" w:rsidRPr="00750684" w:rsidRDefault="00E55F23" w:rsidP="00E55F23">
      <w:pPr>
        <w:ind w:left="720"/>
        <w:rPr>
          <w:rFonts w:ascii="Garamond" w:hAnsi="Garamond"/>
        </w:rPr>
      </w:pPr>
      <w:r w:rsidRPr="00750684">
        <w:rPr>
          <w:rFonts w:ascii="Garamond" w:hAnsi="Garamond"/>
        </w:rPr>
        <w:t>Scholar, Meet Mother (blog) https://wp.nyu.edu/scholarmother/</w:t>
      </w:r>
    </w:p>
    <w:p w14:paraId="23F4EA18" w14:textId="77777777" w:rsidR="00E55F23" w:rsidRPr="00750684" w:rsidRDefault="00E55F23" w:rsidP="00E55F23">
      <w:pPr>
        <w:ind w:left="720"/>
        <w:rPr>
          <w:rFonts w:ascii="Garamond" w:hAnsi="Garamond"/>
          <w:b/>
          <w:bCs/>
        </w:rPr>
      </w:pPr>
    </w:p>
    <w:p w14:paraId="05C563DA" w14:textId="4311A41B" w:rsidR="00E55F23" w:rsidRPr="00750684" w:rsidRDefault="00E55F23" w:rsidP="00E55F23">
      <w:pPr>
        <w:ind w:left="720"/>
        <w:rPr>
          <w:rFonts w:ascii="Garamond" w:hAnsi="Garamond"/>
        </w:rPr>
      </w:pPr>
      <w:r w:rsidRPr="00750684">
        <w:rPr>
          <w:rFonts w:ascii="Garamond" w:hAnsi="Garamond"/>
        </w:rPr>
        <w:t>(Re)Constructing Home and School: Building a New Imagination for Family-School Relationships (blog) https://wp.nyu.edu/reconstructinghomeandschool/</w:t>
      </w:r>
    </w:p>
    <w:p w14:paraId="12EA7A1A" w14:textId="77777777" w:rsidR="008C31DE" w:rsidRPr="00750684" w:rsidRDefault="008C31DE" w:rsidP="009B28FC">
      <w:pPr>
        <w:rPr>
          <w:rFonts w:ascii="Garamond" w:hAnsi="Garamond"/>
          <w:b/>
          <w:bCs/>
        </w:rPr>
      </w:pPr>
    </w:p>
    <w:p w14:paraId="618EC171" w14:textId="77777777" w:rsidR="008C31DE" w:rsidRPr="00750684" w:rsidRDefault="008C31DE" w:rsidP="009B28FC">
      <w:pPr>
        <w:rPr>
          <w:rFonts w:ascii="Garamond" w:hAnsi="Garamond"/>
          <w:b/>
          <w:bCs/>
        </w:rPr>
      </w:pPr>
    </w:p>
    <w:p w14:paraId="3AE7FB60" w14:textId="485AE1A1" w:rsidR="009B28FC" w:rsidRPr="00750684" w:rsidRDefault="009B28FC" w:rsidP="009B28FC">
      <w:pPr>
        <w:rPr>
          <w:rFonts w:ascii="Garamond" w:hAnsi="Garamond"/>
          <w:b/>
          <w:bCs/>
        </w:rPr>
      </w:pPr>
      <w:r w:rsidRPr="00750684">
        <w:rPr>
          <w:rFonts w:ascii="Garamond" w:hAnsi="Garamond"/>
          <w:b/>
          <w:bCs/>
        </w:rPr>
        <w:t>GRANTS AND CONTRACTS</w:t>
      </w:r>
    </w:p>
    <w:p w14:paraId="70A35ED3" w14:textId="77777777" w:rsidR="009B28FC" w:rsidRPr="00750684" w:rsidRDefault="009B28FC" w:rsidP="009B28FC">
      <w:pPr>
        <w:rPr>
          <w:rFonts w:ascii="Garamond" w:hAnsi="Garamond"/>
          <w:b/>
          <w:bCs/>
        </w:rPr>
      </w:pPr>
    </w:p>
    <w:p w14:paraId="1003447C" w14:textId="3EAC2691" w:rsidR="00443A94" w:rsidRPr="00750684" w:rsidRDefault="00443A94" w:rsidP="009B28FC">
      <w:pPr>
        <w:ind w:left="540"/>
        <w:rPr>
          <w:rFonts w:ascii="Garamond" w:hAnsi="Garamond"/>
          <w:b/>
          <w:bCs/>
        </w:rPr>
      </w:pPr>
      <w:r w:rsidRPr="00750684">
        <w:rPr>
          <w:rFonts w:ascii="Garamond" w:hAnsi="Garamond"/>
          <w:b/>
          <w:bCs/>
        </w:rPr>
        <w:t>GRANT APPLICATIONS CURRENTLY UNDER REVIEW</w:t>
      </w:r>
    </w:p>
    <w:p w14:paraId="6D506403" w14:textId="4019B10A" w:rsidR="00443A94" w:rsidRPr="00750684" w:rsidRDefault="00443A94" w:rsidP="009B28FC">
      <w:pPr>
        <w:ind w:left="540"/>
        <w:rPr>
          <w:rFonts w:ascii="Garamond" w:hAnsi="Garamond"/>
          <w:b/>
          <w:bCs/>
        </w:rPr>
      </w:pPr>
    </w:p>
    <w:p w14:paraId="685A0E76" w14:textId="5F4DCED8" w:rsidR="00B22947" w:rsidRDefault="00B22947" w:rsidP="00B22947">
      <w:pPr>
        <w:ind w:left="540"/>
        <w:rPr>
          <w:rFonts w:ascii="Garamond" w:hAnsi="Garamond"/>
          <w:bCs/>
        </w:rPr>
      </w:pPr>
      <w:r>
        <w:rPr>
          <w:rFonts w:ascii="Garamond" w:hAnsi="Garamond"/>
          <w:bCs/>
        </w:rPr>
        <w:t>Wallace Foundation</w:t>
      </w:r>
      <w:r>
        <w:rPr>
          <w:rFonts w:ascii="Garamond" w:hAnsi="Garamond"/>
          <w:bCs/>
        </w:rPr>
        <w:ptab w:relativeTo="margin" w:alignment="right" w:leader="none"/>
      </w:r>
      <w:r>
        <w:rPr>
          <w:rFonts w:ascii="Garamond" w:hAnsi="Garamond"/>
          <w:bCs/>
        </w:rPr>
        <w:t>2022-2024</w:t>
      </w:r>
    </w:p>
    <w:p w14:paraId="3D83446D" w14:textId="10DC23E7" w:rsidR="00CF76DD" w:rsidRPr="00B22947" w:rsidRDefault="00B22947" w:rsidP="00B22947">
      <w:pPr>
        <w:ind w:left="540"/>
        <w:rPr>
          <w:rFonts w:ascii="Garamond" w:hAnsi="Garamond"/>
          <w:bCs/>
          <w:i/>
          <w:iCs/>
        </w:rPr>
      </w:pPr>
      <w:r w:rsidRPr="00B22947">
        <w:rPr>
          <w:rFonts w:ascii="Garamond" w:hAnsi="Garamond"/>
          <w:bCs/>
          <w:i/>
          <w:iCs/>
        </w:rPr>
        <w:t>Equity-Centered Summer Programs District Roadmaps Study</w:t>
      </w:r>
    </w:p>
    <w:p w14:paraId="066EC2C2" w14:textId="0526F6D6" w:rsidR="00B22947" w:rsidRDefault="00B22947" w:rsidP="00443A94">
      <w:pPr>
        <w:ind w:left="540"/>
        <w:rPr>
          <w:rFonts w:ascii="Garamond" w:hAnsi="Garamond"/>
          <w:bCs/>
        </w:rPr>
      </w:pPr>
      <w:r>
        <w:rPr>
          <w:rFonts w:ascii="Garamond" w:hAnsi="Garamond"/>
          <w:bCs/>
        </w:rPr>
        <w:t xml:space="preserve">This study </w:t>
      </w:r>
      <w:r w:rsidR="005370B1">
        <w:rPr>
          <w:rFonts w:ascii="Garamond" w:hAnsi="Garamond"/>
          <w:bCs/>
        </w:rPr>
        <w:t>seeks to answer the following questions about the Wallace Foundation</w:t>
      </w:r>
    </w:p>
    <w:p w14:paraId="4EB067A9" w14:textId="0A3B2C03" w:rsidR="00B22947" w:rsidRDefault="005370B1" w:rsidP="005370B1">
      <w:pPr>
        <w:ind w:left="540"/>
        <w:rPr>
          <w:rFonts w:ascii="Garamond" w:hAnsi="Garamond"/>
          <w:bCs/>
        </w:rPr>
      </w:pPr>
      <w:r>
        <w:rPr>
          <w:rFonts w:ascii="Garamond" w:hAnsi="Garamond"/>
          <w:bCs/>
        </w:rPr>
        <w:t xml:space="preserve">Summer Program: 1) </w:t>
      </w:r>
      <w:r w:rsidRPr="005370B1">
        <w:rPr>
          <w:rFonts w:ascii="Garamond" w:hAnsi="Garamond"/>
          <w:bCs/>
        </w:rPr>
        <w:t>How do districts and their community partners design and implement summer plans and programming that support young people, particularly those from historically marginalized communities, and how do their plans and programming vary?</w:t>
      </w:r>
      <w:r>
        <w:rPr>
          <w:rFonts w:ascii="Garamond" w:hAnsi="Garamond"/>
          <w:bCs/>
        </w:rPr>
        <w:t xml:space="preserve"> 2) </w:t>
      </w:r>
      <w:r w:rsidRPr="005370B1">
        <w:rPr>
          <w:rFonts w:ascii="Garamond" w:hAnsi="Garamond"/>
          <w:bCs/>
        </w:rPr>
        <w:t xml:space="preserve">What kinds of supports do </w:t>
      </w:r>
      <w:proofErr w:type="gramStart"/>
      <w:r w:rsidRPr="005370B1">
        <w:rPr>
          <w:rFonts w:ascii="Garamond" w:hAnsi="Garamond"/>
          <w:bCs/>
        </w:rPr>
        <w:t>districts</w:t>
      </w:r>
      <w:proofErr w:type="gramEnd"/>
      <w:r w:rsidRPr="005370B1">
        <w:rPr>
          <w:rFonts w:ascii="Garamond" w:hAnsi="Garamond"/>
          <w:bCs/>
        </w:rPr>
        <w:t xml:space="preserve"> and their partners need and value to design, plan, and implement high-quality summer programming, how does this vary across goals and contexts, and why?</w:t>
      </w:r>
      <w:r>
        <w:rPr>
          <w:rFonts w:ascii="Garamond" w:hAnsi="Garamond"/>
          <w:bCs/>
        </w:rPr>
        <w:t xml:space="preserve"> and 3) </w:t>
      </w:r>
      <w:r w:rsidRPr="005370B1">
        <w:rPr>
          <w:rFonts w:ascii="Garamond" w:hAnsi="Garamond"/>
          <w:bCs/>
        </w:rPr>
        <w:t>How do summer roadmaps and plans developed by districts in the cohort contrast with those of similar districts not in the cohort?</w:t>
      </w:r>
      <w:r>
        <w:rPr>
          <w:rFonts w:ascii="Garamond" w:hAnsi="Garamond"/>
          <w:bCs/>
        </w:rPr>
        <w:t xml:space="preserve"> </w:t>
      </w:r>
      <w:r w:rsidR="00B22947" w:rsidRPr="005370B1">
        <w:rPr>
          <w:rFonts w:ascii="Garamond" w:hAnsi="Garamond"/>
          <w:b/>
        </w:rPr>
        <w:t>Co-Principal Investigator</w:t>
      </w:r>
      <w:r w:rsidR="00B22947">
        <w:rPr>
          <w:rFonts w:ascii="Garamond" w:hAnsi="Garamond"/>
          <w:bCs/>
        </w:rPr>
        <w:t xml:space="preserve">. Amount requested: </w:t>
      </w:r>
      <w:r>
        <w:rPr>
          <w:rFonts w:ascii="Garamond" w:hAnsi="Garamond"/>
          <w:bCs/>
        </w:rPr>
        <w:t>$1,500,000.</w:t>
      </w:r>
    </w:p>
    <w:p w14:paraId="6B2B5305" w14:textId="77777777" w:rsidR="00F23587" w:rsidRPr="00750684" w:rsidRDefault="00F23587" w:rsidP="00B22947">
      <w:pPr>
        <w:rPr>
          <w:rFonts w:ascii="Garamond" w:hAnsi="Garamond"/>
          <w:bCs/>
        </w:rPr>
      </w:pPr>
    </w:p>
    <w:p w14:paraId="4679B365" w14:textId="54315A53" w:rsidR="009B28FC" w:rsidRPr="00750684" w:rsidRDefault="005446FC" w:rsidP="009B28FC">
      <w:pPr>
        <w:ind w:left="540"/>
        <w:rPr>
          <w:rFonts w:ascii="Garamond" w:hAnsi="Garamond"/>
          <w:b/>
          <w:bCs/>
        </w:rPr>
      </w:pPr>
      <w:r w:rsidRPr="00750684">
        <w:rPr>
          <w:rFonts w:ascii="Garamond" w:hAnsi="Garamond"/>
          <w:b/>
          <w:bCs/>
        </w:rPr>
        <w:t xml:space="preserve">FUNDED EXTERNAL </w:t>
      </w:r>
      <w:r w:rsidR="009B28FC" w:rsidRPr="00750684">
        <w:rPr>
          <w:rFonts w:ascii="Garamond" w:hAnsi="Garamond"/>
          <w:b/>
          <w:bCs/>
        </w:rPr>
        <w:t xml:space="preserve">GRANTS </w:t>
      </w:r>
    </w:p>
    <w:p w14:paraId="2631F1A2" w14:textId="77777777" w:rsidR="00E55F23" w:rsidRPr="00750684" w:rsidRDefault="00E55F23" w:rsidP="00E55F23">
      <w:pPr>
        <w:ind w:left="540"/>
        <w:rPr>
          <w:rFonts w:ascii="Garamond" w:hAnsi="Garamond"/>
          <w:bCs/>
        </w:rPr>
      </w:pPr>
    </w:p>
    <w:p w14:paraId="47E4B4A6" w14:textId="77777777" w:rsidR="00B22947" w:rsidRPr="00750684" w:rsidRDefault="00B22947" w:rsidP="00B22947">
      <w:pPr>
        <w:tabs>
          <w:tab w:val="right" w:pos="9360"/>
        </w:tabs>
        <w:ind w:left="540"/>
        <w:rPr>
          <w:rFonts w:ascii="Garamond" w:hAnsi="Garamond"/>
          <w:bCs/>
        </w:rPr>
      </w:pPr>
      <w:r w:rsidRPr="00750684">
        <w:rPr>
          <w:rFonts w:ascii="Garamond" w:hAnsi="Garamond"/>
          <w:bCs/>
        </w:rPr>
        <w:t>Brady Education Foundation</w:t>
      </w:r>
      <w:r w:rsidRPr="00750684">
        <w:rPr>
          <w:rFonts w:ascii="Garamond" w:hAnsi="Garamond"/>
          <w:bCs/>
        </w:rPr>
        <w:tab/>
        <w:t>2022-2023</w:t>
      </w:r>
    </w:p>
    <w:p w14:paraId="2BF32C75" w14:textId="77C59D7C" w:rsidR="00B22947" w:rsidRPr="00750684" w:rsidRDefault="00B22947" w:rsidP="00B22947">
      <w:pPr>
        <w:ind w:left="540"/>
        <w:rPr>
          <w:rFonts w:ascii="Garamond" w:hAnsi="Garamond"/>
          <w:bCs/>
          <w:i/>
          <w:iCs/>
        </w:rPr>
      </w:pPr>
      <w:r w:rsidRPr="00750684">
        <w:rPr>
          <w:rFonts w:ascii="Garamond" w:hAnsi="Garamond"/>
          <w:bCs/>
          <w:i/>
          <w:iCs/>
        </w:rPr>
        <w:t>Police Curriculum in Early Childhood Classrooms in the Era of Black Lives Matter</w:t>
      </w:r>
      <w:r>
        <w:rPr>
          <w:rFonts w:ascii="Garamond" w:hAnsi="Garamond"/>
          <w:bCs/>
          <w:i/>
          <w:iCs/>
        </w:rPr>
        <w:t>.</w:t>
      </w:r>
    </w:p>
    <w:p w14:paraId="2F8878F3" w14:textId="09545629" w:rsidR="00B22947" w:rsidRDefault="00B22947" w:rsidP="00F91938">
      <w:pPr>
        <w:ind w:left="540"/>
        <w:rPr>
          <w:rFonts w:ascii="Garamond" w:hAnsi="Garamond"/>
          <w:bCs/>
        </w:rPr>
      </w:pPr>
      <w:r w:rsidRPr="00B22947">
        <w:rPr>
          <w:rFonts w:ascii="Garamond" w:hAnsi="Garamond"/>
          <w:b/>
        </w:rPr>
        <w:t>Co-Principal Investigator</w:t>
      </w:r>
      <w:r>
        <w:rPr>
          <w:rFonts w:ascii="Garamond" w:hAnsi="Garamond"/>
          <w:bCs/>
        </w:rPr>
        <w:t>. $50,000</w:t>
      </w:r>
    </w:p>
    <w:p w14:paraId="037A2270" w14:textId="16826EC9" w:rsidR="00B22947" w:rsidRDefault="00B22947" w:rsidP="00F91938">
      <w:pPr>
        <w:ind w:left="540"/>
        <w:rPr>
          <w:rFonts w:ascii="Garamond" w:hAnsi="Garamond"/>
          <w:bCs/>
        </w:rPr>
      </w:pPr>
    </w:p>
    <w:p w14:paraId="5E81216B" w14:textId="77777777" w:rsidR="00B22947" w:rsidRPr="00750684" w:rsidRDefault="00B22947" w:rsidP="00B22947">
      <w:pPr>
        <w:ind w:left="540"/>
        <w:rPr>
          <w:rFonts w:ascii="Garamond" w:hAnsi="Garamond"/>
          <w:bCs/>
        </w:rPr>
      </w:pPr>
      <w:r w:rsidRPr="00750684">
        <w:rPr>
          <w:rFonts w:ascii="Garamond" w:hAnsi="Garamond"/>
          <w:bCs/>
        </w:rPr>
        <w:t>Foundation for Child Development</w:t>
      </w:r>
      <w:r w:rsidRPr="00750684">
        <w:rPr>
          <w:rFonts w:ascii="Garamond" w:hAnsi="Garamond"/>
          <w:bCs/>
        </w:rPr>
        <w:ptab w:relativeTo="margin" w:alignment="right" w:leader="none"/>
      </w:r>
      <w:r w:rsidRPr="00750684">
        <w:rPr>
          <w:rFonts w:ascii="Garamond" w:hAnsi="Garamond"/>
          <w:bCs/>
        </w:rPr>
        <w:t>2021-2023</w:t>
      </w:r>
    </w:p>
    <w:p w14:paraId="1AEBF943" w14:textId="77777777" w:rsidR="00B22947" w:rsidRPr="00750684" w:rsidRDefault="00B22947" w:rsidP="00B22947">
      <w:pPr>
        <w:ind w:left="540"/>
        <w:rPr>
          <w:rFonts w:ascii="Garamond" w:hAnsi="Garamond"/>
          <w:bCs/>
          <w:i/>
          <w:iCs/>
        </w:rPr>
      </w:pPr>
      <w:r w:rsidRPr="00750684">
        <w:rPr>
          <w:rFonts w:ascii="Garamond" w:hAnsi="Garamond"/>
          <w:bCs/>
          <w:i/>
          <w:iCs/>
        </w:rPr>
        <w:t xml:space="preserve">Dismantling Racial Inequity in Early Childhood Education: Supporting Self-reflection </w:t>
      </w:r>
    </w:p>
    <w:p w14:paraId="69C64EB0" w14:textId="1C9A057F" w:rsidR="00B22947" w:rsidRPr="00B22947" w:rsidRDefault="00B22947" w:rsidP="00B22947">
      <w:pPr>
        <w:ind w:left="540"/>
        <w:rPr>
          <w:rFonts w:ascii="Garamond" w:hAnsi="Garamond"/>
          <w:bCs/>
        </w:rPr>
      </w:pPr>
      <w:r w:rsidRPr="00750684">
        <w:rPr>
          <w:rFonts w:ascii="Garamond" w:hAnsi="Garamond"/>
          <w:bCs/>
          <w:i/>
          <w:iCs/>
        </w:rPr>
        <w:t>and Turning Awareness into Anti-racist Action</w:t>
      </w:r>
      <w:r>
        <w:rPr>
          <w:rFonts w:ascii="Garamond" w:hAnsi="Garamond"/>
          <w:bCs/>
          <w:i/>
          <w:iCs/>
        </w:rPr>
        <w:t xml:space="preserve">. </w:t>
      </w:r>
      <w:r w:rsidRPr="00B22947">
        <w:rPr>
          <w:rFonts w:ascii="Garamond" w:hAnsi="Garamond"/>
          <w:b/>
        </w:rPr>
        <w:t>Co-Investigator</w:t>
      </w:r>
      <w:r w:rsidRPr="00B22947">
        <w:rPr>
          <w:rFonts w:ascii="Garamond" w:hAnsi="Garamond"/>
          <w:bCs/>
        </w:rPr>
        <w:t>. $225,000</w:t>
      </w:r>
    </w:p>
    <w:p w14:paraId="24E0C8B9" w14:textId="77777777" w:rsidR="00B22947" w:rsidRDefault="00B22947" w:rsidP="00F91938">
      <w:pPr>
        <w:ind w:left="540"/>
        <w:rPr>
          <w:rFonts w:ascii="Garamond" w:hAnsi="Garamond"/>
          <w:bCs/>
        </w:rPr>
      </w:pPr>
    </w:p>
    <w:p w14:paraId="63A8DB70" w14:textId="6311737D" w:rsidR="00F91938" w:rsidRPr="00750684" w:rsidRDefault="00F91938" w:rsidP="00F91938">
      <w:pPr>
        <w:ind w:left="540"/>
        <w:rPr>
          <w:rFonts w:ascii="Garamond" w:hAnsi="Garamond"/>
          <w:bCs/>
        </w:rPr>
      </w:pPr>
      <w:r w:rsidRPr="00750684">
        <w:rPr>
          <w:rFonts w:ascii="Garamond" w:hAnsi="Garamond"/>
          <w:bCs/>
        </w:rPr>
        <w:t>Spencer Foundation</w:t>
      </w:r>
      <w:r w:rsidRPr="00750684">
        <w:rPr>
          <w:rFonts w:ascii="Garamond" w:hAnsi="Garamond"/>
          <w:bCs/>
        </w:rPr>
        <w:ptab w:relativeTo="margin" w:alignment="right" w:leader="none"/>
      </w:r>
      <w:r w:rsidRPr="00750684">
        <w:rPr>
          <w:rFonts w:ascii="Garamond" w:hAnsi="Garamond"/>
          <w:bCs/>
        </w:rPr>
        <w:t>2021-2024</w:t>
      </w:r>
    </w:p>
    <w:p w14:paraId="5FF74036" w14:textId="77777777" w:rsidR="00F91938" w:rsidRPr="00750684" w:rsidRDefault="00F91938" w:rsidP="00F91938">
      <w:pPr>
        <w:ind w:left="540"/>
        <w:rPr>
          <w:rFonts w:ascii="Garamond" w:hAnsi="Garamond"/>
          <w:bCs/>
          <w:i/>
          <w:iCs/>
        </w:rPr>
      </w:pPr>
      <w:r w:rsidRPr="00750684">
        <w:rPr>
          <w:rFonts w:ascii="Garamond" w:hAnsi="Garamond"/>
          <w:bCs/>
          <w:i/>
          <w:iCs/>
        </w:rPr>
        <w:t xml:space="preserve">Organizing Family and Community: Collective Parent Action and Intergenerational </w:t>
      </w:r>
    </w:p>
    <w:p w14:paraId="6EF5B836" w14:textId="52D2BFD5" w:rsidR="00F91938" w:rsidRPr="00750684" w:rsidRDefault="00F91938" w:rsidP="00F91938">
      <w:pPr>
        <w:ind w:left="540"/>
        <w:rPr>
          <w:rFonts w:ascii="Garamond" w:hAnsi="Garamond"/>
          <w:bCs/>
          <w:i/>
          <w:iCs/>
        </w:rPr>
      </w:pPr>
      <w:r w:rsidRPr="00750684">
        <w:rPr>
          <w:rFonts w:ascii="Garamond" w:hAnsi="Garamond"/>
          <w:bCs/>
          <w:i/>
          <w:iCs/>
        </w:rPr>
        <w:t xml:space="preserve">Learning Responses to Reviewer Feedback. </w:t>
      </w:r>
      <w:r w:rsidRPr="00750684">
        <w:rPr>
          <w:rFonts w:ascii="Garamond" w:hAnsi="Garamond"/>
          <w:b/>
        </w:rPr>
        <w:t>Co-Principal Investigator</w:t>
      </w:r>
      <w:r w:rsidRPr="00750684">
        <w:rPr>
          <w:rFonts w:ascii="Garamond" w:hAnsi="Garamond"/>
          <w:bCs/>
        </w:rPr>
        <w:t>. $1,000,000.</w:t>
      </w:r>
    </w:p>
    <w:p w14:paraId="1D95F33D" w14:textId="77777777" w:rsidR="00F91938" w:rsidRPr="00750684" w:rsidRDefault="00F91938" w:rsidP="00F91938">
      <w:pPr>
        <w:ind w:left="540"/>
        <w:rPr>
          <w:rFonts w:ascii="Garamond" w:hAnsi="Garamond"/>
        </w:rPr>
      </w:pPr>
    </w:p>
    <w:p w14:paraId="7B0B08DE" w14:textId="048149B8" w:rsidR="00465D83" w:rsidRPr="00750684" w:rsidRDefault="00E55F23" w:rsidP="00E55F23">
      <w:pPr>
        <w:ind w:left="540"/>
        <w:rPr>
          <w:rFonts w:ascii="Garamond" w:hAnsi="Garamond"/>
        </w:rPr>
      </w:pPr>
      <w:r w:rsidRPr="00750684">
        <w:rPr>
          <w:rFonts w:ascii="Garamond" w:hAnsi="Garamond"/>
        </w:rPr>
        <w:t>Mind &amp; Life Institute</w:t>
      </w:r>
      <w:r w:rsidR="00465D83" w:rsidRPr="00750684">
        <w:rPr>
          <w:rFonts w:ascii="Garamond" w:hAnsi="Garamond"/>
        </w:rPr>
        <w:ptab w:relativeTo="margin" w:alignment="right" w:leader="none"/>
      </w:r>
      <w:r w:rsidR="00465D83" w:rsidRPr="00750684">
        <w:rPr>
          <w:rFonts w:ascii="Garamond" w:hAnsi="Garamond"/>
        </w:rPr>
        <w:t>2017-2019</w:t>
      </w:r>
    </w:p>
    <w:p w14:paraId="649463D8" w14:textId="77777777" w:rsidR="00465D83" w:rsidRPr="00750684" w:rsidRDefault="00E55F23" w:rsidP="00465D83">
      <w:pPr>
        <w:ind w:left="540"/>
        <w:rPr>
          <w:rFonts w:ascii="Garamond" w:hAnsi="Garamond"/>
          <w:i/>
          <w:iCs/>
        </w:rPr>
      </w:pPr>
      <w:r w:rsidRPr="00750684">
        <w:rPr>
          <w:rFonts w:ascii="Garamond" w:hAnsi="Garamond"/>
          <w:i/>
          <w:iCs/>
        </w:rPr>
        <w:t xml:space="preserve">Mindfulness-Based Critical Consciousness training for Teachers: Development, </w:t>
      </w:r>
    </w:p>
    <w:p w14:paraId="75CEAB4C" w14:textId="7D437A72" w:rsidR="00E55F23" w:rsidRPr="00750684" w:rsidRDefault="00E55F23" w:rsidP="00465D83">
      <w:pPr>
        <w:ind w:left="540"/>
        <w:rPr>
          <w:rFonts w:ascii="Garamond" w:hAnsi="Garamond"/>
        </w:rPr>
      </w:pPr>
      <w:r w:rsidRPr="00750684">
        <w:rPr>
          <w:rFonts w:ascii="Garamond" w:hAnsi="Garamond"/>
          <w:i/>
          <w:iCs/>
        </w:rPr>
        <w:t>Pilot Test, and Comparison to Two Control Groups.</w:t>
      </w:r>
      <w:r w:rsidRPr="00750684">
        <w:rPr>
          <w:rFonts w:ascii="Garamond" w:hAnsi="Garamond"/>
        </w:rPr>
        <w:t xml:space="preserve"> </w:t>
      </w:r>
      <w:r w:rsidRPr="00750684">
        <w:rPr>
          <w:rFonts w:ascii="Garamond" w:hAnsi="Garamond"/>
          <w:b/>
          <w:bCs/>
        </w:rPr>
        <w:t>Co-Investigator</w:t>
      </w:r>
      <w:r w:rsidRPr="00750684">
        <w:rPr>
          <w:rFonts w:ascii="Garamond" w:hAnsi="Garamond"/>
        </w:rPr>
        <w:t>. $</w:t>
      </w:r>
      <w:r w:rsidR="000432ED" w:rsidRPr="00750684">
        <w:rPr>
          <w:rFonts w:ascii="Garamond" w:hAnsi="Garamond"/>
        </w:rPr>
        <w:t>99</w:t>
      </w:r>
      <w:r w:rsidRPr="00750684">
        <w:rPr>
          <w:rFonts w:ascii="Garamond" w:hAnsi="Garamond"/>
        </w:rPr>
        <w:t>,</w:t>
      </w:r>
      <w:r w:rsidR="000432ED" w:rsidRPr="00750684">
        <w:rPr>
          <w:rFonts w:ascii="Garamond" w:hAnsi="Garamond"/>
        </w:rPr>
        <w:t>999</w:t>
      </w:r>
      <w:r w:rsidRPr="00750684">
        <w:rPr>
          <w:rFonts w:ascii="Garamond" w:hAnsi="Garamond"/>
        </w:rPr>
        <w:t>.</w:t>
      </w:r>
      <w:r w:rsidRPr="00750684">
        <w:rPr>
          <w:rFonts w:ascii="Garamond" w:hAnsi="Garamond"/>
        </w:rPr>
        <w:tab/>
      </w:r>
      <w:r w:rsidRPr="00750684">
        <w:rPr>
          <w:rFonts w:ascii="Garamond" w:hAnsi="Garamond"/>
        </w:rPr>
        <w:tab/>
      </w:r>
      <w:r w:rsidRPr="00750684">
        <w:rPr>
          <w:rFonts w:ascii="Garamond" w:hAnsi="Garamond"/>
        </w:rPr>
        <w:tab/>
      </w:r>
      <w:r w:rsidRPr="00750684">
        <w:rPr>
          <w:rFonts w:ascii="Garamond" w:hAnsi="Garamond"/>
        </w:rPr>
        <w:tab/>
      </w:r>
      <w:r w:rsidR="009A450E" w:rsidRPr="00750684">
        <w:rPr>
          <w:rFonts w:ascii="Garamond" w:hAnsi="Garamond"/>
        </w:rPr>
        <w:ptab w:relativeTo="margin" w:alignment="right" w:leader="none"/>
      </w:r>
      <w:r w:rsidR="009A450E" w:rsidRPr="00750684">
        <w:rPr>
          <w:rFonts w:ascii="Garamond" w:hAnsi="Garamond"/>
        </w:rPr>
        <w:ptab w:relativeTo="margin" w:alignment="right" w:leader="none"/>
      </w:r>
    </w:p>
    <w:p w14:paraId="7CC3764A" w14:textId="576C7213" w:rsidR="00265314" w:rsidRPr="00750684" w:rsidRDefault="001F3622" w:rsidP="001F3622">
      <w:pPr>
        <w:ind w:left="540"/>
        <w:rPr>
          <w:rFonts w:ascii="Garamond" w:hAnsi="Garamond"/>
          <w:bCs/>
        </w:rPr>
      </w:pPr>
      <w:r w:rsidRPr="00750684">
        <w:rPr>
          <w:rFonts w:ascii="Garamond" w:hAnsi="Garamond"/>
          <w:bCs/>
        </w:rPr>
        <w:t>Caplan Foundation for Early Childhood</w:t>
      </w:r>
      <w:r w:rsidR="00265314" w:rsidRPr="00750684">
        <w:rPr>
          <w:rFonts w:ascii="Garamond" w:hAnsi="Garamond"/>
          <w:bCs/>
        </w:rPr>
        <w:ptab w:relativeTo="margin" w:alignment="right" w:leader="none"/>
      </w:r>
      <w:r w:rsidR="00265314" w:rsidRPr="00750684">
        <w:rPr>
          <w:rFonts w:ascii="Garamond" w:hAnsi="Garamond"/>
          <w:bCs/>
        </w:rPr>
        <w:t>2017-2018</w:t>
      </w:r>
    </w:p>
    <w:p w14:paraId="711EF33D" w14:textId="1B6FD368" w:rsidR="001F3622" w:rsidRPr="00750684" w:rsidRDefault="001F3622" w:rsidP="00265314">
      <w:pPr>
        <w:ind w:left="540"/>
        <w:rPr>
          <w:rFonts w:ascii="Garamond" w:hAnsi="Garamond"/>
          <w:bCs/>
        </w:rPr>
      </w:pPr>
      <w:r w:rsidRPr="00750684">
        <w:rPr>
          <w:rFonts w:ascii="Garamond" w:hAnsi="Garamond"/>
          <w:bCs/>
          <w:i/>
          <w:iCs/>
        </w:rPr>
        <w:t>Fostering Culturally Relevant Play in PreK.</w:t>
      </w:r>
      <w:r w:rsidR="00265314" w:rsidRPr="00750684">
        <w:rPr>
          <w:rFonts w:ascii="Garamond" w:hAnsi="Garamond"/>
          <w:bCs/>
        </w:rPr>
        <w:t xml:space="preserve"> </w:t>
      </w:r>
      <w:r w:rsidR="00443A94" w:rsidRPr="00750684">
        <w:rPr>
          <w:rFonts w:ascii="Garamond" w:hAnsi="Garamond"/>
          <w:b/>
          <w:bCs/>
        </w:rPr>
        <w:t>Principal Investigator</w:t>
      </w:r>
      <w:r w:rsidRPr="00750684">
        <w:rPr>
          <w:rFonts w:ascii="Garamond" w:hAnsi="Garamond"/>
          <w:bCs/>
        </w:rPr>
        <w:t>. $33,000</w:t>
      </w:r>
      <w:r w:rsidR="00482008" w:rsidRPr="00750684">
        <w:rPr>
          <w:rFonts w:ascii="Garamond" w:hAnsi="Garamond"/>
          <w:bCs/>
        </w:rPr>
        <w:t>.</w:t>
      </w:r>
      <w:r w:rsidR="00482008" w:rsidRPr="00750684">
        <w:rPr>
          <w:rFonts w:ascii="Garamond" w:hAnsi="Garamond"/>
          <w:bCs/>
        </w:rPr>
        <w:tab/>
      </w:r>
      <w:r w:rsidR="00443A94" w:rsidRPr="00750684">
        <w:rPr>
          <w:rFonts w:ascii="Garamond" w:hAnsi="Garamond"/>
          <w:bCs/>
        </w:rPr>
        <w:tab/>
      </w:r>
      <w:r w:rsidR="00443A94" w:rsidRPr="00750684">
        <w:rPr>
          <w:rFonts w:ascii="Garamond" w:hAnsi="Garamond"/>
          <w:bCs/>
        </w:rPr>
        <w:tab/>
      </w:r>
      <w:r w:rsidR="009A450E" w:rsidRPr="00750684">
        <w:rPr>
          <w:rFonts w:ascii="Garamond" w:hAnsi="Garamond"/>
          <w:bCs/>
        </w:rPr>
        <w:ptab w:relativeTo="margin" w:alignment="right" w:leader="none"/>
      </w:r>
    </w:p>
    <w:p w14:paraId="4B664C1E" w14:textId="77777777" w:rsidR="001F3622" w:rsidRPr="00750684" w:rsidRDefault="001F3622" w:rsidP="001F3622">
      <w:pPr>
        <w:ind w:left="540"/>
        <w:rPr>
          <w:rFonts w:ascii="Garamond" w:hAnsi="Garamond"/>
          <w:b/>
          <w:bCs/>
        </w:rPr>
      </w:pPr>
    </w:p>
    <w:p w14:paraId="2AF152DD" w14:textId="59E89EA8" w:rsidR="00265314" w:rsidRPr="00750684" w:rsidRDefault="009B28FC" w:rsidP="009B28FC">
      <w:pPr>
        <w:tabs>
          <w:tab w:val="right" w:pos="9907"/>
        </w:tabs>
        <w:ind w:left="540"/>
        <w:rPr>
          <w:rFonts w:ascii="Garamond" w:hAnsi="Garamond"/>
        </w:rPr>
      </w:pPr>
      <w:r w:rsidRPr="00750684">
        <w:rPr>
          <w:rFonts w:ascii="Garamond" w:hAnsi="Garamond"/>
        </w:rPr>
        <w:t xml:space="preserve">Society for Research in Child Development </w:t>
      </w:r>
      <w:r w:rsidR="00265314" w:rsidRPr="00750684">
        <w:rPr>
          <w:rFonts w:ascii="Garamond" w:hAnsi="Garamond"/>
        </w:rPr>
        <w:ptab w:relativeTo="margin" w:alignment="right" w:leader="none"/>
      </w:r>
      <w:r w:rsidR="00265314" w:rsidRPr="00750684">
        <w:rPr>
          <w:rFonts w:ascii="Garamond" w:hAnsi="Garamond"/>
        </w:rPr>
        <w:t>2010</w:t>
      </w:r>
    </w:p>
    <w:p w14:paraId="0FE17716" w14:textId="77777777" w:rsidR="00265314" w:rsidRPr="00750684" w:rsidRDefault="009B28FC" w:rsidP="00265314">
      <w:pPr>
        <w:tabs>
          <w:tab w:val="right" w:pos="9907"/>
        </w:tabs>
        <w:ind w:left="540"/>
        <w:rPr>
          <w:rFonts w:ascii="Garamond" w:hAnsi="Garamond"/>
          <w:i/>
          <w:iCs/>
        </w:rPr>
      </w:pPr>
      <w:r w:rsidRPr="00750684">
        <w:rPr>
          <w:rFonts w:ascii="Garamond" w:hAnsi="Garamond"/>
          <w:i/>
          <w:iCs/>
        </w:rPr>
        <w:t xml:space="preserve">Establishing a Baseline of Knowledge on the Development of Haitian Children. </w:t>
      </w:r>
    </w:p>
    <w:p w14:paraId="4ECB2C6F" w14:textId="1D52E32A" w:rsidR="009B28FC" w:rsidRPr="00750684" w:rsidRDefault="00741DB7" w:rsidP="00265314">
      <w:pPr>
        <w:tabs>
          <w:tab w:val="right" w:pos="9907"/>
        </w:tabs>
        <w:ind w:left="540"/>
        <w:rPr>
          <w:rFonts w:ascii="Garamond" w:hAnsi="Garamond"/>
          <w:i/>
          <w:iCs/>
        </w:rPr>
      </w:pPr>
      <w:r w:rsidRPr="00750684">
        <w:rPr>
          <w:rFonts w:ascii="Garamond" w:hAnsi="Garamond"/>
          <w:b/>
          <w:bCs/>
        </w:rPr>
        <w:t>Principal Investigator</w:t>
      </w:r>
      <w:r w:rsidRPr="00750684">
        <w:rPr>
          <w:rFonts w:ascii="Garamond" w:hAnsi="Garamond"/>
        </w:rPr>
        <w:t>.</w:t>
      </w:r>
      <w:r w:rsidR="00265314" w:rsidRPr="00750684">
        <w:rPr>
          <w:rFonts w:ascii="Garamond" w:hAnsi="Garamond"/>
        </w:rPr>
        <w:t xml:space="preserve"> </w:t>
      </w:r>
      <w:r w:rsidR="009B28FC" w:rsidRPr="00750684">
        <w:rPr>
          <w:rFonts w:ascii="Garamond" w:hAnsi="Garamond"/>
        </w:rPr>
        <w:t>$20,000.</w:t>
      </w:r>
      <w:r w:rsidR="009B28FC" w:rsidRPr="00750684">
        <w:rPr>
          <w:rFonts w:ascii="Garamond" w:hAnsi="Garamond"/>
        </w:rPr>
        <w:tab/>
        <w:t xml:space="preserve"> </w:t>
      </w:r>
    </w:p>
    <w:p w14:paraId="6374802E" w14:textId="77777777" w:rsidR="009B28FC" w:rsidRPr="00750684" w:rsidRDefault="009B28FC" w:rsidP="009B28FC">
      <w:pPr>
        <w:tabs>
          <w:tab w:val="right" w:pos="9907"/>
        </w:tabs>
        <w:ind w:left="540"/>
        <w:rPr>
          <w:rFonts w:ascii="Garamond" w:hAnsi="Garamond"/>
        </w:rPr>
      </w:pPr>
      <w:r w:rsidRPr="00750684">
        <w:rPr>
          <w:rFonts w:ascii="Garamond" w:hAnsi="Garamond"/>
        </w:rPr>
        <w:lastRenderedPageBreak/>
        <w:tab/>
      </w:r>
    </w:p>
    <w:p w14:paraId="2319563E" w14:textId="2E9EEEBB" w:rsidR="00E80000" w:rsidRPr="00750684" w:rsidRDefault="00E80000" w:rsidP="00E80000">
      <w:pPr>
        <w:ind w:left="540"/>
        <w:rPr>
          <w:rFonts w:ascii="Garamond" w:hAnsi="Garamond"/>
          <w:b/>
          <w:bCs/>
        </w:rPr>
      </w:pPr>
      <w:r w:rsidRPr="00750684">
        <w:rPr>
          <w:rFonts w:ascii="Garamond" w:hAnsi="Garamond"/>
          <w:b/>
          <w:bCs/>
        </w:rPr>
        <w:t>FUNDED EXTERNAL GRANTS (CONTINUED)</w:t>
      </w:r>
    </w:p>
    <w:p w14:paraId="1E0E4478" w14:textId="77777777" w:rsidR="00E80000" w:rsidRPr="00750684" w:rsidRDefault="00E80000" w:rsidP="00E80000">
      <w:pPr>
        <w:ind w:left="540"/>
        <w:rPr>
          <w:rFonts w:ascii="Garamond" w:hAnsi="Garamond"/>
          <w:bCs/>
        </w:rPr>
      </w:pPr>
    </w:p>
    <w:p w14:paraId="05FD3B85" w14:textId="7308278B" w:rsidR="00265314" w:rsidRPr="00750684" w:rsidRDefault="002D6759" w:rsidP="009B28FC">
      <w:pPr>
        <w:tabs>
          <w:tab w:val="right" w:pos="9907"/>
        </w:tabs>
        <w:ind w:left="540"/>
        <w:rPr>
          <w:rFonts w:ascii="Garamond" w:hAnsi="Garamond"/>
        </w:rPr>
      </w:pPr>
      <w:r w:rsidRPr="00750684">
        <w:rPr>
          <w:rFonts w:ascii="Garamond" w:hAnsi="Garamond"/>
        </w:rPr>
        <w:t xml:space="preserve">Carroll and Milton Petrie Foundation </w:t>
      </w:r>
      <w:r w:rsidR="00265314" w:rsidRPr="00750684">
        <w:rPr>
          <w:rFonts w:ascii="Garamond" w:hAnsi="Garamond"/>
        </w:rPr>
        <w:ptab w:relativeTo="margin" w:alignment="right" w:leader="none"/>
      </w:r>
      <w:r w:rsidR="00265314" w:rsidRPr="00750684">
        <w:rPr>
          <w:rFonts w:ascii="Garamond" w:hAnsi="Garamond"/>
        </w:rPr>
        <w:t>2008</w:t>
      </w:r>
    </w:p>
    <w:p w14:paraId="06E0ECBD" w14:textId="77777777" w:rsidR="00265314" w:rsidRPr="00750684" w:rsidRDefault="002D6759" w:rsidP="00265314">
      <w:pPr>
        <w:tabs>
          <w:tab w:val="right" w:pos="9907"/>
        </w:tabs>
        <w:ind w:left="540"/>
        <w:rPr>
          <w:rFonts w:ascii="Garamond" w:hAnsi="Garamond"/>
          <w:i/>
          <w:iCs/>
        </w:rPr>
      </w:pPr>
      <w:r w:rsidRPr="00750684">
        <w:rPr>
          <w:rFonts w:ascii="Garamond" w:hAnsi="Garamond"/>
          <w:i/>
          <w:iCs/>
        </w:rPr>
        <w:t>New York City Partnership for Teacher Excellence</w:t>
      </w:r>
      <w:r w:rsidR="009B28FC" w:rsidRPr="00750684">
        <w:rPr>
          <w:rFonts w:ascii="Garamond" w:hAnsi="Garamond"/>
          <w:i/>
          <w:iCs/>
        </w:rPr>
        <w:t xml:space="preserve"> </w:t>
      </w:r>
      <w:r w:rsidRPr="00750684">
        <w:rPr>
          <w:rFonts w:ascii="Garamond" w:hAnsi="Garamond"/>
          <w:i/>
          <w:iCs/>
        </w:rPr>
        <w:t xml:space="preserve">Proposal to </w:t>
      </w:r>
      <w:r w:rsidR="009B28FC" w:rsidRPr="00750684">
        <w:rPr>
          <w:rFonts w:ascii="Garamond" w:hAnsi="Garamond"/>
          <w:i/>
          <w:iCs/>
        </w:rPr>
        <w:t xml:space="preserve">Revise E63.2272—Adolescent </w:t>
      </w:r>
    </w:p>
    <w:p w14:paraId="7FD245ED" w14:textId="1F186B81" w:rsidR="009B28FC" w:rsidRPr="00750684" w:rsidRDefault="009B28FC" w:rsidP="00265314">
      <w:pPr>
        <w:tabs>
          <w:tab w:val="right" w:pos="9907"/>
        </w:tabs>
        <w:ind w:left="540"/>
        <w:rPr>
          <w:rFonts w:ascii="Garamond" w:hAnsi="Garamond"/>
          <w:i/>
          <w:iCs/>
        </w:rPr>
      </w:pPr>
      <w:r w:rsidRPr="00750684">
        <w:rPr>
          <w:rFonts w:ascii="Garamond" w:hAnsi="Garamond"/>
          <w:i/>
          <w:iCs/>
        </w:rPr>
        <w:t>Development: Theory and Research</w:t>
      </w:r>
      <w:r w:rsidRPr="00750684">
        <w:rPr>
          <w:rFonts w:ascii="Garamond" w:hAnsi="Garamond"/>
        </w:rPr>
        <w:t xml:space="preserve">. </w:t>
      </w:r>
      <w:r w:rsidR="00693395" w:rsidRPr="00750684">
        <w:rPr>
          <w:rFonts w:ascii="Garamond" w:hAnsi="Garamond"/>
          <w:b/>
          <w:bCs/>
        </w:rPr>
        <w:t>Investigator</w:t>
      </w:r>
      <w:r w:rsidR="00693395" w:rsidRPr="00750684">
        <w:rPr>
          <w:rFonts w:ascii="Garamond" w:hAnsi="Garamond"/>
        </w:rPr>
        <w:t xml:space="preserve">. </w:t>
      </w:r>
      <w:r w:rsidRPr="00750684">
        <w:rPr>
          <w:rFonts w:ascii="Garamond" w:hAnsi="Garamond"/>
        </w:rPr>
        <w:t>$20,289.</w:t>
      </w:r>
      <w:r w:rsidRPr="00750684">
        <w:rPr>
          <w:rFonts w:ascii="Garamond" w:hAnsi="Garamond"/>
        </w:rPr>
        <w:tab/>
        <w:t xml:space="preserve"> </w:t>
      </w:r>
    </w:p>
    <w:p w14:paraId="23B90C4D" w14:textId="4DA14644" w:rsidR="00734202" w:rsidRPr="00750684" w:rsidRDefault="00734202">
      <w:pPr>
        <w:rPr>
          <w:rFonts w:ascii="Garamond" w:hAnsi="Garamond"/>
          <w:b/>
        </w:rPr>
      </w:pPr>
    </w:p>
    <w:p w14:paraId="60D24555" w14:textId="147B520F" w:rsidR="005446FC" w:rsidRPr="00750684" w:rsidRDefault="005446FC" w:rsidP="009B28FC">
      <w:pPr>
        <w:ind w:left="480"/>
        <w:rPr>
          <w:rFonts w:ascii="Garamond" w:hAnsi="Garamond"/>
          <w:b/>
        </w:rPr>
      </w:pPr>
      <w:r w:rsidRPr="00750684">
        <w:rPr>
          <w:rFonts w:ascii="Garamond" w:hAnsi="Garamond"/>
          <w:b/>
        </w:rPr>
        <w:t>FUNDED INTERNAL GRANTS</w:t>
      </w:r>
    </w:p>
    <w:p w14:paraId="7DBABD5E" w14:textId="77777777" w:rsidR="005446FC" w:rsidRPr="00750684" w:rsidRDefault="005446FC" w:rsidP="009B28FC">
      <w:pPr>
        <w:ind w:left="480"/>
        <w:rPr>
          <w:rFonts w:ascii="Garamond" w:hAnsi="Garamond"/>
          <w:b/>
        </w:rPr>
      </w:pPr>
    </w:p>
    <w:p w14:paraId="13E35FD6" w14:textId="67D24126" w:rsidR="00A15268" w:rsidRPr="00750684" w:rsidRDefault="00A15268" w:rsidP="004423BA">
      <w:pPr>
        <w:tabs>
          <w:tab w:val="right" w:pos="9907"/>
        </w:tabs>
        <w:ind w:left="540"/>
        <w:rPr>
          <w:rFonts w:ascii="Garamond" w:hAnsi="Garamond"/>
        </w:rPr>
      </w:pPr>
      <w:r w:rsidRPr="00750684">
        <w:rPr>
          <w:rFonts w:ascii="Garamond" w:hAnsi="Garamond"/>
        </w:rPr>
        <w:t>NYU Steinhardt Global Affairs Astor International Travel Fellowship for New York</w:t>
      </w:r>
      <w:r w:rsidRPr="00750684">
        <w:rPr>
          <w:rFonts w:ascii="Garamond" w:hAnsi="Garamond"/>
        </w:rPr>
        <w:tab/>
        <w:t>2017</w:t>
      </w:r>
    </w:p>
    <w:p w14:paraId="2D9FF5DC" w14:textId="72A3C4ED" w:rsidR="00A15268" w:rsidRPr="00750684" w:rsidRDefault="00764388" w:rsidP="004423BA">
      <w:pPr>
        <w:tabs>
          <w:tab w:val="right" w:pos="9907"/>
        </w:tabs>
        <w:ind w:left="540"/>
        <w:rPr>
          <w:rFonts w:ascii="Garamond" w:hAnsi="Garamond"/>
        </w:rPr>
      </w:pPr>
      <w:r w:rsidRPr="00750684">
        <w:rPr>
          <w:rFonts w:ascii="Garamond" w:hAnsi="Garamond"/>
        </w:rPr>
        <w:t xml:space="preserve">City </w:t>
      </w:r>
      <w:r w:rsidR="00A15268" w:rsidRPr="00750684">
        <w:rPr>
          <w:rFonts w:ascii="Garamond" w:hAnsi="Garamond"/>
        </w:rPr>
        <w:t>Teachers. “The Hyper-Diverse Classr</w:t>
      </w:r>
      <w:r w:rsidR="00ED1A7A" w:rsidRPr="00750684">
        <w:rPr>
          <w:rFonts w:ascii="Garamond" w:hAnsi="Garamond"/>
        </w:rPr>
        <w:t>oom.” Principal Investigator. $1</w:t>
      </w:r>
      <w:r w:rsidR="00A15268" w:rsidRPr="00750684">
        <w:rPr>
          <w:rFonts w:ascii="Garamond" w:hAnsi="Garamond"/>
        </w:rPr>
        <w:t>00,000</w:t>
      </w:r>
    </w:p>
    <w:p w14:paraId="16D8010B" w14:textId="77777777" w:rsidR="00A15268" w:rsidRPr="00750684" w:rsidRDefault="00A15268" w:rsidP="004423BA">
      <w:pPr>
        <w:tabs>
          <w:tab w:val="right" w:pos="9907"/>
        </w:tabs>
        <w:ind w:left="540"/>
        <w:rPr>
          <w:rFonts w:ascii="Garamond" w:hAnsi="Garamond"/>
        </w:rPr>
      </w:pPr>
    </w:p>
    <w:p w14:paraId="1646DF9B" w14:textId="4BF8DB84" w:rsidR="009F7CA4" w:rsidRPr="00750684" w:rsidRDefault="009F7CA4" w:rsidP="004423BA">
      <w:pPr>
        <w:tabs>
          <w:tab w:val="right" w:pos="9907"/>
        </w:tabs>
        <w:ind w:left="540"/>
        <w:rPr>
          <w:rFonts w:ascii="Garamond" w:hAnsi="Garamond"/>
        </w:rPr>
      </w:pPr>
      <w:r w:rsidRPr="00750684">
        <w:rPr>
          <w:rFonts w:ascii="Garamond" w:hAnsi="Garamond"/>
        </w:rPr>
        <w:t xml:space="preserve">NYU Mega Grants Initiative Seed Fund. Application for an IES grant. Co-Principal </w:t>
      </w:r>
      <w:r w:rsidRPr="00750684">
        <w:rPr>
          <w:rFonts w:ascii="Garamond" w:hAnsi="Garamond"/>
        </w:rPr>
        <w:tab/>
        <w:t>2017</w:t>
      </w:r>
    </w:p>
    <w:p w14:paraId="4E34B0BD" w14:textId="7F5A6D6B" w:rsidR="00276C76" w:rsidRPr="00750684" w:rsidRDefault="009F7CA4" w:rsidP="004423BA">
      <w:pPr>
        <w:tabs>
          <w:tab w:val="right" w:pos="9907"/>
        </w:tabs>
        <w:ind w:left="540"/>
        <w:rPr>
          <w:rFonts w:ascii="Garamond" w:hAnsi="Garamond"/>
        </w:rPr>
      </w:pPr>
      <w:r w:rsidRPr="00750684">
        <w:rPr>
          <w:rFonts w:ascii="Garamond" w:hAnsi="Garamond"/>
        </w:rPr>
        <w:t>Investigator. $26,000</w:t>
      </w:r>
    </w:p>
    <w:p w14:paraId="4B24A166" w14:textId="77777777" w:rsidR="009F7CA4" w:rsidRPr="00750684" w:rsidRDefault="009F7CA4" w:rsidP="004423BA">
      <w:pPr>
        <w:tabs>
          <w:tab w:val="right" w:pos="9907"/>
        </w:tabs>
        <w:ind w:left="540"/>
        <w:rPr>
          <w:rFonts w:ascii="Garamond" w:hAnsi="Garamond"/>
        </w:rPr>
      </w:pPr>
    </w:p>
    <w:p w14:paraId="3BD93BAD" w14:textId="77777777" w:rsidR="004423BA" w:rsidRPr="00750684" w:rsidRDefault="004423BA" w:rsidP="004423BA">
      <w:pPr>
        <w:tabs>
          <w:tab w:val="right" w:pos="9907"/>
        </w:tabs>
        <w:ind w:left="540"/>
        <w:rPr>
          <w:rFonts w:ascii="Garamond" w:hAnsi="Garamond"/>
        </w:rPr>
      </w:pPr>
      <w:r w:rsidRPr="00750684">
        <w:rPr>
          <w:rFonts w:ascii="Garamond" w:hAnsi="Garamond"/>
        </w:rPr>
        <w:t xml:space="preserve">NYU Steinhardt Challenge Grant Competition. Summer Grant Development </w:t>
      </w:r>
    </w:p>
    <w:p w14:paraId="17D32BA6" w14:textId="77777777" w:rsidR="004423BA" w:rsidRPr="00750684" w:rsidRDefault="004423BA" w:rsidP="004423BA">
      <w:pPr>
        <w:tabs>
          <w:tab w:val="right" w:pos="9907"/>
        </w:tabs>
        <w:ind w:left="540"/>
        <w:rPr>
          <w:rFonts w:ascii="Garamond" w:hAnsi="Garamond"/>
        </w:rPr>
      </w:pPr>
      <w:r w:rsidRPr="00750684">
        <w:rPr>
          <w:rFonts w:ascii="Garamond" w:hAnsi="Garamond"/>
        </w:rPr>
        <w:t xml:space="preserve">Award. “Partnerships for Readiness through Integrative Science Education.” </w:t>
      </w:r>
    </w:p>
    <w:p w14:paraId="1B3E43F1" w14:textId="77777777" w:rsidR="004423BA" w:rsidRPr="00750684" w:rsidRDefault="004423BA" w:rsidP="004423BA">
      <w:pPr>
        <w:tabs>
          <w:tab w:val="right" w:pos="9907"/>
        </w:tabs>
        <w:ind w:left="540"/>
        <w:rPr>
          <w:rFonts w:ascii="Garamond" w:hAnsi="Garamond"/>
        </w:rPr>
      </w:pPr>
      <w:r w:rsidRPr="00750684">
        <w:rPr>
          <w:rFonts w:ascii="Garamond" w:hAnsi="Garamond"/>
        </w:rPr>
        <w:t>Principal Investigator. $5,000</w:t>
      </w:r>
      <w:r w:rsidRPr="00750684">
        <w:rPr>
          <w:rFonts w:ascii="Garamond" w:hAnsi="Garamond"/>
        </w:rPr>
        <w:tab/>
        <w:t>2009</w:t>
      </w:r>
    </w:p>
    <w:p w14:paraId="3EC136B6" w14:textId="77777777" w:rsidR="004423BA" w:rsidRPr="00750684" w:rsidRDefault="004423BA" w:rsidP="004423BA">
      <w:pPr>
        <w:tabs>
          <w:tab w:val="right" w:pos="9907"/>
        </w:tabs>
        <w:ind w:left="540"/>
        <w:rPr>
          <w:rFonts w:ascii="Garamond" w:hAnsi="Garamond"/>
        </w:rPr>
      </w:pPr>
    </w:p>
    <w:p w14:paraId="155CCCDF" w14:textId="77777777" w:rsidR="004423BA" w:rsidRPr="00750684" w:rsidRDefault="004423BA" w:rsidP="004423BA">
      <w:pPr>
        <w:tabs>
          <w:tab w:val="right" w:pos="9907"/>
        </w:tabs>
        <w:ind w:left="540"/>
        <w:rPr>
          <w:rFonts w:ascii="Garamond" w:hAnsi="Garamond"/>
        </w:rPr>
      </w:pPr>
      <w:r w:rsidRPr="00750684">
        <w:rPr>
          <w:rFonts w:ascii="Garamond" w:hAnsi="Garamond"/>
        </w:rPr>
        <w:t>NYU Steinhardt Department of Teaching and Learning. Doctoral Assistantship</w:t>
      </w:r>
    </w:p>
    <w:p w14:paraId="242C37F1" w14:textId="27EEADEA" w:rsidR="004423BA" w:rsidRPr="00750684" w:rsidRDefault="004423BA" w:rsidP="004423BA">
      <w:pPr>
        <w:tabs>
          <w:tab w:val="right" w:pos="9907"/>
        </w:tabs>
        <w:ind w:left="540"/>
        <w:rPr>
          <w:rFonts w:ascii="Garamond" w:hAnsi="Garamond"/>
        </w:rPr>
      </w:pPr>
      <w:r w:rsidRPr="00750684">
        <w:rPr>
          <w:rFonts w:ascii="Garamond" w:hAnsi="Garamond"/>
        </w:rPr>
        <w:t xml:space="preserve">Award. </w:t>
      </w:r>
      <w:r w:rsidR="00D34925" w:rsidRPr="00750684">
        <w:rPr>
          <w:rFonts w:ascii="Garamond" w:hAnsi="Garamond"/>
        </w:rPr>
        <w:t>Co-</w:t>
      </w:r>
      <w:r w:rsidRPr="00750684">
        <w:rPr>
          <w:rFonts w:ascii="Garamond" w:hAnsi="Garamond"/>
        </w:rPr>
        <w:t>Principal Investigator. Awarded.</w:t>
      </w:r>
      <w:r w:rsidRPr="00750684">
        <w:rPr>
          <w:rFonts w:ascii="Garamond" w:hAnsi="Garamond"/>
        </w:rPr>
        <w:tab/>
        <w:t>2008-2009</w:t>
      </w:r>
    </w:p>
    <w:p w14:paraId="440CD878" w14:textId="77777777" w:rsidR="004423BA" w:rsidRPr="00750684" w:rsidRDefault="004423BA" w:rsidP="009B28FC">
      <w:pPr>
        <w:ind w:left="480"/>
        <w:rPr>
          <w:rFonts w:ascii="Garamond" w:hAnsi="Garamond"/>
          <w:b/>
        </w:rPr>
      </w:pPr>
    </w:p>
    <w:p w14:paraId="477694C3" w14:textId="77777777" w:rsidR="004423BA" w:rsidRPr="00750684" w:rsidRDefault="004423BA" w:rsidP="004423BA">
      <w:pPr>
        <w:tabs>
          <w:tab w:val="right" w:pos="9907"/>
        </w:tabs>
        <w:ind w:left="540"/>
        <w:rPr>
          <w:rFonts w:ascii="Garamond" w:hAnsi="Garamond"/>
          <w:bCs/>
        </w:rPr>
      </w:pPr>
      <w:r w:rsidRPr="00750684">
        <w:rPr>
          <w:rFonts w:ascii="Garamond" w:hAnsi="Garamond"/>
        </w:rPr>
        <w:t>NYU Institute for Human Development and Social Change. “</w:t>
      </w:r>
      <w:proofErr w:type="gramStart"/>
      <w:r w:rsidRPr="00750684">
        <w:rPr>
          <w:rFonts w:ascii="Garamond" w:hAnsi="Garamond"/>
          <w:bCs/>
        </w:rPr>
        <w:t>A Critical</w:t>
      </w:r>
      <w:proofErr w:type="gramEnd"/>
      <w:r w:rsidRPr="00750684">
        <w:rPr>
          <w:rFonts w:ascii="Garamond" w:hAnsi="Garamond"/>
          <w:bCs/>
        </w:rPr>
        <w:t xml:space="preserve"> </w:t>
      </w:r>
    </w:p>
    <w:p w14:paraId="2B35EAB0" w14:textId="77777777" w:rsidR="004423BA" w:rsidRPr="00750684" w:rsidRDefault="004423BA" w:rsidP="004423BA">
      <w:pPr>
        <w:tabs>
          <w:tab w:val="right" w:pos="9907"/>
        </w:tabs>
        <w:ind w:left="540"/>
        <w:rPr>
          <w:rFonts w:ascii="Garamond" w:hAnsi="Garamond"/>
          <w:bCs/>
        </w:rPr>
      </w:pPr>
      <w:r w:rsidRPr="00750684">
        <w:rPr>
          <w:rFonts w:ascii="Garamond" w:hAnsi="Garamond"/>
          <w:bCs/>
        </w:rPr>
        <w:t xml:space="preserve">Analysis of Institutional Discourse about Parent Involvement in a Head Start Program </w:t>
      </w:r>
    </w:p>
    <w:p w14:paraId="4E79205A" w14:textId="77777777" w:rsidR="004423BA" w:rsidRPr="00750684" w:rsidRDefault="004423BA" w:rsidP="004423BA">
      <w:pPr>
        <w:tabs>
          <w:tab w:val="right" w:pos="9907"/>
        </w:tabs>
        <w:ind w:left="540"/>
        <w:rPr>
          <w:rFonts w:ascii="Garamond" w:hAnsi="Garamond"/>
        </w:rPr>
      </w:pPr>
      <w:r w:rsidRPr="00750684">
        <w:rPr>
          <w:rFonts w:ascii="Garamond" w:hAnsi="Garamond"/>
          <w:bCs/>
        </w:rPr>
        <w:t>Serving Caribbean Immigrants.</w:t>
      </w:r>
      <w:r w:rsidRPr="00750684">
        <w:rPr>
          <w:rFonts w:ascii="Garamond" w:hAnsi="Garamond"/>
        </w:rPr>
        <w:t>” Principal Investigator. $10,000.</w:t>
      </w:r>
      <w:r w:rsidRPr="00750684">
        <w:rPr>
          <w:rFonts w:ascii="Garamond" w:hAnsi="Garamond"/>
        </w:rPr>
        <w:tab/>
        <w:t>2007-2008</w:t>
      </w:r>
    </w:p>
    <w:p w14:paraId="3C5FE180" w14:textId="77777777" w:rsidR="000E46FA" w:rsidRPr="00750684" w:rsidRDefault="000E46FA" w:rsidP="004423BA">
      <w:pPr>
        <w:tabs>
          <w:tab w:val="right" w:pos="9907"/>
        </w:tabs>
        <w:ind w:left="540"/>
        <w:rPr>
          <w:rFonts w:ascii="Garamond" w:hAnsi="Garamond"/>
        </w:rPr>
      </w:pPr>
    </w:p>
    <w:p w14:paraId="47F40323" w14:textId="77777777" w:rsidR="004423BA" w:rsidRPr="00750684" w:rsidRDefault="004423BA" w:rsidP="004423BA">
      <w:pPr>
        <w:tabs>
          <w:tab w:val="right" w:pos="9907"/>
        </w:tabs>
        <w:ind w:left="540"/>
        <w:rPr>
          <w:rFonts w:ascii="Garamond" w:hAnsi="Garamond"/>
        </w:rPr>
      </w:pPr>
      <w:r w:rsidRPr="00750684">
        <w:rPr>
          <w:rFonts w:ascii="Garamond" w:hAnsi="Garamond"/>
        </w:rPr>
        <w:t xml:space="preserve">NYU Steinhardt Challenge Grant Competition. “What does parent involvement in </w:t>
      </w:r>
    </w:p>
    <w:p w14:paraId="77293445" w14:textId="77777777" w:rsidR="004423BA" w:rsidRPr="00750684" w:rsidRDefault="004423BA" w:rsidP="004423BA">
      <w:pPr>
        <w:tabs>
          <w:tab w:val="right" w:pos="9907"/>
        </w:tabs>
        <w:ind w:left="540"/>
        <w:rPr>
          <w:rFonts w:ascii="Garamond" w:hAnsi="Garamond"/>
        </w:rPr>
      </w:pPr>
      <w:r w:rsidRPr="00750684">
        <w:rPr>
          <w:rFonts w:ascii="Garamond" w:hAnsi="Garamond"/>
        </w:rPr>
        <w:t>Head Start mean for Caribbean immigrant parents?” Principal Investigator. $5,000.</w:t>
      </w:r>
      <w:r w:rsidRPr="00750684">
        <w:rPr>
          <w:rFonts w:ascii="Garamond" w:hAnsi="Garamond"/>
        </w:rPr>
        <w:tab/>
        <w:t>2006</w:t>
      </w:r>
    </w:p>
    <w:p w14:paraId="02C7441D" w14:textId="0708796F" w:rsidR="004423BA" w:rsidRPr="00750684" w:rsidRDefault="004423BA" w:rsidP="004423BA">
      <w:pPr>
        <w:rPr>
          <w:rFonts w:ascii="Garamond" w:hAnsi="Garamond"/>
          <w:b/>
          <w:bCs/>
        </w:rPr>
      </w:pPr>
    </w:p>
    <w:p w14:paraId="318CC88E" w14:textId="77777777" w:rsidR="004423BA" w:rsidRPr="00750684" w:rsidRDefault="004423BA" w:rsidP="004423BA">
      <w:pPr>
        <w:tabs>
          <w:tab w:val="right" w:pos="9900"/>
        </w:tabs>
        <w:ind w:left="480"/>
        <w:rPr>
          <w:rFonts w:ascii="Garamond" w:hAnsi="Garamond"/>
        </w:rPr>
      </w:pPr>
      <w:r w:rsidRPr="00750684">
        <w:rPr>
          <w:rFonts w:ascii="Garamond" w:hAnsi="Garamond"/>
        </w:rPr>
        <w:t>University of Connecticut Research Foundation Small Faculty Grant. $1,000</w:t>
      </w:r>
      <w:r w:rsidRPr="00750684">
        <w:rPr>
          <w:rFonts w:ascii="Garamond" w:hAnsi="Garamond"/>
        </w:rPr>
        <w:tab/>
        <w:t>2003</w:t>
      </w:r>
    </w:p>
    <w:p w14:paraId="00F6B606" w14:textId="77777777" w:rsidR="004423BA" w:rsidRPr="00750684" w:rsidRDefault="004423BA" w:rsidP="004423BA">
      <w:pPr>
        <w:tabs>
          <w:tab w:val="right" w:pos="9900"/>
        </w:tabs>
        <w:ind w:left="480"/>
        <w:rPr>
          <w:rFonts w:ascii="Garamond" w:hAnsi="Garamond"/>
        </w:rPr>
      </w:pPr>
    </w:p>
    <w:p w14:paraId="13B1C4C5" w14:textId="77777777" w:rsidR="004423BA" w:rsidRPr="00750684" w:rsidRDefault="004423BA" w:rsidP="004423BA">
      <w:pPr>
        <w:ind w:left="480"/>
        <w:rPr>
          <w:rFonts w:ascii="Garamond" w:hAnsi="Garamond"/>
        </w:rPr>
      </w:pPr>
      <w:r w:rsidRPr="00750684">
        <w:rPr>
          <w:rFonts w:ascii="Garamond" w:hAnsi="Garamond"/>
        </w:rPr>
        <w:t xml:space="preserve">School of Human Environmental Sciences Graduate Research Grant </w:t>
      </w:r>
    </w:p>
    <w:p w14:paraId="25D68313" w14:textId="77777777" w:rsidR="004423BA" w:rsidRPr="00750684" w:rsidRDefault="004423BA" w:rsidP="004423BA">
      <w:pPr>
        <w:tabs>
          <w:tab w:val="right" w:pos="9900"/>
        </w:tabs>
        <w:ind w:left="480"/>
        <w:rPr>
          <w:rFonts w:ascii="Garamond" w:hAnsi="Garamond"/>
        </w:rPr>
      </w:pPr>
      <w:r w:rsidRPr="00750684">
        <w:rPr>
          <w:rFonts w:ascii="Garamond" w:hAnsi="Garamond"/>
        </w:rPr>
        <w:t xml:space="preserve">for Dissertation Research, University of North Carolina at Greensboro     </w:t>
      </w:r>
      <w:r w:rsidRPr="00750684">
        <w:rPr>
          <w:rFonts w:ascii="Garamond" w:hAnsi="Garamond"/>
        </w:rPr>
        <w:tab/>
        <w:t>2000</w:t>
      </w:r>
    </w:p>
    <w:p w14:paraId="316F3626" w14:textId="77777777" w:rsidR="004423BA" w:rsidRPr="00750684" w:rsidRDefault="004423BA" w:rsidP="004423BA">
      <w:pPr>
        <w:ind w:left="480"/>
        <w:rPr>
          <w:rFonts w:ascii="Garamond" w:hAnsi="Garamond"/>
        </w:rPr>
      </w:pPr>
    </w:p>
    <w:p w14:paraId="127D2184" w14:textId="77777777" w:rsidR="004423BA" w:rsidRPr="00750684" w:rsidRDefault="004423BA" w:rsidP="004423BA">
      <w:pPr>
        <w:ind w:left="480"/>
        <w:rPr>
          <w:rFonts w:ascii="Garamond" w:hAnsi="Garamond"/>
        </w:rPr>
      </w:pPr>
      <w:r w:rsidRPr="00750684">
        <w:rPr>
          <w:rFonts w:ascii="Garamond" w:hAnsi="Garamond"/>
        </w:rPr>
        <w:t xml:space="preserve">Graduate Student Association Thesis/Dissertation Fund Award </w:t>
      </w:r>
    </w:p>
    <w:p w14:paraId="657B8EA5" w14:textId="77777777" w:rsidR="004423BA" w:rsidRPr="00750684" w:rsidRDefault="004423BA" w:rsidP="004423BA">
      <w:pPr>
        <w:tabs>
          <w:tab w:val="right" w:pos="9900"/>
        </w:tabs>
        <w:ind w:left="480"/>
        <w:rPr>
          <w:rFonts w:ascii="Garamond" w:hAnsi="Garamond"/>
        </w:rPr>
      </w:pPr>
      <w:r w:rsidRPr="00750684">
        <w:rPr>
          <w:rFonts w:ascii="Garamond" w:hAnsi="Garamond"/>
        </w:rPr>
        <w:t xml:space="preserve">for Dissertation Research, University of North Carolina at Greensboro     </w:t>
      </w:r>
      <w:r w:rsidRPr="00750684">
        <w:rPr>
          <w:rFonts w:ascii="Garamond" w:hAnsi="Garamond"/>
        </w:rPr>
        <w:tab/>
        <w:t>2000</w:t>
      </w:r>
    </w:p>
    <w:p w14:paraId="3A937EDC" w14:textId="77777777" w:rsidR="004423BA" w:rsidRPr="00750684" w:rsidRDefault="004423BA" w:rsidP="009B28FC">
      <w:pPr>
        <w:ind w:left="480"/>
        <w:rPr>
          <w:rFonts w:ascii="Garamond" w:hAnsi="Garamond"/>
          <w:b/>
        </w:rPr>
      </w:pPr>
    </w:p>
    <w:p w14:paraId="36DC6ED7" w14:textId="77777777" w:rsidR="008D153C" w:rsidRPr="00750684" w:rsidRDefault="008D153C" w:rsidP="009B28FC">
      <w:pPr>
        <w:ind w:left="480"/>
        <w:rPr>
          <w:rFonts w:ascii="Garamond" w:hAnsi="Garamond"/>
          <w:b/>
        </w:rPr>
      </w:pPr>
      <w:r w:rsidRPr="00750684">
        <w:rPr>
          <w:rFonts w:ascii="Garamond" w:hAnsi="Garamond"/>
          <w:b/>
        </w:rPr>
        <w:br w:type="page"/>
      </w:r>
    </w:p>
    <w:p w14:paraId="1FA8A593" w14:textId="16A79A70" w:rsidR="009B28FC" w:rsidRPr="00750684" w:rsidRDefault="009B28FC" w:rsidP="009B28FC">
      <w:pPr>
        <w:ind w:left="480"/>
        <w:rPr>
          <w:rFonts w:ascii="Garamond" w:hAnsi="Garamond"/>
          <w:b/>
        </w:rPr>
      </w:pPr>
      <w:r w:rsidRPr="00750684">
        <w:rPr>
          <w:rFonts w:ascii="Garamond" w:hAnsi="Garamond"/>
          <w:b/>
        </w:rPr>
        <w:lastRenderedPageBreak/>
        <w:t>ACADEMIC CONSULTANT CONTRACTS</w:t>
      </w:r>
    </w:p>
    <w:p w14:paraId="23E4B16D" w14:textId="77777777" w:rsidR="009B28FC" w:rsidRPr="00750684" w:rsidRDefault="009B28FC" w:rsidP="009B28FC">
      <w:pPr>
        <w:ind w:left="480"/>
        <w:rPr>
          <w:rFonts w:ascii="Garamond" w:hAnsi="Garamond"/>
          <w:b/>
        </w:rPr>
      </w:pPr>
    </w:p>
    <w:p w14:paraId="66D3101E" w14:textId="33ECA2C3" w:rsidR="00AD3D7B" w:rsidRPr="00750684" w:rsidRDefault="00D70501" w:rsidP="00951ED7">
      <w:pPr>
        <w:tabs>
          <w:tab w:val="right" w:pos="9900"/>
        </w:tabs>
        <w:ind w:left="450"/>
        <w:rPr>
          <w:rFonts w:ascii="Garamond" w:hAnsi="Garamond"/>
        </w:rPr>
      </w:pPr>
      <w:r w:rsidRPr="00750684">
        <w:rPr>
          <w:rFonts w:ascii="Garamond" w:hAnsi="Garamond"/>
        </w:rPr>
        <w:t>Contracted by Compass Charter School to develop</w:t>
      </w:r>
      <w:r w:rsidR="00AD3D7B" w:rsidRPr="00750684">
        <w:rPr>
          <w:rFonts w:ascii="Garamond" w:hAnsi="Garamond"/>
        </w:rPr>
        <w:t xml:space="preserve"> and deliver</w:t>
      </w:r>
      <w:r w:rsidRPr="00750684">
        <w:rPr>
          <w:rFonts w:ascii="Garamond" w:hAnsi="Garamond"/>
        </w:rPr>
        <w:t xml:space="preserve"> a </w:t>
      </w:r>
      <w:r w:rsidR="00E72EF2" w:rsidRPr="00750684">
        <w:rPr>
          <w:rFonts w:ascii="Garamond" w:hAnsi="Garamond"/>
        </w:rPr>
        <w:t xml:space="preserve">6-part </w:t>
      </w:r>
      <w:r w:rsidRPr="00750684">
        <w:rPr>
          <w:rFonts w:ascii="Garamond" w:hAnsi="Garamond"/>
        </w:rPr>
        <w:t>curriculum for the</w:t>
      </w:r>
    </w:p>
    <w:p w14:paraId="653F6FA4" w14:textId="0330036C" w:rsidR="00D70501" w:rsidRPr="00750684" w:rsidRDefault="00D70501" w:rsidP="00951ED7">
      <w:pPr>
        <w:tabs>
          <w:tab w:val="right" w:pos="9900"/>
        </w:tabs>
        <w:ind w:left="450"/>
        <w:rPr>
          <w:rFonts w:ascii="Garamond" w:hAnsi="Garamond"/>
        </w:rPr>
      </w:pPr>
      <w:r w:rsidRPr="00750684">
        <w:rPr>
          <w:rFonts w:ascii="Garamond" w:hAnsi="Garamond"/>
        </w:rPr>
        <w:t>professional development of teach</w:t>
      </w:r>
      <w:r w:rsidR="007D2425" w:rsidRPr="00750684">
        <w:rPr>
          <w:rFonts w:ascii="Garamond" w:hAnsi="Garamond"/>
        </w:rPr>
        <w:t>ers, administrators, and staff on “</w:t>
      </w:r>
      <w:r w:rsidR="00951ED7" w:rsidRPr="00750684">
        <w:rPr>
          <w:rFonts w:ascii="Garamond" w:hAnsi="Garamond"/>
        </w:rPr>
        <w:t xml:space="preserve">Six Commitments for </w:t>
      </w:r>
      <w:r w:rsidR="007D2425" w:rsidRPr="00750684">
        <w:rPr>
          <w:rFonts w:ascii="Garamond" w:hAnsi="Garamond"/>
        </w:rPr>
        <w:t>Humanizing, Culturally Sustaining Classrooms: A Professional Learning Curriculum</w:t>
      </w:r>
      <w:r w:rsidR="00951ED7" w:rsidRPr="00750684">
        <w:rPr>
          <w:rFonts w:ascii="Garamond" w:hAnsi="Garamond"/>
        </w:rPr>
        <w:t>.”</w:t>
      </w:r>
      <w:r w:rsidR="007D2425" w:rsidRPr="00750684">
        <w:rPr>
          <w:rFonts w:ascii="Garamond" w:hAnsi="Garamond"/>
        </w:rPr>
        <w:t xml:space="preserve"> </w:t>
      </w:r>
      <w:r w:rsidRPr="00750684">
        <w:rPr>
          <w:rFonts w:ascii="Garamond" w:hAnsi="Garamond"/>
        </w:rPr>
        <w:t>$</w:t>
      </w:r>
      <w:r w:rsidR="009C486B" w:rsidRPr="00750684">
        <w:rPr>
          <w:rFonts w:ascii="Garamond" w:hAnsi="Garamond"/>
        </w:rPr>
        <w:t>5,000</w:t>
      </w:r>
      <w:r w:rsidRPr="00750684">
        <w:rPr>
          <w:rFonts w:ascii="Garamond" w:hAnsi="Garamond"/>
        </w:rPr>
        <w:t>.</w:t>
      </w:r>
      <w:r w:rsidRPr="00750684">
        <w:rPr>
          <w:rFonts w:ascii="Garamond" w:hAnsi="Garamond"/>
        </w:rPr>
        <w:tab/>
        <w:t>2017</w:t>
      </w:r>
    </w:p>
    <w:p w14:paraId="3460F295" w14:textId="77777777" w:rsidR="00D70501" w:rsidRPr="00750684" w:rsidRDefault="00D70501" w:rsidP="009B28FC">
      <w:pPr>
        <w:tabs>
          <w:tab w:val="right" w:pos="9900"/>
        </w:tabs>
        <w:ind w:firstLine="480"/>
        <w:rPr>
          <w:rFonts w:ascii="Garamond" w:hAnsi="Garamond"/>
        </w:rPr>
      </w:pPr>
    </w:p>
    <w:p w14:paraId="17775ED8" w14:textId="77777777" w:rsidR="00A53AF3" w:rsidRPr="00750684" w:rsidRDefault="00A53AF3" w:rsidP="009B28FC">
      <w:pPr>
        <w:tabs>
          <w:tab w:val="right" w:pos="9900"/>
        </w:tabs>
        <w:ind w:firstLine="480"/>
        <w:rPr>
          <w:rFonts w:ascii="Garamond" w:hAnsi="Garamond"/>
        </w:rPr>
      </w:pPr>
      <w:r w:rsidRPr="00750684">
        <w:rPr>
          <w:rFonts w:ascii="Garamond" w:hAnsi="Garamond"/>
        </w:rPr>
        <w:t>Contracted by the Center for Professional Development at the Metropolitan Center for</w:t>
      </w:r>
    </w:p>
    <w:p w14:paraId="597E3971" w14:textId="77777777" w:rsidR="00A53AF3" w:rsidRPr="00750684" w:rsidRDefault="00A53AF3" w:rsidP="009B28FC">
      <w:pPr>
        <w:tabs>
          <w:tab w:val="right" w:pos="9900"/>
        </w:tabs>
        <w:ind w:firstLine="480"/>
        <w:rPr>
          <w:rFonts w:ascii="Garamond" w:hAnsi="Garamond"/>
        </w:rPr>
      </w:pPr>
      <w:r w:rsidRPr="00750684">
        <w:rPr>
          <w:rFonts w:ascii="Garamond" w:hAnsi="Garamond"/>
        </w:rPr>
        <w:t xml:space="preserve">Research on Equity and the Transformation of Schools to develop a curriculum for </w:t>
      </w:r>
    </w:p>
    <w:p w14:paraId="09AF84D3" w14:textId="77777777" w:rsidR="004C29A2" w:rsidRPr="00750684" w:rsidRDefault="00A53AF3" w:rsidP="009B28FC">
      <w:pPr>
        <w:tabs>
          <w:tab w:val="right" w:pos="9900"/>
        </w:tabs>
        <w:ind w:firstLine="480"/>
        <w:rPr>
          <w:rFonts w:ascii="Garamond" w:hAnsi="Garamond"/>
        </w:rPr>
      </w:pPr>
      <w:r w:rsidRPr="00750684">
        <w:rPr>
          <w:rFonts w:ascii="Garamond" w:hAnsi="Garamond"/>
        </w:rPr>
        <w:t>the professional development of early childhood professional development coaches.</w:t>
      </w:r>
    </w:p>
    <w:p w14:paraId="5A6E8E00" w14:textId="3B212013" w:rsidR="00A53AF3" w:rsidRPr="00750684" w:rsidRDefault="004C29A2" w:rsidP="009B28FC">
      <w:pPr>
        <w:tabs>
          <w:tab w:val="right" w:pos="9900"/>
        </w:tabs>
        <w:ind w:firstLine="480"/>
        <w:rPr>
          <w:rFonts w:ascii="Garamond" w:hAnsi="Garamond"/>
        </w:rPr>
      </w:pPr>
      <w:r w:rsidRPr="00750684">
        <w:rPr>
          <w:rFonts w:ascii="Garamond" w:hAnsi="Garamond"/>
        </w:rPr>
        <w:t>$10,500.</w:t>
      </w:r>
      <w:r w:rsidR="00A53AF3" w:rsidRPr="00750684">
        <w:rPr>
          <w:rFonts w:ascii="Garamond" w:hAnsi="Garamond"/>
        </w:rPr>
        <w:tab/>
        <w:t>2014-</w:t>
      </w:r>
      <w:r w:rsidRPr="00750684">
        <w:rPr>
          <w:rFonts w:ascii="Garamond" w:hAnsi="Garamond"/>
        </w:rPr>
        <w:t>2015</w:t>
      </w:r>
    </w:p>
    <w:p w14:paraId="0AFD9E9D" w14:textId="37BFA004" w:rsidR="007C507A" w:rsidRPr="00750684" w:rsidRDefault="007C507A">
      <w:pPr>
        <w:rPr>
          <w:rFonts w:ascii="Garamond" w:hAnsi="Garamond"/>
        </w:rPr>
      </w:pPr>
    </w:p>
    <w:p w14:paraId="18A113C8" w14:textId="77777777" w:rsidR="007C507A" w:rsidRPr="00750684" w:rsidRDefault="007C507A" w:rsidP="007C507A">
      <w:pPr>
        <w:tabs>
          <w:tab w:val="right" w:pos="9900"/>
        </w:tabs>
        <w:ind w:firstLine="480"/>
        <w:rPr>
          <w:rFonts w:ascii="Garamond" w:hAnsi="Garamond"/>
        </w:rPr>
      </w:pPr>
      <w:r w:rsidRPr="00750684">
        <w:rPr>
          <w:rFonts w:ascii="Garamond" w:hAnsi="Garamond"/>
        </w:rPr>
        <w:t xml:space="preserve">Contracted by Radical Ideas consulting company for their evaluation of the Haitian </w:t>
      </w:r>
      <w:r w:rsidRPr="00750684">
        <w:rPr>
          <w:rFonts w:ascii="Garamond" w:hAnsi="Garamond"/>
        </w:rPr>
        <w:tab/>
        <w:t>2011-2012</w:t>
      </w:r>
    </w:p>
    <w:p w14:paraId="3EBAA036" w14:textId="7680A32A" w:rsidR="007C507A" w:rsidRPr="00750684" w:rsidRDefault="007C507A" w:rsidP="007C507A">
      <w:pPr>
        <w:ind w:firstLine="480"/>
        <w:rPr>
          <w:rFonts w:ascii="Garamond" w:hAnsi="Garamond"/>
        </w:rPr>
      </w:pPr>
      <w:r w:rsidRPr="00750684">
        <w:rPr>
          <w:rFonts w:ascii="Garamond" w:hAnsi="Garamond"/>
        </w:rPr>
        <w:t>Heritage Museum project. $2,000.</w:t>
      </w:r>
    </w:p>
    <w:p w14:paraId="40007559" w14:textId="77777777" w:rsidR="007C507A" w:rsidRPr="00750684" w:rsidRDefault="007C507A" w:rsidP="007C507A">
      <w:pPr>
        <w:ind w:firstLine="480"/>
        <w:rPr>
          <w:rFonts w:ascii="Garamond" w:hAnsi="Garamond"/>
        </w:rPr>
      </w:pPr>
    </w:p>
    <w:p w14:paraId="7CF421F7" w14:textId="77777777" w:rsidR="009B28FC" w:rsidRPr="00750684" w:rsidRDefault="009B28FC" w:rsidP="009B28FC">
      <w:pPr>
        <w:ind w:firstLine="480"/>
        <w:rPr>
          <w:rFonts w:ascii="Garamond" w:hAnsi="Garamond"/>
        </w:rPr>
      </w:pPr>
      <w:r w:rsidRPr="00750684">
        <w:rPr>
          <w:rFonts w:ascii="Garamond" w:hAnsi="Garamond"/>
        </w:rPr>
        <w:t>Contracted by Dr. Linda Marc, Harvard School of Public Health for methodological</w:t>
      </w:r>
    </w:p>
    <w:p w14:paraId="3CC7F4B8" w14:textId="77777777" w:rsidR="009B28FC" w:rsidRPr="00750684" w:rsidRDefault="009B28FC" w:rsidP="009B28FC">
      <w:pPr>
        <w:ind w:firstLine="480"/>
        <w:rPr>
          <w:rFonts w:ascii="Garamond" w:hAnsi="Garamond"/>
          <w:i/>
          <w:iCs/>
        </w:rPr>
      </w:pPr>
      <w:r w:rsidRPr="00750684">
        <w:rPr>
          <w:rFonts w:ascii="Garamond" w:hAnsi="Garamond"/>
        </w:rPr>
        <w:t xml:space="preserve">consultation for the </w:t>
      </w:r>
      <w:r w:rsidRPr="00750684">
        <w:rPr>
          <w:rFonts w:ascii="Garamond" w:hAnsi="Garamond"/>
          <w:i/>
          <w:iCs/>
        </w:rPr>
        <w:t xml:space="preserve">Communication behaviors amongst persons of Haitian ancestry and public </w:t>
      </w:r>
    </w:p>
    <w:p w14:paraId="5E041793" w14:textId="77777777" w:rsidR="009B28FC" w:rsidRPr="00750684" w:rsidRDefault="009B28FC" w:rsidP="009B28FC">
      <w:pPr>
        <w:tabs>
          <w:tab w:val="right" w:pos="9900"/>
        </w:tabs>
        <w:ind w:firstLine="480"/>
        <w:rPr>
          <w:rFonts w:ascii="Garamond" w:hAnsi="Garamond"/>
        </w:rPr>
      </w:pPr>
      <w:r w:rsidRPr="00750684">
        <w:rPr>
          <w:rFonts w:ascii="Garamond" w:hAnsi="Garamond"/>
          <w:i/>
          <w:iCs/>
        </w:rPr>
        <w:t>health preparedness</w:t>
      </w:r>
      <w:r w:rsidRPr="00750684">
        <w:rPr>
          <w:rFonts w:ascii="Garamond" w:hAnsi="Garamond"/>
        </w:rPr>
        <w:t xml:space="preserve"> project (CDC Pilot Award, Grant #1P01TP000307-01). </w:t>
      </w:r>
      <w:r w:rsidRPr="00750684">
        <w:rPr>
          <w:rFonts w:ascii="Garamond" w:hAnsi="Garamond"/>
        </w:rPr>
        <w:tab/>
        <w:t>2010-2011</w:t>
      </w:r>
    </w:p>
    <w:p w14:paraId="47E1692F" w14:textId="77777777" w:rsidR="000A70BF" w:rsidRPr="00750684" w:rsidRDefault="000A70BF" w:rsidP="00951ED7">
      <w:pPr>
        <w:rPr>
          <w:rFonts w:ascii="Garamond" w:hAnsi="Garamond"/>
          <w:b/>
          <w:bCs/>
        </w:rPr>
      </w:pPr>
    </w:p>
    <w:p w14:paraId="194EAA53" w14:textId="77777777" w:rsidR="000A70BF" w:rsidRPr="00750684" w:rsidRDefault="000A70BF" w:rsidP="00951ED7">
      <w:pPr>
        <w:rPr>
          <w:rFonts w:ascii="Garamond" w:hAnsi="Garamond"/>
          <w:b/>
          <w:bCs/>
        </w:rPr>
      </w:pPr>
    </w:p>
    <w:p w14:paraId="7CF419AB" w14:textId="2D8D1AEC" w:rsidR="009B28FC" w:rsidRPr="00750684" w:rsidRDefault="009B28FC" w:rsidP="00951ED7">
      <w:pPr>
        <w:rPr>
          <w:rFonts w:ascii="Garamond" w:hAnsi="Garamond"/>
          <w:b/>
        </w:rPr>
      </w:pPr>
      <w:bookmarkStart w:id="5" w:name="_Hlk63435445"/>
      <w:r w:rsidRPr="00750684">
        <w:rPr>
          <w:rFonts w:ascii="Garamond" w:hAnsi="Garamond"/>
          <w:b/>
          <w:bCs/>
        </w:rPr>
        <w:t xml:space="preserve">FELLOWSHIPS, </w:t>
      </w:r>
      <w:r w:rsidRPr="00750684">
        <w:rPr>
          <w:rFonts w:ascii="Garamond" w:hAnsi="Garamond"/>
          <w:b/>
        </w:rPr>
        <w:t>HONORS, AND AWARDS</w:t>
      </w:r>
    </w:p>
    <w:bookmarkEnd w:id="5"/>
    <w:p w14:paraId="3B89BC84" w14:textId="77777777" w:rsidR="009B28FC" w:rsidRPr="00750684" w:rsidRDefault="009B28FC" w:rsidP="009B28FC">
      <w:pPr>
        <w:rPr>
          <w:rFonts w:ascii="Garamond" w:hAnsi="Garamond"/>
          <w:b/>
          <w:bCs/>
        </w:rPr>
      </w:pPr>
    </w:p>
    <w:p w14:paraId="10EDA349" w14:textId="77777777" w:rsidR="001B7D11" w:rsidRPr="00750684" w:rsidRDefault="001B7D11" w:rsidP="00672261">
      <w:pPr>
        <w:tabs>
          <w:tab w:val="right" w:pos="9840"/>
        </w:tabs>
        <w:rPr>
          <w:rFonts w:ascii="Garamond" w:hAnsi="Garamond"/>
          <w:lang w:val="en"/>
        </w:rPr>
      </w:pPr>
      <w:r w:rsidRPr="00750684">
        <w:rPr>
          <w:rFonts w:ascii="Garamond" w:hAnsi="Garamond"/>
          <w:lang w:val="en"/>
        </w:rPr>
        <w:t xml:space="preserve">New York State Assembly Certificate of Merit for contributions to the community. </w:t>
      </w:r>
    </w:p>
    <w:p w14:paraId="75151298" w14:textId="79340FEF" w:rsidR="001B7D11" w:rsidRPr="00750684" w:rsidRDefault="001B7D11" w:rsidP="00672261">
      <w:pPr>
        <w:tabs>
          <w:tab w:val="right" w:pos="9840"/>
        </w:tabs>
        <w:rPr>
          <w:rFonts w:ascii="Garamond" w:hAnsi="Garamond"/>
          <w:lang w:val="en"/>
        </w:rPr>
      </w:pPr>
      <w:r w:rsidRPr="00750684">
        <w:rPr>
          <w:rFonts w:ascii="Garamond" w:hAnsi="Garamond"/>
          <w:lang w:val="en"/>
        </w:rPr>
        <w:t xml:space="preserve">Presented by Assemblywoman </w:t>
      </w:r>
      <w:proofErr w:type="spellStart"/>
      <w:r w:rsidRPr="00750684">
        <w:rPr>
          <w:rFonts w:ascii="Garamond" w:hAnsi="Garamond"/>
          <w:lang w:val="en"/>
        </w:rPr>
        <w:t>Michaelle</w:t>
      </w:r>
      <w:proofErr w:type="spellEnd"/>
      <w:r w:rsidRPr="00750684">
        <w:rPr>
          <w:rFonts w:ascii="Garamond" w:hAnsi="Garamond"/>
          <w:lang w:val="en"/>
        </w:rPr>
        <w:t xml:space="preserve"> C. </w:t>
      </w:r>
      <w:proofErr w:type="spellStart"/>
      <w:r w:rsidRPr="00750684">
        <w:rPr>
          <w:rFonts w:ascii="Garamond" w:hAnsi="Garamond"/>
          <w:lang w:val="en"/>
        </w:rPr>
        <w:t>Solages</w:t>
      </w:r>
      <w:proofErr w:type="spellEnd"/>
      <w:r w:rsidRPr="00750684">
        <w:rPr>
          <w:rFonts w:ascii="Garamond" w:hAnsi="Garamond"/>
          <w:lang w:val="en"/>
        </w:rPr>
        <w:t>,</w:t>
      </w:r>
      <w:r w:rsidR="00AC614C" w:rsidRPr="00750684">
        <w:rPr>
          <w:rFonts w:ascii="Garamond" w:hAnsi="Garamond"/>
          <w:lang w:val="en"/>
        </w:rPr>
        <w:t xml:space="preserve"> Brooklyn College, New York, NY</w:t>
      </w:r>
      <w:r w:rsidRPr="00750684">
        <w:rPr>
          <w:rFonts w:ascii="Garamond" w:hAnsi="Garamond"/>
          <w:lang w:val="en"/>
        </w:rPr>
        <w:tab/>
        <w:t>2014</w:t>
      </w:r>
    </w:p>
    <w:p w14:paraId="447745CF" w14:textId="77777777" w:rsidR="001B7D11" w:rsidRPr="00750684" w:rsidRDefault="001B7D11" w:rsidP="00672261">
      <w:pPr>
        <w:tabs>
          <w:tab w:val="right" w:pos="9840"/>
        </w:tabs>
        <w:rPr>
          <w:rFonts w:ascii="Garamond" w:hAnsi="Garamond"/>
          <w:lang w:val="en"/>
        </w:rPr>
      </w:pPr>
    </w:p>
    <w:p w14:paraId="2E11F67C" w14:textId="44EFC458" w:rsidR="009B28FC" w:rsidRPr="00750684" w:rsidRDefault="009B28FC" w:rsidP="00672261">
      <w:pPr>
        <w:tabs>
          <w:tab w:val="right" w:pos="9840"/>
        </w:tabs>
        <w:rPr>
          <w:rFonts w:ascii="Garamond" w:hAnsi="Garamond"/>
        </w:rPr>
      </w:pPr>
      <w:r w:rsidRPr="00750684">
        <w:rPr>
          <w:rFonts w:ascii="Garamond" w:hAnsi="Garamond"/>
          <w:lang w:val="en"/>
        </w:rPr>
        <w:t xml:space="preserve">Nia Faculty Award, New York University </w:t>
      </w:r>
      <w:r w:rsidRPr="00750684">
        <w:rPr>
          <w:rFonts w:ascii="Garamond" w:hAnsi="Garamond"/>
        </w:rPr>
        <w:t xml:space="preserve">Center for Multicultural Education and </w:t>
      </w:r>
    </w:p>
    <w:p w14:paraId="0229C76C" w14:textId="31399C61" w:rsidR="009B28FC" w:rsidRPr="00750684" w:rsidRDefault="00D34925" w:rsidP="00672261">
      <w:pPr>
        <w:tabs>
          <w:tab w:val="right" w:pos="9840"/>
        </w:tabs>
        <w:rPr>
          <w:rFonts w:ascii="Garamond" w:hAnsi="Garamond"/>
        </w:rPr>
      </w:pPr>
      <w:r w:rsidRPr="00750684">
        <w:rPr>
          <w:rFonts w:ascii="Garamond" w:hAnsi="Garamond"/>
        </w:rPr>
        <w:t xml:space="preserve">Programs, </w:t>
      </w:r>
      <w:r w:rsidR="009B28FC" w:rsidRPr="00750684">
        <w:rPr>
          <w:rFonts w:ascii="Garamond" w:hAnsi="Garamond"/>
        </w:rPr>
        <w:t>Division of Students Affairs</w:t>
      </w:r>
      <w:r w:rsidR="009B28FC" w:rsidRPr="00750684">
        <w:rPr>
          <w:rFonts w:ascii="Garamond" w:hAnsi="Garamond"/>
        </w:rPr>
        <w:tab/>
        <w:t>2012</w:t>
      </w:r>
    </w:p>
    <w:p w14:paraId="17D41B95" w14:textId="77777777" w:rsidR="009B28FC" w:rsidRPr="00750684" w:rsidRDefault="009B28FC" w:rsidP="00672261">
      <w:pPr>
        <w:tabs>
          <w:tab w:val="right" w:pos="9840"/>
        </w:tabs>
        <w:rPr>
          <w:rFonts w:ascii="Garamond" w:hAnsi="Garamond"/>
          <w:lang w:val="en"/>
        </w:rPr>
      </w:pPr>
    </w:p>
    <w:p w14:paraId="3F32D017" w14:textId="77777777" w:rsidR="009B28FC" w:rsidRPr="00750684" w:rsidRDefault="009B28FC" w:rsidP="00672261">
      <w:pPr>
        <w:tabs>
          <w:tab w:val="right" w:pos="9907"/>
        </w:tabs>
        <w:rPr>
          <w:rFonts w:ascii="Garamond" w:hAnsi="Garamond"/>
        </w:rPr>
      </w:pPr>
      <w:r w:rsidRPr="00750684">
        <w:rPr>
          <w:rFonts w:ascii="Garamond" w:hAnsi="Garamond"/>
        </w:rPr>
        <w:t xml:space="preserve">Fulbright-Hays Faculty Research Abroad Fellowship Program. “Establishing a </w:t>
      </w:r>
    </w:p>
    <w:p w14:paraId="1B65CC3D" w14:textId="500C0E7C" w:rsidR="009B28FC" w:rsidRPr="00750684" w:rsidRDefault="009B28FC" w:rsidP="00672261">
      <w:pPr>
        <w:tabs>
          <w:tab w:val="right" w:pos="9907"/>
        </w:tabs>
        <w:rPr>
          <w:rFonts w:ascii="Garamond" w:hAnsi="Garamond"/>
        </w:rPr>
      </w:pPr>
      <w:r w:rsidRPr="00750684">
        <w:rPr>
          <w:rFonts w:ascii="Garamond" w:hAnsi="Garamond"/>
        </w:rPr>
        <w:t xml:space="preserve">Baseline of Knowledge on the Development of Haitian Children.” Awarded </w:t>
      </w:r>
    </w:p>
    <w:p w14:paraId="2B58F762" w14:textId="63B7676A" w:rsidR="009B28FC" w:rsidRPr="00750684" w:rsidRDefault="00D34925" w:rsidP="00672261">
      <w:pPr>
        <w:tabs>
          <w:tab w:val="right" w:pos="9907"/>
        </w:tabs>
        <w:rPr>
          <w:rFonts w:ascii="Garamond" w:hAnsi="Garamond"/>
        </w:rPr>
      </w:pPr>
      <w:r w:rsidRPr="00750684">
        <w:rPr>
          <w:rFonts w:ascii="Garamond" w:hAnsi="Garamond"/>
        </w:rPr>
        <w:t xml:space="preserve">through </w:t>
      </w:r>
      <w:r w:rsidR="009B28FC" w:rsidRPr="00750684">
        <w:rPr>
          <w:rFonts w:ascii="Garamond" w:hAnsi="Garamond"/>
        </w:rPr>
        <w:t xml:space="preserve">the NYU Center for Latin American and Caribbean Studies Faculty </w:t>
      </w:r>
    </w:p>
    <w:p w14:paraId="0F173F6C" w14:textId="0E073224" w:rsidR="009B28FC" w:rsidRPr="00750684" w:rsidRDefault="00D34925" w:rsidP="00672261">
      <w:pPr>
        <w:tabs>
          <w:tab w:val="right" w:pos="9907"/>
        </w:tabs>
        <w:rPr>
          <w:rFonts w:ascii="Garamond" w:hAnsi="Garamond"/>
        </w:rPr>
      </w:pPr>
      <w:r w:rsidRPr="00750684">
        <w:rPr>
          <w:rFonts w:ascii="Garamond" w:hAnsi="Garamond"/>
        </w:rPr>
        <w:t xml:space="preserve">Research and </w:t>
      </w:r>
      <w:r w:rsidR="009B28FC" w:rsidRPr="00750684">
        <w:rPr>
          <w:rFonts w:ascii="Garamond" w:hAnsi="Garamond"/>
        </w:rPr>
        <w:t xml:space="preserve">Travel Grant. </w:t>
      </w:r>
      <w:r w:rsidR="005C0575" w:rsidRPr="00750684">
        <w:rPr>
          <w:rFonts w:ascii="Garamond" w:hAnsi="Garamond"/>
        </w:rPr>
        <w:t>($4,500)</w:t>
      </w:r>
      <w:r w:rsidR="009B28FC" w:rsidRPr="00750684">
        <w:rPr>
          <w:rFonts w:ascii="Garamond" w:hAnsi="Garamond"/>
        </w:rPr>
        <w:tab/>
        <w:t>Summer 2011</w:t>
      </w:r>
    </w:p>
    <w:p w14:paraId="09E8DD64" w14:textId="77777777" w:rsidR="009B28FC" w:rsidRPr="00750684" w:rsidRDefault="009B28FC" w:rsidP="00672261">
      <w:pPr>
        <w:tabs>
          <w:tab w:val="right" w:pos="9840"/>
        </w:tabs>
        <w:rPr>
          <w:rFonts w:ascii="Garamond" w:hAnsi="Garamond"/>
        </w:rPr>
      </w:pPr>
    </w:p>
    <w:p w14:paraId="4581FFEC" w14:textId="6B273EA9" w:rsidR="009B28FC" w:rsidRPr="00750684" w:rsidRDefault="009B28FC" w:rsidP="00672261">
      <w:pPr>
        <w:tabs>
          <w:tab w:val="right" w:pos="9840"/>
        </w:tabs>
        <w:rPr>
          <w:rFonts w:ascii="Garamond" w:hAnsi="Garamond"/>
          <w:lang w:val="en"/>
        </w:rPr>
      </w:pPr>
      <w:r w:rsidRPr="00750684">
        <w:rPr>
          <w:rFonts w:ascii="Garamond" w:hAnsi="Garamond"/>
          <w:lang w:val="en"/>
        </w:rPr>
        <w:t xml:space="preserve">Visiting Scholar in Education, Minority Visiting Scholar Lecture Series, Wisconsin </w:t>
      </w:r>
    </w:p>
    <w:p w14:paraId="2743DC39" w14:textId="77777777" w:rsidR="009B28FC" w:rsidRPr="00750684" w:rsidRDefault="009B28FC" w:rsidP="00672261">
      <w:pPr>
        <w:tabs>
          <w:tab w:val="right" w:pos="9840"/>
        </w:tabs>
        <w:rPr>
          <w:rFonts w:ascii="Garamond" w:hAnsi="Garamond"/>
          <w:lang w:val="en"/>
        </w:rPr>
      </w:pPr>
      <w:r w:rsidRPr="00750684">
        <w:rPr>
          <w:rFonts w:ascii="Garamond" w:hAnsi="Garamond"/>
          <w:lang w:val="en"/>
        </w:rPr>
        <w:t>Center for Education Research, University of Wisconsin at Madison. ($1,200)</w:t>
      </w:r>
      <w:r w:rsidRPr="00750684">
        <w:rPr>
          <w:rFonts w:ascii="Garamond" w:hAnsi="Garamond"/>
          <w:lang w:val="en"/>
        </w:rPr>
        <w:tab/>
        <w:t>2010</w:t>
      </w:r>
    </w:p>
    <w:p w14:paraId="7164483A" w14:textId="77777777" w:rsidR="009B28FC" w:rsidRPr="00750684" w:rsidRDefault="009B28FC" w:rsidP="00672261">
      <w:pPr>
        <w:tabs>
          <w:tab w:val="right" w:pos="9840"/>
        </w:tabs>
        <w:rPr>
          <w:rFonts w:ascii="Garamond" w:hAnsi="Garamond"/>
          <w:lang w:val="en"/>
        </w:rPr>
      </w:pPr>
    </w:p>
    <w:p w14:paraId="2F33CAE3" w14:textId="6CF43EDB" w:rsidR="009B28FC" w:rsidRPr="00750684" w:rsidRDefault="009B28FC" w:rsidP="00672261">
      <w:pPr>
        <w:tabs>
          <w:tab w:val="right" w:pos="9840"/>
        </w:tabs>
        <w:rPr>
          <w:rFonts w:ascii="Garamond" w:hAnsi="Garamond"/>
          <w:lang w:val="en"/>
        </w:rPr>
      </w:pPr>
      <w:r w:rsidRPr="00750684">
        <w:rPr>
          <w:rFonts w:ascii="Garamond" w:hAnsi="Garamond"/>
          <w:lang w:val="en"/>
        </w:rPr>
        <w:t xml:space="preserve">School of Human Environmental Sciences Pacesetter (Young Alumna) Award, </w:t>
      </w:r>
    </w:p>
    <w:p w14:paraId="70FB3D01" w14:textId="77777777" w:rsidR="009B28FC" w:rsidRPr="00750684" w:rsidRDefault="009B28FC" w:rsidP="00672261">
      <w:pPr>
        <w:tabs>
          <w:tab w:val="right" w:pos="9840"/>
        </w:tabs>
        <w:rPr>
          <w:rFonts w:ascii="Garamond" w:hAnsi="Garamond"/>
          <w:lang w:val="en"/>
        </w:rPr>
      </w:pPr>
      <w:r w:rsidRPr="00750684">
        <w:rPr>
          <w:rFonts w:ascii="Garamond" w:hAnsi="Garamond"/>
          <w:lang w:val="en"/>
        </w:rPr>
        <w:t>University of North Carolina at Greensboro</w:t>
      </w:r>
      <w:r w:rsidRPr="00750684">
        <w:rPr>
          <w:rFonts w:ascii="Garamond" w:hAnsi="Garamond"/>
          <w:lang w:val="en"/>
        </w:rPr>
        <w:tab/>
        <w:t>2009</w:t>
      </w:r>
    </w:p>
    <w:p w14:paraId="58C7AF2E" w14:textId="77777777" w:rsidR="0084760E" w:rsidRPr="00750684" w:rsidRDefault="0084760E" w:rsidP="00672261">
      <w:pPr>
        <w:tabs>
          <w:tab w:val="right" w:pos="9840"/>
        </w:tabs>
        <w:rPr>
          <w:rFonts w:ascii="Garamond" w:hAnsi="Garamond"/>
          <w:lang w:val="en"/>
        </w:rPr>
      </w:pPr>
    </w:p>
    <w:p w14:paraId="15AB6D14" w14:textId="65D9C3A8" w:rsidR="009B28FC" w:rsidRPr="00750684" w:rsidRDefault="009B28FC" w:rsidP="00672261">
      <w:pPr>
        <w:tabs>
          <w:tab w:val="right" w:pos="9840"/>
        </w:tabs>
        <w:rPr>
          <w:rFonts w:ascii="Garamond" w:hAnsi="Garamond"/>
          <w:lang w:val="en"/>
        </w:rPr>
      </w:pPr>
      <w:r w:rsidRPr="00750684">
        <w:rPr>
          <w:rFonts w:ascii="Garamond" w:hAnsi="Garamond"/>
          <w:lang w:val="en"/>
        </w:rPr>
        <w:t xml:space="preserve">2009 Outstanding Research Article Award, </w:t>
      </w:r>
      <w:r w:rsidRPr="00750684">
        <w:rPr>
          <w:rFonts w:ascii="Garamond" w:hAnsi="Garamond"/>
          <w:i/>
          <w:lang w:val="en"/>
        </w:rPr>
        <w:t>Journal of Early Childhood Teacher Education</w:t>
      </w:r>
      <w:r w:rsidRPr="00750684">
        <w:rPr>
          <w:rFonts w:ascii="Garamond" w:hAnsi="Garamond"/>
          <w:lang w:val="en"/>
        </w:rPr>
        <w:t xml:space="preserve"> </w:t>
      </w:r>
    </w:p>
    <w:p w14:paraId="6C846404" w14:textId="77777777" w:rsidR="009B28FC" w:rsidRPr="00750684" w:rsidRDefault="009B28FC" w:rsidP="00672261">
      <w:pPr>
        <w:tabs>
          <w:tab w:val="right" w:pos="9840"/>
        </w:tabs>
        <w:rPr>
          <w:rFonts w:ascii="Garamond" w:hAnsi="Garamond"/>
          <w:lang w:val="en"/>
        </w:rPr>
      </w:pPr>
      <w:r w:rsidRPr="00750684">
        <w:rPr>
          <w:rFonts w:ascii="Garamond" w:hAnsi="Garamond"/>
          <w:lang w:val="en"/>
        </w:rPr>
        <w:t xml:space="preserve">(Awarded for “How African American parents understand their and teachers’ roles </w:t>
      </w:r>
    </w:p>
    <w:p w14:paraId="2DFDDFCC" w14:textId="77777777" w:rsidR="009B28FC" w:rsidRPr="00750684" w:rsidRDefault="009B28FC" w:rsidP="00672261">
      <w:pPr>
        <w:tabs>
          <w:tab w:val="right" w:pos="9840"/>
        </w:tabs>
        <w:rPr>
          <w:rFonts w:ascii="Garamond" w:hAnsi="Garamond"/>
          <w:lang w:val="en"/>
        </w:rPr>
      </w:pPr>
      <w:r w:rsidRPr="00750684">
        <w:rPr>
          <w:rFonts w:ascii="Garamond" w:hAnsi="Garamond"/>
          <w:lang w:val="en"/>
        </w:rPr>
        <w:t>in children’s schooling and what this means for preparing preservice teachers.") ($1,000)</w:t>
      </w:r>
      <w:r w:rsidRPr="00750684">
        <w:rPr>
          <w:rFonts w:ascii="Garamond" w:hAnsi="Garamond"/>
          <w:lang w:val="en"/>
        </w:rPr>
        <w:tab/>
        <w:t>2009</w:t>
      </w:r>
    </w:p>
    <w:p w14:paraId="7F7F4FC6" w14:textId="70F7B0CF" w:rsidR="009B28FC" w:rsidRPr="00750684" w:rsidRDefault="009B28FC" w:rsidP="00672261">
      <w:pPr>
        <w:tabs>
          <w:tab w:val="right" w:pos="9840"/>
        </w:tabs>
        <w:rPr>
          <w:rFonts w:ascii="Garamond" w:hAnsi="Garamond"/>
        </w:rPr>
      </w:pPr>
    </w:p>
    <w:p w14:paraId="6946D9D3" w14:textId="2475D147" w:rsidR="00061971" w:rsidRPr="00750684" w:rsidRDefault="00061971" w:rsidP="00672261">
      <w:pPr>
        <w:tabs>
          <w:tab w:val="right" w:pos="9840"/>
        </w:tabs>
        <w:rPr>
          <w:rFonts w:ascii="Garamond" w:hAnsi="Garamond"/>
        </w:rPr>
      </w:pPr>
      <w:r w:rsidRPr="00750684">
        <w:rPr>
          <w:rFonts w:ascii="Garamond" w:hAnsi="Garamond"/>
          <w:i/>
        </w:rPr>
        <w:t>Journal of Early Childhood Teacher Education</w:t>
      </w:r>
      <w:r w:rsidRPr="00750684">
        <w:rPr>
          <w:rFonts w:ascii="Garamond" w:hAnsi="Garamond"/>
        </w:rPr>
        <w:t xml:space="preserve"> Article of the Year Award </w:t>
      </w:r>
      <w:r w:rsidRPr="00750684">
        <w:rPr>
          <w:rFonts w:ascii="Garamond" w:hAnsi="Garamond"/>
        </w:rPr>
        <w:tab/>
        <w:t>2008</w:t>
      </w:r>
    </w:p>
    <w:p w14:paraId="76802342" w14:textId="77777777" w:rsidR="00061971" w:rsidRPr="00750684" w:rsidRDefault="00061971" w:rsidP="00672261">
      <w:pPr>
        <w:tabs>
          <w:tab w:val="right" w:pos="9840"/>
        </w:tabs>
        <w:rPr>
          <w:rFonts w:ascii="Garamond" w:hAnsi="Garamond"/>
        </w:rPr>
      </w:pPr>
    </w:p>
    <w:p w14:paraId="522467BF" w14:textId="56EA5307" w:rsidR="009B28FC" w:rsidRPr="00750684" w:rsidRDefault="009B28FC" w:rsidP="00672261">
      <w:pPr>
        <w:tabs>
          <w:tab w:val="right" w:pos="9840"/>
        </w:tabs>
        <w:rPr>
          <w:rFonts w:ascii="Garamond" w:hAnsi="Garamond"/>
        </w:rPr>
      </w:pPr>
      <w:r w:rsidRPr="00750684">
        <w:rPr>
          <w:rFonts w:ascii="Garamond" w:hAnsi="Garamond"/>
        </w:rPr>
        <w:t>Messiah College Young Alumnus Achievement Award</w:t>
      </w:r>
      <w:r w:rsidRPr="00750684">
        <w:rPr>
          <w:rFonts w:ascii="Garamond" w:hAnsi="Garamond"/>
        </w:rPr>
        <w:tab/>
        <w:t xml:space="preserve">    2004</w:t>
      </w:r>
    </w:p>
    <w:p w14:paraId="59ACFE4D" w14:textId="77777777" w:rsidR="009B28FC" w:rsidRPr="00750684" w:rsidRDefault="009B28FC" w:rsidP="00672261">
      <w:pPr>
        <w:ind w:hanging="2160"/>
        <w:rPr>
          <w:rFonts w:ascii="Garamond" w:hAnsi="Garamond"/>
          <w:b/>
        </w:rPr>
      </w:pPr>
    </w:p>
    <w:p w14:paraId="5CA4A9BC" w14:textId="77777777" w:rsidR="009B28FC" w:rsidRPr="00750684" w:rsidRDefault="009B28FC" w:rsidP="00672261">
      <w:pPr>
        <w:tabs>
          <w:tab w:val="right" w:pos="9900"/>
        </w:tabs>
        <w:rPr>
          <w:rFonts w:ascii="Garamond" w:hAnsi="Garamond"/>
        </w:rPr>
      </w:pPr>
      <w:r w:rsidRPr="00750684">
        <w:rPr>
          <w:rFonts w:ascii="Garamond" w:hAnsi="Garamond"/>
        </w:rPr>
        <w:t>National Academy of Education/Spencer Postdoctoral Fellowship</w:t>
      </w:r>
      <w:r w:rsidRPr="00750684">
        <w:rPr>
          <w:rFonts w:ascii="Garamond" w:hAnsi="Garamond"/>
        </w:rPr>
        <w:tab/>
        <w:t>2002-2003</w:t>
      </w:r>
    </w:p>
    <w:p w14:paraId="2EBA422F" w14:textId="77777777" w:rsidR="00061971" w:rsidRPr="00750684" w:rsidRDefault="00061971" w:rsidP="00061971">
      <w:pPr>
        <w:tabs>
          <w:tab w:val="right" w:pos="9900"/>
        </w:tabs>
        <w:rPr>
          <w:rFonts w:ascii="Garamond" w:hAnsi="Garamond"/>
          <w:b/>
        </w:rPr>
      </w:pPr>
      <w:r w:rsidRPr="00750684">
        <w:rPr>
          <w:rFonts w:ascii="Garamond" w:hAnsi="Garamond"/>
          <w:b/>
          <w:bCs/>
        </w:rPr>
        <w:lastRenderedPageBreak/>
        <w:t xml:space="preserve">FELLOWSHIPS, </w:t>
      </w:r>
      <w:r w:rsidRPr="00750684">
        <w:rPr>
          <w:rFonts w:ascii="Garamond" w:hAnsi="Garamond"/>
          <w:b/>
        </w:rPr>
        <w:t>HONORS, AND AWARDS (CONTINUED)</w:t>
      </w:r>
    </w:p>
    <w:p w14:paraId="2982AE51" w14:textId="77777777" w:rsidR="00061971" w:rsidRPr="00750684" w:rsidRDefault="00061971" w:rsidP="00672261">
      <w:pPr>
        <w:tabs>
          <w:tab w:val="right" w:pos="9900"/>
        </w:tabs>
        <w:rPr>
          <w:rFonts w:ascii="Garamond" w:hAnsi="Garamond"/>
        </w:rPr>
      </w:pPr>
    </w:p>
    <w:p w14:paraId="7866074B" w14:textId="274552B5" w:rsidR="009B28FC" w:rsidRPr="00750684" w:rsidRDefault="009B28FC" w:rsidP="00672261">
      <w:pPr>
        <w:tabs>
          <w:tab w:val="right" w:pos="9900"/>
        </w:tabs>
        <w:rPr>
          <w:rFonts w:ascii="Garamond" w:hAnsi="Garamond"/>
        </w:rPr>
      </w:pPr>
      <w:r w:rsidRPr="00750684">
        <w:rPr>
          <w:rFonts w:ascii="Garamond" w:hAnsi="Garamond"/>
        </w:rPr>
        <w:t xml:space="preserve">National Science Foundation Minority Postdoctoral Fellowship     </w:t>
      </w:r>
      <w:r w:rsidRPr="00750684">
        <w:rPr>
          <w:rFonts w:ascii="Garamond" w:hAnsi="Garamond"/>
        </w:rPr>
        <w:tab/>
        <w:t>2000-2002</w:t>
      </w:r>
    </w:p>
    <w:p w14:paraId="7D32BC75" w14:textId="77777777" w:rsidR="009B28FC" w:rsidRPr="00750684" w:rsidRDefault="009B28FC" w:rsidP="009B28FC">
      <w:pPr>
        <w:tabs>
          <w:tab w:val="right" w:pos="9900"/>
        </w:tabs>
        <w:ind w:left="480"/>
        <w:rPr>
          <w:rFonts w:ascii="Garamond" w:hAnsi="Garamond"/>
        </w:rPr>
      </w:pPr>
    </w:p>
    <w:p w14:paraId="1E74CA38" w14:textId="77777777" w:rsidR="009B28FC" w:rsidRPr="00750684" w:rsidRDefault="009B28FC" w:rsidP="00672261">
      <w:pPr>
        <w:tabs>
          <w:tab w:val="right" w:pos="9900"/>
        </w:tabs>
        <w:rPr>
          <w:rFonts w:ascii="Garamond" w:hAnsi="Garamond"/>
        </w:rPr>
      </w:pPr>
      <w:r w:rsidRPr="00750684">
        <w:rPr>
          <w:rFonts w:ascii="Garamond" w:hAnsi="Garamond"/>
        </w:rPr>
        <w:t xml:space="preserve">Graduate Excellence Award for Outstanding Graduate Performance, </w:t>
      </w:r>
    </w:p>
    <w:p w14:paraId="017E879C" w14:textId="77777777" w:rsidR="009B28FC" w:rsidRPr="00750684" w:rsidRDefault="009B28FC" w:rsidP="00672261">
      <w:pPr>
        <w:tabs>
          <w:tab w:val="right" w:pos="9900"/>
        </w:tabs>
        <w:rPr>
          <w:rFonts w:ascii="Garamond" w:hAnsi="Garamond"/>
        </w:rPr>
      </w:pPr>
      <w:r w:rsidRPr="00750684">
        <w:rPr>
          <w:rFonts w:ascii="Garamond" w:hAnsi="Garamond"/>
        </w:rPr>
        <w:t xml:space="preserve">Department of Human Development and Family Studies, University of </w:t>
      </w:r>
    </w:p>
    <w:p w14:paraId="6E25272A" w14:textId="77777777" w:rsidR="009B28FC" w:rsidRPr="00750684" w:rsidRDefault="009B28FC" w:rsidP="00672261">
      <w:pPr>
        <w:tabs>
          <w:tab w:val="right" w:pos="9900"/>
        </w:tabs>
        <w:rPr>
          <w:rFonts w:ascii="Garamond" w:hAnsi="Garamond"/>
        </w:rPr>
      </w:pPr>
      <w:r w:rsidRPr="00750684">
        <w:rPr>
          <w:rFonts w:ascii="Garamond" w:hAnsi="Garamond"/>
        </w:rPr>
        <w:t xml:space="preserve">North Carolina at Greensboro     </w:t>
      </w:r>
      <w:r w:rsidRPr="00750684">
        <w:rPr>
          <w:rFonts w:ascii="Garamond" w:hAnsi="Garamond"/>
        </w:rPr>
        <w:tab/>
        <w:t>1999-2000</w:t>
      </w:r>
    </w:p>
    <w:p w14:paraId="4A6C928E" w14:textId="77777777" w:rsidR="00AF0372" w:rsidRPr="00750684" w:rsidRDefault="00AF0372" w:rsidP="00672261">
      <w:pPr>
        <w:rPr>
          <w:rFonts w:ascii="Garamond" w:hAnsi="Garamond"/>
        </w:rPr>
      </w:pPr>
    </w:p>
    <w:p w14:paraId="4BC15DA0" w14:textId="78DDF42F" w:rsidR="009B28FC" w:rsidRPr="00750684" w:rsidRDefault="009B28FC" w:rsidP="00672261">
      <w:pPr>
        <w:rPr>
          <w:rFonts w:ascii="Garamond" w:hAnsi="Garamond"/>
        </w:rPr>
      </w:pPr>
      <w:r w:rsidRPr="00750684">
        <w:rPr>
          <w:rFonts w:ascii="Garamond" w:hAnsi="Garamond"/>
        </w:rPr>
        <w:t xml:space="preserve">NICHD-funded Pre-doctoral Fellowship, Center for Developmental Science, </w:t>
      </w:r>
    </w:p>
    <w:p w14:paraId="543198FE" w14:textId="77777777" w:rsidR="009B28FC" w:rsidRPr="00750684" w:rsidRDefault="009B28FC" w:rsidP="00672261">
      <w:pPr>
        <w:tabs>
          <w:tab w:val="right" w:pos="9900"/>
        </w:tabs>
        <w:rPr>
          <w:rFonts w:ascii="Garamond" w:hAnsi="Garamond"/>
        </w:rPr>
      </w:pPr>
      <w:r w:rsidRPr="00750684">
        <w:rPr>
          <w:rFonts w:ascii="Garamond" w:hAnsi="Garamond"/>
        </w:rPr>
        <w:t xml:space="preserve">University of North Carolina at Chapel Hill     </w:t>
      </w:r>
      <w:r w:rsidRPr="00750684">
        <w:rPr>
          <w:rFonts w:ascii="Garamond" w:hAnsi="Garamond"/>
        </w:rPr>
        <w:tab/>
        <w:t>1999-2000</w:t>
      </w:r>
    </w:p>
    <w:p w14:paraId="0DC72843" w14:textId="77777777" w:rsidR="009B28FC" w:rsidRPr="00750684" w:rsidRDefault="009B28FC" w:rsidP="00672261">
      <w:pPr>
        <w:tabs>
          <w:tab w:val="right" w:pos="9900"/>
        </w:tabs>
        <w:rPr>
          <w:rFonts w:ascii="Garamond" w:hAnsi="Garamond"/>
        </w:rPr>
      </w:pPr>
    </w:p>
    <w:p w14:paraId="2C60399B" w14:textId="77777777" w:rsidR="009B28FC" w:rsidRPr="00750684" w:rsidRDefault="009B28FC" w:rsidP="00672261">
      <w:pPr>
        <w:tabs>
          <w:tab w:val="right" w:pos="9900"/>
        </w:tabs>
        <w:rPr>
          <w:rFonts w:ascii="Garamond" w:hAnsi="Garamond"/>
        </w:rPr>
      </w:pPr>
      <w:r w:rsidRPr="00750684">
        <w:rPr>
          <w:rFonts w:ascii="Garamond" w:hAnsi="Garamond"/>
        </w:rPr>
        <w:t xml:space="preserve">D. Elizabeth Williams International Scholarship, University of North Carolina </w:t>
      </w:r>
    </w:p>
    <w:p w14:paraId="028EA9AF" w14:textId="77777777" w:rsidR="009B28FC" w:rsidRPr="00750684" w:rsidRDefault="009B28FC" w:rsidP="00672261">
      <w:pPr>
        <w:tabs>
          <w:tab w:val="right" w:pos="9900"/>
        </w:tabs>
        <w:rPr>
          <w:rFonts w:ascii="Garamond" w:hAnsi="Garamond"/>
        </w:rPr>
      </w:pPr>
      <w:r w:rsidRPr="00750684">
        <w:rPr>
          <w:rFonts w:ascii="Garamond" w:hAnsi="Garamond"/>
        </w:rPr>
        <w:t xml:space="preserve">at Greensboro     </w:t>
      </w:r>
      <w:r w:rsidRPr="00750684">
        <w:rPr>
          <w:rFonts w:ascii="Garamond" w:hAnsi="Garamond"/>
        </w:rPr>
        <w:tab/>
        <w:t>1999-2000</w:t>
      </w:r>
    </w:p>
    <w:p w14:paraId="36103ECB" w14:textId="77777777" w:rsidR="009B28FC" w:rsidRPr="00750684" w:rsidRDefault="009B28FC" w:rsidP="00672261">
      <w:pPr>
        <w:tabs>
          <w:tab w:val="right" w:pos="9900"/>
        </w:tabs>
        <w:rPr>
          <w:rFonts w:ascii="Garamond" w:hAnsi="Garamond"/>
        </w:rPr>
      </w:pPr>
      <w:r w:rsidRPr="00750684">
        <w:rPr>
          <w:rFonts w:ascii="Garamond" w:hAnsi="Garamond"/>
        </w:rPr>
        <w:tab/>
        <w:t>1997-1998</w:t>
      </w:r>
    </w:p>
    <w:p w14:paraId="193B5B30" w14:textId="77777777" w:rsidR="009B28FC" w:rsidRPr="00750684" w:rsidRDefault="009B28FC" w:rsidP="00672261">
      <w:pPr>
        <w:tabs>
          <w:tab w:val="right" w:pos="9900"/>
        </w:tabs>
        <w:rPr>
          <w:rFonts w:ascii="Garamond" w:hAnsi="Garamond"/>
        </w:rPr>
      </w:pPr>
      <w:r w:rsidRPr="00750684">
        <w:rPr>
          <w:rFonts w:ascii="Garamond" w:hAnsi="Garamond"/>
        </w:rPr>
        <w:t xml:space="preserve">NIH-funded fellowship, Culture, Health, and Human Development Workshop </w:t>
      </w:r>
      <w:r w:rsidRPr="00750684">
        <w:rPr>
          <w:rFonts w:ascii="Garamond" w:hAnsi="Garamond"/>
        </w:rPr>
        <w:tab/>
        <w:t>1998</w:t>
      </w:r>
    </w:p>
    <w:p w14:paraId="1525F20B" w14:textId="77777777" w:rsidR="009B28FC" w:rsidRPr="00750684" w:rsidRDefault="009B28FC" w:rsidP="00672261">
      <w:pPr>
        <w:pStyle w:val="Heading7"/>
        <w:ind w:left="0"/>
        <w:rPr>
          <w:rFonts w:ascii="Garamond" w:hAnsi="Garamond"/>
        </w:rPr>
      </w:pPr>
    </w:p>
    <w:p w14:paraId="6BC34CE9" w14:textId="77777777" w:rsidR="009B28FC" w:rsidRPr="00750684" w:rsidRDefault="009B28FC" w:rsidP="00672261">
      <w:pPr>
        <w:tabs>
          <w:tab w:val="right" w:pos="9900"/>
        </w:tabs>
        <w:rPr>
          <w:rFonts w:ascii="Garamond" w:hAnsi="Garamond"/>
        </w:rPr>
      </w:pPr>
      <w:r w:rsidRPr="00750684">
        <w:rPr>
          <w:rFonts w:ascii="Garamond" w:hAnsi="Garamond"/>
        </w:rPr>
        <w:t xml:space="preserve">Kappa Omicron Nu National Honor Society, University of North Carolina </w:t>
      </w:r>
    </w:p>
    <w:p w14:paraId="3E6A7A56" w14:textId="77777777" w:rsidR="009B28FC" w:rsidRPr="00750684" w:rsidRDefault="009B28FC" w:rsidP="00672261">
      <w:pPr>
        <w:tabs>
          <w:tab w:val="right" w:pos="9900"/>
        </w:tabs>
        <w:rPr>
          <w:rFonts w:ascii="Garamond" w:hAnsi="Garamond"/>
        </w:rPr>
      </w:pPr>
      <w:r w:rsidRPr="00750684">
        <w:rPr>
          <w:rFonts w:ascii="Garamond" w:hAnsi="Garamond"/>
        </w:rPr>
        <w:t xml:space="preserve">at Greensboro     </w:t>
      </w:r>
      <w:r w:rsidRPr="00750684">
        <w:rPr>
          <w:rFonts w:ascii="Garamond" w:hAnsi="Garamond"/>
        </w:rPr>
        <w:tab/>
        <w:t>1997-2005</w:t>
      </w:r>
    </w:p>
    <w:p w14:paraId="15E3FA1B" w14:textId="77777777" w:rsidR="009B28FC" w:rsidRPr="00750684" w:rsidRDefault="009B28FC" w:rsidP="009B28FC">
      <w:pPr>
        <w:pStyle w:val="Heading1"/>
        <w:rPr>
          <w:rFonts w:ascii="Garamond" w:hAnsi="Garamond"/>
        </w:rPr>
      </w:pPr>
    </w:p>
    <w:p w14:paraId="2A9C3CE4" w14:textId="263DEF27" w:rsidR="00734202" w:rsidRPr="00750684" w:rsidRDefault="00734202">
      <w:pPr>
        <w:rPr>
          <w:rFonts w:ascii="Garamond" w:hAnsi="Garamond"/>
          <w:b/>
          <w:bCs/>
        </w:rPr>
      </w:pPr>
    </w:p>
    <w:p w14:paraId="71AE13F9" w14:textId="080B85A4" w:rsidR="009B28FC" w:rsidRPr="00750684" w:rsidRDefault="009B28FC" w:rsidP="009B28FC">
      <w:pPr>
        <w:pStyle w:val="Heading1"/>
        <w:rPr>
          <w:rFonts w:ascii="Garamond" w:hAnsi="Garamond"/>
        </w:rPr>
      </w:pPr>
      <w:r w:rsidRPr="00750684">
        <w:rPr>
          <w:rFonts w:ascii="Garamond" w:hAnsi="Garamond"/>
        </w:rPr>
        <w:t>PRESENTATIONS</w:t>
      </w:r>
    </w:p>
    <w:p w14:paraId="3E41363C" w14:textId="77777777" w:rsidR="009B28FC" w:rsidRPr="00750684" w:rsidRDefault="009B28FC" w:rsidP="009B28FC">
      <w:pPr>
        <w:rPr>
          <w:rFonts w:ascii="Garamond" w:hAnsi="Garamond"/>
        </w:rPr>
      </w:pPr>
    </w:p>
    <w:p w14:paraId="66CA8286" w14:textId="77777777" w:rsidR="009B28FC" w:rsidRPr="00750684" w:rsidRDefault="009B28FC" w:rsidP="00EB63C6">
      <w:pPr>
        <w:pStyle w:val="Heading1"/>
        <w:ind w:left="360"/>
        <w:rPr>
          <w:rFonts w:ascii="Garamond" w:hAnsi="Garamond"/>
        </w:rPr>
      </w:pPr>
      <w:r w:rsidRPr="00750684">
        <w:rPr>
          <w:rFonts w:ascii="Garamond" w:hAnsi="Garamond"/>
        </w:rPr>
        <w:t>SCHOLARLY PRESENTATIONS</w:t>
      </w:r>
      <w:r w:rsidRPr="00750684">
        <w:rPr>
          <w:rStyle w:val="FootnoteReference"/>
          <w:rFonts w:ascii="Garamond" w:hAnsi="Garamond"/>
        </w:rPr>
        <w:footnoteReference w:id="2"/>
      </w:r>
    </w:p>
    <w:p w14:paraId="01FE29A6" w14:textId="77777777" w:rsidR="009B28FC" w:rsidRPr="00750684" w:rsidRDefault="009B28FC" w:rsidP="009B28FC">
      <w:pPr>
        <w:rPr>
          <w:rFonts w:ascii="Garamond" w:hAnsi="Garamond"/>
        </w:rPr>
      </w:pPr>
    </w:p>
    <w:tbl>
      <w:tblPr>
        <w:tblW w:w="9594" w:type="dxa"/>
        <w:tblInd w:w="558" w:type="dxa"/>
        <w:tblLook w:val="01E0" w:firstRow="1" w:lastRow="1" w:firstColumn="1" w:lastColumn="1" w:noHBand="0" w:noVBand="0"/>
      </w:tblPr>
      <w:tblGrid>
        <w:gridCol w:w="9594"/>
      </w:tblGrid>
      <w:tr w:rsidR="00254DA0" w:rsidRPr="00750684" w14:paraId="72B67EC3" w14:textId="77777777" w:rsidTr="006E1D7F">
        <w:tc>
          <w:tcPr>
            <w:tcW w:w="9594" w:type="dxa"/>
          </w:tcPr>
          <w:p w14:paraId="5E80A374" w14:textId="5795FC24" w:rsidR="00254DA0" w:rsidRPr="00750684" w:rsidRDefault="00254DA0" w:rsidP="006D3A47">
            <w:pPr>
              <w:autoSpaceDE w:val="0"/>
              <w:autoSpaceDN w:val="0"/>
              <w:adjustRightInd w:val="0"/>
              <w:ind w:left="432" w:hanging="432"/>
              <w:rPr>
                <w:rFonts w:ascii="Garamond" w:hAnsi="Garamond"/>
              </w:rPr>
            </w:pPr>
            <w:r w:rsidRPr="00750684">
              <w:rPr>
                <w:rFonts w:ascii="Garamond" w:hAnsi="Garamond"/>
              </w:rPr>
              <w:t xml:space="preserve">Doucet, F., &amp; Woodley, H. (2019, April). </w:t>
            </w:r>
            <w:r w:rsidR="00667633" w:rsidRPr="00750684">
              <w:rPr>
                <w:rFonts w:ascii="Garamond" w:hAnsi="Garamond"/>
                <w:i/>
              </w:rPr>
              <w:t xml:space="preserve">School Comes Home and Home Goes to School: </w:t>
            </w:r>
            <w:proofErr w:type="spellStart"/>
            <w:r w:rsidR="00667633" w:rsidRPr="00750684">
              <w:rPr>
                <w:rFonts w:ascii="Garamond" w:hAnsi="Garamond"/>
                <w:i/>
              </w:rPr>
              <w:t>Motherscholars</w:t>
            </w:r>
            <w:proofErr w:type="spellEnd"/>
            <w:r w:rsidR="00667633" w:rsidRPr="00750684">
              <w:rPr>
                <w:rFonts w:ascii="Garamond" w:hAnsi="Garamond"/>
                <w:i/>
              </w:rPr>
              <w:t xml:space="preserve"> and the &amp;@#%*$ of Public Education</w:t>
            </w:r>
            <w:r w:rsidRPr="00750684">
              <w:rPr>
                <w:rFonts w:ascii="Garamond" w:hAnsi="Garamond"/>
              </w:rPr>
              <w:t xml:space="preserve">. Paper presented </w:t>
            </w:r>
            <w:r w:rsidR="00D65606" w:rsidRPr="00750684">
              <w:rPr>
                <w:rFonts w:ascii="Garamond" w:hAnsi="Garamond"/>
              </w:rPr>
              <w:t>at the 2019 Annual Meeting of the American Educational Research Association. Toronto, Canada.</w:t>
            </w:r>
          </w:p>
          <w:p w14:paraId="1A2E065B" w14:textId="49806A73" w:rsidR="00254DA0" w:rsidRPr="00750684" w:rsidRDefault="00254DA0" w:rsidP="006D3A47">
            <w:pPr>
              <w:autoSpaceDE w:val="0"/>
              <w:autoSpaceDN w:val="0"/>
              <w:adjustRightInd w:val="0"/>
              <w:ind w:left="432" w:hanging="432"/>
              <w:rPr>
                <w:rFonts w:ascii="Garamond" w:hAnsi="Garamond"/>
              </w:rPr>
            </w:pPr>
          </w:p>
        </w:tc>
      </w:tr>
      <w:tr w:rsidR="009C486B" w:rsidRPr="00750684" w14:paraId="36C88FE3" w14:textId="77777777" w:rsidTr="006E1D7F">
        <w:tc>
          <w:tcPr>
            <w:tcW w:w="9594" w:type="dxa"/>
          </w:tcPr>
          <w:p w14:paraId="430876F6" w14:textId="01824249" w:rsidR="009C486B" w:rsidRPr="00750684" w:rsidRDefault="009C486B" w:rsidP="006D3A47">
            <w:pPr>
              <w:autoSpaceDE w:val="0"/>
              <w:autoSpaceDN w:val="0"/>
              <w:adjustRightInd w:val="0"/>
              <w:ind w:left="432" w:hanging="432"/>
              <w:rPr>
                <w:rFonts w:ascii="Garamond" w:hAnsi="Garamond"/>
              </w:rPr>
            </w:pPr>
            <w:r w:rsidRPr="00750684">
              <w:rPr>
                <w:rFonts w:ascii="Garamond" w:hAnsi="Garamond"/>
              </w:rPr>
              <w:t>Doucet, F. (Discussant). (2017, April).</w:t>
            </w:r>
            <w:r w:rsidR="00B00FBE" w:rsidRPr="00750684">
              <w:rPr>
                <w:rFonts w:ascii="Garamond" w:hAnsi="Garamond"/>
              </w:rPr>
              <w:t xml:space="preserve"> </w:t>
            </w:r>
            <w:r w:rsidR="00B00FBE" w:rsidRPr="00750684">
              <w:rPr>
                <w:rFonts w:ascii="Garamond" w:hAnsi="Garamond"/>
                <w:i/>
              </w:rPr>
              <w:t>Parenting Matters: Supporting Parents of Children Ages 0-8—An Academies Report</w:t>
            </w:r>
            <w:r w:rsidR="00B00FBE" w:rsidRPr="00750684">
              <w:rPr>
                <w:rFonts w:ascii="Garamond" w:hAnsi="Garamond"/>
              </w:rPr>
              <w:t>. Invited Speaker Session presented at the 2017 Annual Meeting of the American Educational Research Association. San Antonio, TX.</w:t>
            </w:r>
          </w:p>
          <w:p w14:paraId="00DD8E1C" w14:textId="77777777" w:rsidR="00B00FBE" w:rsidRPr="00750684" w:rsidRDefault="00B00FBE" w:rsidP="006D3A47">
            <w:pPr>
              <w:autoSpaceDE w:val="0"/>
              <w:autoSpaceDN w:val="0"/>
              <w:adjustRightInd w:val="0"/>
              <w:ind w:left="432" w:hanging="432"/>
              <w:rPr>
                <w:rFonts w:ascii="Garamond" w:hAnsi="Garamond"/>
              </w:rPr>
            </w:pPr>
          </w:p>
        </w:tc>
      </w:tr>
      <w:tr w:rsidR="009C486B" w:rsidRPr="00750684" w14:paraId="35320025" w14:textId="77777777" w:rsidTr="006E1D7F">
        <w:tc>
          <w:tcPr>
            <w:tcW w:w="9594" w:type="dxa"/>
          </w:tcPr>
          <w:p w14:paraId="7D35A6AF" w14:textId="77777777" w:rsidR="009C486B" w:rsidRPr="00750684" w:rsidRDefault="009C486B" w:rsidP="006D3A47">
            <w:pPr>
              <w:autoSpaceDE w:val="0"/>
              <w:autoSpaceDN w:val="0"/>
              <w:adjustRightInd w:val="0"/>
              <w:ind w:left="432" w:hanging="432"/>
              <w:rPr>
                <w:rFonts w:ascii="Garamond" w:hAnsi="Garamond"/>
              </w:rPr>
            </w:pPr>
            <w:r w:rsidRPr="00750684">
              <w:rPr>
                <w:rFonts w:ascii="Garamond" w:hAnsi="Garamond"/>
              </w:rPr>
              <w:t>Doucet, F. (Discussant). (2017, April).</w:t>
            </w:r>
            <w:r w:rsidR="00B00FBE" w:rsidRPr="00750684">
              <w:rPr>
                <w:rFonts w:ascii="Garamond" w:hAnsi="Garamond"/>
              </w:rPr>
              <w:t xml:space="preserve"> </w:t>
            </w:r>
            <w:r w:rsidR="00B00FBE" w:rsidRPr="00750684">
              <w:rPr>
                <w:rFonts w:ascii="Garamond" w:hAnsi="Garamond"/>
                <w:i/>
              </w:rPr>
              <w:t>The Role of Agency and Control in Early Educational Equity</w:t>
            </w:r>
            <w:r w:rsidR="00B00FBE" w:rsidRPr="00750684">
              <w:rPr>
                <w:rFonts w:ascii="Garamond" w:hAnsi="Garamond"/>
              </w:rPr>
              <w:t>. Panel presented at the 2017 Annual Meeting of the American Educational Research Association. San Antonio, TX.</w:t>
            </w:r>
          </w:p>
          <w:p w14:paraId="6BE7C308" w14:textId="269640A1" w:rsidR="00B00FBE" w:rsidRPr="00750684" w:rsidRDefault="00B00FBE" w:rsidP="006D3A47">
            <w:pPr>
              <w:autoSpaceDE w:val="0"/>
              <w:autoSpaceDN w:val="0"/>
              <w:adjustRightInd w:val="0"/>
              <w:ind w:left="432" w:hanging="432"/>
              <w:rPr>
                <w:rFonts w:ascii="Garamond" w:hAnsi="Garamond"/>
              </w:rPr>
            </w:pPr>
          </w:p>
        </w:tc>
      </w:tr>
      <w:tr w:rsidR="009C486B" w:rsidRPr="00750684" w14:paraId="1CBA8D8B" w14:textId="77777777" w:rsidTr="006E1D7F">
        <w:tc>
          <w:tcPr>
            <w:tcW w:w="9594" w:type="dxa"/>
          </w:tcPr>
          <w:p w14:paraId="69471C45" w14:textId="68147A93" w:rsidR="009C486B" w:rsidRPr="00750684" w:rsidRDefault="009C486B" w:rsidP="006D3A47">
            <w:pPr>
              <w:autoSpaceDE w:val="0"/>
              <w:autoSpaceDN w:val="0"/>
              <w:adjustRightInd w:val="0"/>
              <w:ind w:left="432" w:hanging="432"/>
              <w:rPr>
                <w:rFonts w:ascii="Garamond" w:hAnsi="Garamond"/>
              </w:rPr>
            </w:pPr>
            <w:r w:rsidRPr="00750684">
              <w:rPr>
                <w:rFonts w:ascii="Garamond" w:hAnsi="Garamond"/>
              </w:rPr>
              <w:t>Doucet, F. (Discussant). (2017, April).</w:t>
            </w:r>
            <w:r w:rsidR="00B00FBE" w:rsidRPr="00750684">
              <w:rPr>
                <w:rFonts w:ascii="Garamond" w:hAnsi="Garamond"/>
              </w:rPr>
              <w:t xml:space="preserve"> </w:t>
            </w:r>
            <w:r w:rsidR="00B00FBE" w:rsidRPr="00750684">
              <w:rPr>
                <w:rFonts w:ascii="Garamond" w:hAnsi="Garamond"/>
                <w:i/>
              </w:rPr>
              <w:t>International Perspectives on Bilingualism in Early Childhood Education and Care Programs</w:t>
            </w:r>
            <w:r w:rsidR="00B00FBE" w:rsidRPr="00750684">
              <w:rPr>
                <w:rFonts w:ascii="Garamond" w:hAnsi="Garamond"/>
              </w:rPr>
              <w:t>. Panel presented at the 2017 Annual Meeting of the American Educational Research Association. San Antonio, TX.</w:t>
            </w:r>
          </w:p>
          <w:p w14:paraId="0B678088" w14:textId="1384D0B3" w:rsidR="00B00FBE" w:rsidRPr="00750684" w:rsidRDefault="00B00FBE" w:rsidP="006D3A47">
            <w:pPr>
              <w:autoSpaceDE w:val="0"/>
              <w:autoSpaceDN w:val="0"/>
              <w:adjustRightInd w:val="0"/>
              <w:ind w:left="432" w:hanging="432"/>
              <w:rPr>
                <w:rFonts w:ascii="Garamond" w:hAnsi="Garamond"/>
              </w:rPr>
            </w:pPr>
          </w:p>
        </w:tc>
      </w:tr>
      <w:tr w:rsidR="009C486B" w:rsidRPr="00750684" w14:paraId="1C6C5F88" w14:textId="77777777" w:rsidTr="006E1D7F">
        <w:tc>
          <w:tcPr>
            <w:tcW w:w="9594" w:type="dxa"/>
          </w:tcPr>
          <w:p w14:paraId="2D4A74B7" w14:textId="2D970EEF" w:rsidR="009C486B" w:rsidRPr="00750684" w:rsidRDefault="009C486B" w:rsidP="006D3A47">
            <w:pPr>
              <w:autoSpaceDE w:val="0"/>
              <w:autoSpaceDN w:val="0"/>
              <w:adjustRightInd w:val="0"/>
              <w:ind w:left="432" w:hanging="432"/>
              <w:rPr>
                <w:rFonts w:ascii="Garamond" w:hAnsi="Garamond"/>
              </w:rPr>
            </w:pPr>
            <w:r w:rsidRPr="00750684">
              <w:rPr>
                <w:rFonts w:ascii="Garamond" w:hAnsi="Garamond"/>
              </w:rPr>
              <w:t>Doucet, F. (Discussant). (2017, April).</w:t>
            </w:r>
            <w:r w:rsidR="00B00FBE" w:rsidRPr="00750684">
              <w:rPr>
                <w:rFonts w:ascii="Garamond" w:hAnsi="Garamond"/>
                <w:i/>
              </w:rPr>
              <w:t xml:space="preserve"> Comparing Ethnographies: Local Studies of Education Across the Americas</w:t>
            </w:r>
            <w:r w:rsidR="00B00FBE" w:rsidRPr="00750684">
              <w:rPr>
                <w:rFonts w:ascii="Garamond" w:hAnsi="Garamond"/>
              </w:rPr>
              <w:t>. Invited Speaker Session presented at the 2017 Annual Meeting of the American Educational Research Association. San Antonio, TX.</w:t>
            </w:r>
          </w:p>
          <w:p w14:paraId="4EA17C06" w14:textId="77777777" w:rsidR="00B00FBE" w:rsidRPr="00750684" w:rsidRDefault="00B00FBE" w:rsidP="006D3A47">
            <w:pPr>
              <w:autoSpaceDE w:val="0"/>
              <w:autoSpaceDN w:val="0"/>
              <w:adjustRightInd w:val="0"/>
              <w:ind w:left="432" w:hanging="432"/>
              <w:rPr>
                <w:rFonts w:ascii="Garamond" w:hAnsi="Garamond"/>
              </w:rPr>
            </w:pPr>
          </w:p>
        </w:tc>
      </w:tr>
    </w:tbl>
    <w:p w14:paraId="4F6D9095" w14:textId="3950731B" w:rsidR="000D20BA" w:rsidRPr="00750684" w:rsidRDefault="000D20BA">
      <w:pPr>
        <w:rPr>
          <w:rFonts w:ascii="Garamond" w:hAnsi="Garamond"/>
        </w:rPr>
      </w:pPr>
    </w:p>
    <w:p w14:paraId="5A77DDB5" w14:textId="77777777" w:rsidR="000D20BA" w:rsidRPr="00750684" w:rsidRDefault="000D20BA" w:rsidP="000D20BA">
      <w:pPr>
        <w:ind w:left="360"/>
        <w:rPr>
          <w:rFonts w:ascii="Garamond" w:hAnsi="Garamond"/>
          <w:b/>
        </w:rPr>
      </w:pPr>
      <w:r w:rsidRPr="00750684">
        <w:rPr>
          <w:rFonts w:ascii="Garamond" w:hAnsi="Garamond"/>
          <w:b/>
        </w:rPr>
        <w:br w:type="page"/>
      </w:r>
    </w:p>
    <w:p w14:paraId="20A5699D" w14:textId="6B48948D" w:rsidR="000D20BA" w:rsidRPr="00750684" w:rsidRDefault="000D20BA" w:rsidP="000D20BA">
      <w:pPr>
        <w:ind w:left="360"/>
        <w:rPr>
          <w:rFonts w:ascii="Garamond" w:hAnsi="Garamond"/>
          <w:b/>
        </w:rPr>
      </w:pPr>
      <w:r w:rsidRPr="00750684">
        <w:rPr>
          <w:rFonts w:ascii="Garamond" w:hAnsi="Garamond"/>
          <w:b/>
        </w:rPr>
        <w:lastRenderedPageBreak/>
        <w:t>SCHOLARLY PRESENTATIONS (CONTINUED)</w:t>
      </w:r>
    </w:p>
    <w:p w14:paraId="5E5C9784" w14:textId="77777777" w:rsidR="000D20BA" w:rsidRPr="00750684" w:rsidRDefault="000D20BA">
      <w:pPr>
        <w:rPr>
          <w:rFonts w:ascii="Garamond" w:hAnsi="Garamond"/>
        </w:rPr>
      </w:pPr>
    </w:p>
    <w:tbl>
      <w:tblPr>
        <w:tblW w:w="9594" w:type="dxa"/>
        <w:tblInd w:w="558" w:type="dxa"/>
        <w:tblLook w:val="01E0" w:firstRow="1" w:lastRow="1" w:firstColumn="1" w:lastColumn="1" w:noHBand="0" w:noVBand="0"/>
      </w:tblPr>
      <w:tblGrid>
        <w:gridCol w:w="9594"/>
      </w:tblGrid>
      <w:tr w:rsidR="00B2068A" w:rsidRPr="00750684" w14:paraId="7276E832" w14:textId="77777777" w:rsidTr="006E1D7F">
        <w:tc>
          <w:tcPr>
            <w:tcW w:w="9594" w:type="dxa"/>
          </w:tcPr>
          <w:p w14:paraId="56B6BD39" w14:textId="6D2A3D57" w:rsidR="00B2068A" w:rsidRPr="00750684" w:rsidRDefault="00B2068A" w:rsidP="006D3A47">
            <w:pPr>
              <w:autoSpaceDE w:val="0"/>
              <w:autoSpaceDN w:val="0"/>
              <w:adjustRightInd w:val="0"/>
              <w:ind w:left="432" w:hanging="432"/>
              <w:rPr>
                <w:rFonts w:ascii="Garamond" w:hAnsi="Garamond"/>
              </w:rPr>
            </w:pPr>
            <w:r w:rsidRPr="00750684">
              <w:rPr>
                <w:rFonts w:ascii="Garamond" w:hAnsi="Garamond"/>
              </w:rPr>
              <w:t>Bricker, H.,</w:t>
            </w:r>
            <w:r w:rsidRPr="00750684">
              <w:rPr>
                <w:rFonts w:ascii="Garamond" w:hAnsi="Garamond"/>
                <w:b/>
              </w:rPr>
              <w:t xml:space="preserve"> Doucet, F.</w:t>
            </w:r>
            <w:r w:rsidRPr="00750684">
              <w:rPr>
                <w:rFonts w:ascii="Garamond" w:hAnsi="Garamond"/>
              </w:rPr>
              <w:t xml:space="preserve">, Glass, M., Stone, S., &amp; Trainor, A. A. (2017, March). </w:t>
            </w:r>
            <w:r w:rsidRPr="00750684">
              <w:rPr>
                <w:rFonts w:ascii="Garamond" w:hAnsi="Garamond"/>
                <w:i/>
              </w:rPr>
              <w:t>From Preschool to Preservice: Expecting Inclusion</w:t>
            </w:r>
            <w:r w:rsidRPr="00750684">
              <w:rPr>
                <w:rFonts w:ascii="Garamond" w:hAnsi="Garamond"/>
              </w:rPr>
              <w:t xml:space="preserve">. </w:t>
            </w:r>
            <w:r w:rsidR="000A5AC0" w:rsidRPr="00750684">
              <w:rPr>
                <w:rFonts w:ascii="Garamond" w:hAnsi="Garamond"/>
              </w:rPr>
              <w:t>Panel</w:t>
            </w:r>
            <w:r w:rsidRPr="00750684">
              <w:rPr>
                <w:rFonts w:ascii="Garamond" w:hAnsi="Garamond"/>
              </w:rPr>
              <w:t xml:space="preserve"> presented at </w:t>
            </w:r>
            <w:r w:rsidR="000A5AC0" w:rsidRPr="00750684">
              <w:rPr>
                <w:rFonts w:ascii="Garamond" w:hAnsi="Garamond"/>
              </w:rPr>
              <w:t>the 6</w:t>
            </w:r>
            <w:r w:rsidR="000A5AC0" w:rsidRPr="00750684">
              <w:rPr>
                <w:rFonts w:ascii="Garamond" w:hAnsi="Garamond"/>
                <w:vertAlign w:val="superscript"/>
              </w:rPr>
              <w:t>th</w:t>
            </w:r>
            <w:r w:rsidR="000A5AC0" w:rsidRPr="00750684">
              <w:rPr>
                <w:rFonts w:ascii="Garamond" w:hAnsi="Garamond"/>
              </w:rPr>
              <w:t xml:space="preserve"> Annual </w:t>
            </w:r>
            <w:proofErr w:type="spellStart"/>
            <w:r w:rsidRPr="00750684">
              <w:rPr>
                <w:rFonts w:ascii="Garamond" w:hAnsi="Garamond"/>
              </w:rPr>
              <w:t>SXSWEdu</w:t>
            </w:r>
            <w:proofErr w:type="spellEnd"/>
            <w:r w:rsidRPr="00750684">
              <w:rPr>
                <w:rFonts w:ascii="Garamond" w:hAnsi="Garamond"/>
              </w:rPr>
              <w:t xml:space="preserve"> </w:t>
            </w:r>
            <w:r w:rsidR="000A5AC0" w:rsidRPr="00750684">
              <w:rPr>
                <w:rFonts w:ascii="Garamond" w:hAnsi="Garamond"/>
              </w:rPr>
              <w:t>Conference and Festival</w:t>
            </w:r>
            <w:r w:rsidRPr="00750684">
              <w:rPr>
                <w:rFonts w:ascii="Garamond" w:hAnsi="Garamond"/>
              </w:rPr>
              <w:t>. Austin, TX.</w:t>
            </w:r>
          </w:p>
          <w:p w14:paraId="609FEDE9" w14:textId="77777777" w:rsidR="00B2068A" w:rsidRPr="00750684" w:rsidRDefault="00B2068A" w:rsidP="006D3A47">
            <w:pPr>
              <w:autoSpaceDE w:val="0"/>
              <w:autoSpaceDN w:val="0"/>
              <w:adjustRightInd w:val="0"/>
              <w:ind w:left="432" w:hanging="432"/>
              <w:rPr>
                <w:rFonts w:ascii="Garamond" w:hAnsi="Garamond"/>
              </w:rPr>
            </w:pPr>
          </w:p>
        </w:tc>
      </w:tr>
      <w:tr w:rsidR="00482008" w:rsidRPr="00750684" w14:paraId="150959A6" w14:textId="77777777" w:rsidTr="006E1D7F">
        <w:trPr>
          <w:trHeight w:val="576"/>
        </w:trPr>
        <w:tc>
          <w:tcPr>
            <w:tcW w:w="9594" w:type="dxa"/>
          </w:tcPr>
          <w:p w14:paraId="3B8625AC" w14:textId="77777777" w:rsidR="00482008" w:rsidRPr="00750684" w:rsidRDefault="00B2068A" w:rsidP="00BA2CEA">
            <w:pPr>
              <w:autoSpaceDE w:val="0"/>
              <w:autoSpaceDN w:val="0"/>
              <w:adjustRightInd w:val="0"/>
              <w:ind w:left="432" w:hanging="432"/>
              <w:rPr>
                <w:rFonts w:ascii="Garamond" w:hAnsi="Garamond"/>
              </w:rPr>
            </w:pPr>
            <w:r w:rsidRPr="00750684">
              <w:rPr>
                <w:rFonts w:ascii="Garamond" w:hAnsi="Garamond"/>
                <w:b/>
              </w:rPr>
              <w:t>Doucet, F.</w:t>
            </w:r>
            <w:r w:rsidRPr="00750684">
              <w:rPr>
                <w:rFonts w:ascii="Garamond" w:hAnsi="Garamond"/>
              </w:rPr>
              <w:t xml:space="preserve">, Milne, C., &amp; Wallace, R. (2017, February). </w:t>
            </w:r>
            <w:r w:rsidRPr="00750684">
              <w:rPr>
                <w:rFonts w:ascii="Garamond" w:hAnsi="Garamond"/>
                <w:i/>
              </w:rPr>
              <w:t>On Not Getting Lost: Using Content Storylines in Curriculum Development</w:t>
            </w:r>
            <w:r w:rsidRPr="00750684">
              <w:rPr>
                <w:rFonts w:ascii="Garamond" w:hAnsi="Garamond"/>
              </w:rPr>
              <w:t>. Symposium presented at the 2017 Annual Meeting of the American Association for Colleges of Teacher Education. Tampa, FL.</w:t>
            </w:r>
          </w:p>
          <w:p w14:paraId="13829E8E" w14:textId="3C94FB11" w:rsidR="00B2068A" w:rsidRPr="00750684" w:rsidRDefault="00B2068A" w:rsidP="00BA2CEA">
            <w:pPr>
              <w:autoSpaceDE w:val="0"/>
              <w:autoSpaceDN w:val="0"/>
              <w:adjustRightInd w:val="0"/>
              <w:ind w:left="432" w:hanging="432"/>
              <w:rPr>
                <w:rFonts w:ascii="Garamond" w:hAnsi="Garamond"/>
              </w:rPr>
            </w:pPr>
          </w:p>
        </w:tc>
      </w:tr>
      <w:tr w:rsidR="001B7D11" w:rsidRPr="00750684" w14:paraId="10B729AF" w14:textId="77777777" w:rsidTr="006E1D7F">
        <w:tc>
          <w:tcPr>
            <w:tcW w:w="9594" w:type="dxa"/>
          </w:tcPr>
          <w:p w14:paraId="5DC6D605" w14:textId="506B3EE2" w:rsidR="001B7D11" w:rsidRPr="00750684" w:rsidRDefault="001B7D11" w:rsidP="000F29F3">
            <w:pPr>
              <w:autoSpaceDE w:val="0"/>
              <w:autoSpaceDN w:val="0"/>
              <w:adjustRightInd w:val="0"/>
              <w:rPr>
                <w:rFonts w:ascii="Garamond" w:hAnsi="Garamond"/>
                <w:b/>
                <w:bCs/>
              </w:rPr>
            </w:pPr>
            <w:r w:rsidRPr="00750684">
              <w:rPr>
                <w:rFonts w:ascii="Garamond" w:hAnsi="Garamond"/>
                <w:b/>
              </w:rPr>
              <w:t>Doucet, F.</w:t>
            </w:r>
            <w:r w:rsidRPr="00750684">
              <w:rPr>
                <w:rFonts w:ascii="Garamond" w:hAnsi="Garamond"/>
              </w:rPr>
              <w:t xml:space="preserve"> (Discussant). (2015, April).</w:t>
            </w:r>
            <w:r w:rsidR="00BA2CEA" w:rsidRPr="00750684">
              <w:rPr>
                <w:rFonts w:ascii="Garamond" w:hAnsi="Garamond"/>
              </w:rPr>
              <w:t xml:space="preserve"> </w:t>
            </w:r>
            <w:r w:rsidR="00BA2CEA" w:rsidRPr="00750684">
              <w:rPr>
                <w:rFonts w:ascii="Garamond" w:hAnsi="Garamond"/>
                <w:bCs/>
                <w:i/>
              </w:rPr>
              <w:t>Decentering Parental Involvement: Critical Examinations of Race, Class, Gender, and Immigration in U.S. Home–School Relationship</w:t>
            </w:r>
            <w:r w:rsidR="00BA2CEA" w:rsidRPr="00750684">
              <w:rPr>
                <w:rFonts w:ascii="Garamond" w:hAnsi="Garamond"/>
                <w:bCs/>
              </w:rPr>
              <w:t>. Symposium presented at the 2015 Annual Meeting of the American Educational Research Association. Chicago, IL.</w:t>
            </w:r>
          </w:p>
          <w:p w14:paraId="446C7AFE" w14:textId="77777777" w:rsidR="001B7D11" w:rsidRPr="00750684" w:rsidRDefault="001B7D11" w:rsidP="00F90201">
            <w:pPr>
              <w:autoSpaceDE w:val="0"/>
              <w:autoSpaceDN w:val="0"/>
              <w:adjustRightInd w:val="0"/>
              <w:ind w:left="432" w:hanging="432"/>
              <w:rPr>
                <w:rFonts w:ascii="Garamond" w:hAnsi="Garamond"/>
              </w:rPr>
            </w:pPr>
          </w:p>
        </w:tc>
      </w:tr>
      <w:tr w:rsidR="001B7D11" w:rsidRPr="00750684" w14:paraId="2AFBEB27" w14:textId="77777777" w:rsidTr="006E1D7F">
        <w:tc>
          <w:tcPr>
            <w:tcW w:w="9594" w:type="dxa"/>
          </w:tcPr>
          <w:p w14:paraId="0D959CDF" w14:textId="3D5831E1" w:rsidR="001B7D11" w:rsidRPr="00750684" w:rsidRDefault="001B7D11" w:rsidP="00BA2CEA">
            <w:pPr>
              <w:autoSpaceDE w:val="0"/>
              <w:autoSpaceDN w:val="0"/>
              <w:adjustRightInd w:val="0"/>
              <w:ind w:left="432" w:hanging="432"/>
              <w:rPr>
                <w:rFonts w:ascii="Garamond" w:hAnsi="Garamond"/>
                <w:b/>
                <w:bCs/>
              </w:rPr>
            </w:pPr>
            <w:r w:rsidRPr="00750684">
              <w:rPr>
                <w:rFonts w:ascii="Garamond" w:hAnsi="Garamond"/>
                <w:b/>
              </w:rPr>
              <w:t>Doucet, F.</w:t>
            </w:r>
            <w:r w:rsidRPr="00750684">
              <w:rPr>
                <w:rFonts w:ascii="Garamond" w:hAnsi="Garamond"/>
              </w:rPr>
              <w:t xml:space="preserve"> (Discussant). (2015, April).</w:t>
            </w:r>
            <w:r w:rsidR="00BA2CEA" w:rsidRPr="00750684">
              <w:rPr>
                <w:rFonts w:ascii="Garamond" w:hAnsi="Garamond"/>
                <w:bCs/>
                <w:color w:val="333333"/>
                <w:sz w:val="27"/>
                <w:szCs w:val="27"/>
              </w:rPr>
              <w:t xml:space="preserve"> </w:t>
            </w:r>
            <w:r w:rsidR="00BA2CEA" w:rsidRPr="00750684">
              <w:rPr>
                <w:rFonts w:ascii="Garamond" w:hAnsi="Garamond"/>
                <w:bCs/>
                <w:i/>
              </w:rPr>
              <w:t>Intersections of Immigration and Early Childhood Education</w:t>
            </w:r>
            <w:r w:rsidR="00BA2CEA" w:rsidRPr="00750684">
              <w:rPr>
                <w:rFonts w:ascii="Garamond" w:hAnsi="Garamond"/>
                <w:bCs/>
              </w:rPr>
              <w:t>. Symposium presented at the 2015 Annual Meeting of the American Educational Research Association. Chicago, IL.</w:t>
            </w:r>
          </w:p>
          <w:p w14:paraId="359EDFC9" w14:textId="6AAD1899" w:rsidR="001B7D11" w:rsidRPr="00750684" w:rsidRDefault="001B7D11" w:rsidP="00F90201">
            <w:pPr>
              <w:autoSpaceDE w:val="0"/>
              <w:autoSpaceDN w:val="0"/>
              <w:adjustRightInd w:val="0"/>
              <w:ind w:left="432" w:hanging="432"/>
              <w:rPr>
                <w:rFonts w:ascii="Garamond" w:hAnsi="Garamond"/>
              </w:rPr>
            </w:pPr>
          </w:p>
        </w:tc>
      </w:tr>
      <w:tr w:rsidR="00F90201" w:rsidRPr="00750684" w14:paraId="36CC3002" w14:textId="77777777" w:rsidTr="006E1D7F">
        <w:trPr>
          <w:trHeight w:val="1440"/>
        </w:trPr>
        <w:tc>
          <w:tcPr>
            <w:tcW w:w="9594" w:type="dxa"/>
          </w:tcPr>
          <w:p w14:paraId="750A8FFB" w14:textId="233DE704" w:rsidR="00F90201" w:rsidRPr="00750684" w:rsidRDefault="00F90201" w:rsidP="00BA2CEA">
            <w:pPr>
              <w:autoSpaceDE w:val="0"/>
              <w:autoSpaceDN w:val="0"/>
              <w:adjustRightInd w:val="0"/>
              <w:ind w:left="432" w:hanging="432"/>
              <w:rPr>
                <w:rFonts w:ascii="Garamond" w:hAnsi="Garamond"/>
                <w:lang w:val="en-CA"/>
              </w:rPr>
            </w:pPr>
            <w:r w:rsidRPr="00750684">
              <w:rPr>
                <w:rFonts w:ascii="Garamond" w:hAnsi="Garamond"/>
                <w:lang w:val="fr-FR"/>
              </w:rPr>
              <w:t xml:space="preserve">Boulanger, D., &amp; </w:t>
            </w:r>
            <w:r w:rsidRPr="00750684">
              <w:rPr>
                <w:rFonts w:ascii="Garamond" w:hAnsi="Garamond"/>
                <w:b/>
                <w:lang w:val="fr-FR"/>
              </w:rPr>
              <w:t>Doucet, F.</w:t>
            </w:r>
            <w:r w:rsidRPr="00750684">
              <w:rPr>
                <w:rFonts w:ascii="Garamond" w:hAnsi="Garamond"/>
                <w:lang w:val="fr-FR"/>
              </w:rPr>
              <w:t xml:space="preserve"> (2014, August). </w:t>
            </w:r>
            <w:r w:rsidRPr="00750684">
              <w:rPr>
                <w:rFonts w:ascii="Garamond" w:hAnsi="Garamond"/>
                <w:lang w:val="en-CA"/>
              </w:rPr>
              <w:t>Researcher’s monologue: Narration ‘about’ parent-teacher relation. Part 1. Paper presented at the 8</w:t>
            </w:r>
            <w:r w:rsidRPr="00750684">
              <w:rPr>
                <w:rFonts w:ascii="Garamond" w:hAnsi="Garamond"/>
                <w:vertAlign w:val="superscript"/>
                <w:lang w:val="en-CA"/>
              </w:rPr>
              <w:t>th</w:t>
            </w:r>
            <w:r w:rsidRPr="00750684">
              <w:rPr>
                <w:rFonts w:ascii="Garamond" w:hAnsi="Garamond"/>
                <w:lang w:val="en-CA"/>
              </w:rPr>
              <w:t xml:space="preserve"> Annual Conference on the Dialogical Self, The Hague University of Applied Sciences, The Hague, The Netherlands. </w:t>
            </w:r>
            <w:r w:rsidRPr="00750684">
              <w:rPr>
                <w:rFonts w:ascii="Garamond" w:hAnsi="Garamond"/>
                <w:i/>
                <w:lang w:val="en-CA"/>
              </w:rPr>
              <w:t>International conference on dialogical s</w:t>
            </w:r>
            <w:proofErr w:type="spellStart"/>
            <w:r w:rsidRPr="00750684">
              <w:rPr>
                <w:rFonts w:ascii="Garamond" w:hAnsi="Garamond"/>
                <w:i/>
                <w:lang w:val="fr-CA"/>
              </w:rPr>
              <w:t>elf</w:t>
            </w:r>
            <w:proofErr w:type="spellEnd"/>
            <w:r w:rsidRPr="00750684">
              <w:rPr>
                <w:rFonts w:ascii="Garamond" w:hAnsi="Garamond"/>
                <w:i/>
                <w:lang w:val="fr-CA"/>
              </w:rPr>
              <w:t>.</w:t>
            </w:r>
            <w:r w:rsidRPr="00750684">
              <w:rPr>
                <w:rFonts w:ascii="Garamond" w:hAnsi="Garamond"/>
                <w:lang w:val="fr-CA"/>
              </w:rPr>
              <w:t xml:space="preserve"> </w:t>
            </w:r>
            <w:r w:rsidR="00BA2CEA" w:rsidRPr="00750684">
              <w:rPr>
                <w:rFonts w:ascii="Garamond" w:hAnsi="Garamond"/>
              </w:rPr>
              <w:t>Hague (Hollande</w:t>
            </w:r>
            <w:r w:rsidRPr="00750684">
              <w:rPr>
                <w:rFonts w:ascii="Garamond" w:hAnsi="Garamond"/>
              </w:rPr>
              <w:t xml:space="preserve">), 19-22 </w:t>
            </w:r>
            <w:proofErr w:type="spellStart"/>
            <w:r w:rsidRPr="00750684">
              <w:rPr>
                <w:rFonts w:ascii="Garamond" w:hAnsi="Garamond"/>
              </w:rPr>
              <w:t>août</w:t>
            </w:r>
            <w:proofErr w:type="spellEnd"/>
            <w:r w:rsidRPr="00750684">
              <w:rPr>
                <w:rFonts w:ascii="Garamond" w:hAnsi="Garamond"/>
              </w:rPr>
              <w:t>.</w:t>
            </w:r>
          </w:p>
          <w:p w14:paraId="687A4C40" w14:textId="77777777" w:rsidR="00F90201" w:rsidRPr="00750684" w:rsidRDefault="00F90201" w:rsidP="00F90201">
            <w:pPr>
              <w:autoSpaceDE w:val="0"/>
              <w:autoSpaceDN w:val="0"/>
              <w:adjustRightInd w:val="0"/>
              <w:ind w:left="432" w:hanging="432"/>
              <w:rPr>
                <w:rFonts w:ascii="Garamond" w:hAnsi="Garamond" w:cs="Arial"/>
                <w:bCs/>
              </w:rPr>
            </w:pPr>
          </w:p>
        </w:tc>
      </w:tr>
      <w:tr w:rsidR="00A75B66" w:rsidRPr="00750684" w14:paraId="407F2342" w14:textId="77777777" w:rsidTr="00C97C69">
        <w:tc>
          <w:tcPr>
            <w:tcW w:w="9594" w:type="dxa"/>
          </w:tcPr>
          <w:p w14:paraId="3348013C" w14:textId="77777777" w:rsidR="00A75B66" w:rsidRPr="00750684" w:rsidRDefault="00F90201" w:rsidP="00B00FBE">
            <w:pPr>
              <w:autoSpaceDE w:val="0"/>
              <w:autoSpaceDN w:val="0"/>
              <w:adjustRightInd w:val="0"/>
              <w:ind w:left="432" w:hanging="432"/>
              <w:rPr>
                <w:rFonts w:ascii="Garamond" w:hAnsi="Garamond"/>
              </w:rPr>
            </w:pPr>
            <w:r w:rsidRPr="00750684">
              <w:rPr>
                <w:rFonts w:ascii="Garamond" w:hAnsi="Garamond"/>
                <w:lang w:val="fr-FR"/>
              </w:rPr>
              <w:t xml:space="preserve">Boulanger, D., &amp; </w:t>
            </w:r>
            <w:r w:rsidRPr="00750684">
              <w:rPr>
                <w:rFonts w:ascii="Garamond" w:hAnsi="Garamond"/>
                <w:b/>
                <w:lang w:val="fr-FR"/>
              </w:rPr>
              <w:t>Doucet, F.</w:t>
            </w:r>
            <w:r w:rsidRPr="00750684">
              <w:rPr>
                <w:rFonts w:ascii="Garamond" w:hAnsi="Garamond"/>
                <w:lang w:val="fr-FR"/>
              </w:rPr>
              <w:t xml:space="preserve"> (2014, August). </w:t>
            </w:r>
            <w:r w:rsidRPr="00750684">
              <w:rPr>
                <w:rFonts w:ascii="Garamond" w:hAnsi="Garamond"/>
                <w:lang w:val="en-CA"/>
              </w:rPr>
              <w:t>Researcher’s monologue: Narration ‘about’ parent-teacher relation. Part 2. Paper presented at the 8</w:t>
            </w:r>
            <w:r w:rsidRPr="00750684">
              <w:rPr>
                <w:rFonts w:ascii="Garamond" w:hAnsi="Garamond"/>
                <w:vertAlign w:val="superscript"/>
                <w:lang w:val="en-CA"/>
              </w:rPr>
              <w:t>th</w:t>
            </w:r>
            <w:r w:rsidRPr="00750684">
              <w:rPr>
                <w:rFonts w:ascii="Garamond" w:hAnsi="Garamond"/>
                <w:lang w:val="en-CA"/>
              </w:rPr>
              <w:t xml:space="preserve"> Annual Conference on the Dialogical Self, The Hague University of Applied Sciences, The Hague, The Netherlands. </w:t>
            </w:r>
            <w:r w:rsidRPr="00750684">
              <w:rPr>
                <w:rFonts w:ascii="Garamond" w:hAnsi="Garamond"/>
                <w:i/>
                <w:lang w:val="en-CA"/>
              </w:rPr>
              <w:t>International conference on dialogical s</w:t>
            </w:r>
            <w:proofErr w:type="spellStart"/>
            <w:r w:rsidRPr="00750684">
              <w:rPr>
                <w:rFonts w:ascii="Garamond" w:hAnsi="Garamond"/>
                <w:i/>
                <w:lang w:val="fr-CA"/>
              </w:rPr>
              <w:t>elf</w:t>
            </w:r>
            <w:proofErr w:type="spellEnd"/>
            <w:r w:rsidRPr="00750684">
              <w:rPr>
                <w:rFonts w:ascii="Garamond" w:hAnsi="Garamond"/>
                <w:i/>
                <w:lang w:val="fr-CA"/>
              </w:rPr>
              <w:t>.</w:t>
            </w:r>
            <w:r w:rsidRPr="00750684">
              <w:rPr>
                <w:rFonts w:ascii="Garamond" w:hAnsi="Garamond"/>
                <w:lang w:val="fr-CA"/>
              </w:rPr>
              <w:t xml:space="preserve"> </w:t>
            </w:r>
            <w:r w:rsidRPr="00750684">
              <w:rPr>
                <w:rFonts w:ascii="Garamond" w:hAnsi="Garamond"/>
              </w:rPr>
              <w:t xml:space="preserve">Hague (Hollande), 19-22 </w:t>
            </w:r>
            <w:proofErr w:type="spellStart"/>
            <w:r w:rsidRPr="00750684">
              <w:rPr>
                <w:rFonts w:ascii="Garamond" w:hAnsi="Garamond"/>
              </w:rPr>
              <w:t>août</w:t>
            </w:r>
            <w:proofErr w:type="spellEnd"/>
            <w:r w:rsidRPr="00750684">
              <w:rPr>
                <w:rFonts w:ascii="Garamond" w:hAnsi="Garamond"/>
              </w:rPr>
              <w:t>.</w:t>
            </w:r>
          </w:p>
          <w:p w14:paraId="68E1FBA0" w14:textId="0E488250" w:rsidR="00EB63C6" w:rsidRPr="00750684" w:rsidRDefault="00EB63C6" w:rsidP="00B00FBE">
            <w:pPr>
              <w:autoSpaceDE w:val="0"/>
              <w:autoSpaceDN w:val="0"/>
              <w:adjustRightInd w:val="0"/>
              <w:ind w:left="432" w:hanging="432"/>
              <w:rPr>
                <w:rFonts w:ascii="Garamond" w:hAnsi="Garamond" w:cs="Arial"/>
                <w:bCs/>
              </w:rPr>
            </w:pPr>
          </w:p>
        </w:tc>
      </w:tr>
      <w:tr w:rsidR="004E561C" w:rsidRPr="00750684" w14:paraId="42E3B83E" w14:textId="77777777" w:rsidTr="00C97C69">
        <w:tc>
          <w:tcPr>
            <w:tcW w:w="9594" w:type="dxa"/>
          </w:tcPr>
          <w:p w14:paraId="0E90660D" w14:textId="70804788" w:rsidR="004E561C" w:rsidRPr="00750684" w:rsidRDefault="004E561C" w:rsidP="004E561C">
            <w:pPr>
              <w:ind w:left="432" w:hanging="450"/>
              <w:rPr>
                <w:rFonts w:ascii="Garamond" w:hAnsi="Garamond" w:cs="Arial"/>
                <w:bCs/>
              </w:rPr>
            </w:pPr>
            <w:r w:rsidRPr="00750684">
              <w:rPr>
                <w:rFonts w:ascii="Garamond" w:hAnsi="Garamond" w:cs="Arial"/>
                <w:b/>
                <w:bCs/>
              </w:rPr>
              <w:t xml:space="preserve">Doucet, F. </w:t>
            </w:r>
            <w:r w:rsidR="00A75B66" w:rsidRPr="00750684">
              <w:rPr>
                <w:rFonts w:ascii="Garamond" w:hAnsi="Garamond" w:cs="Arial"/>
                <w:bCs/>
              </w:rPr>
              <w:t>(</w:t>
            </w:r>
            <w:r w:rsidRPr="00750684">
              <w:rPr>
                <w:rFonts w:ascii="Garamond" w:hAnsi="Garamond" w:cs="Arial"/>
                <w:bCs/>
              </w:rPr>
              <w:t xml:space="preserve">2014, April). </w:t>
            </w:r>
            <w:r w:rsidRPr="00750684">
              <w:rPr>
                <w:rFonts w:ascii="Garamond" w:hAnsi="Garamond" w:cs="Arial"/>
                <w:bCs/>
                <w:i/>
              </w:rPr>
              <w:t>Language, power, and education in Haiti: Analyzing a complex crossroads.</w:t>
            </w:r>
            <w:r w:rsidRPr="00750684">
              <w:rPr>
                <w:rFonts w:ascii="Garamond" w:hAnsi="Garamond" w:cs="Arial"/>
                <w:bCs/>
              </w:rPr>
              <w:t xml:space="preserve"> Poster presented at the 2014 Annual Meeting of the American Educational Research Association. Philadelphia, PA.</w:t>
            </w:r>
          </w:p>
          <w:p w14:paraId="54A7C2A9" w14:textId="77777777" w:rsidR="004E561C" w:rsidRPr="00750684" w:rsidRDefault="004E561C" w:rsidP="009B28FC">
            <w:pPr>
              <w:ind w:left="432" w:hanging="450"/>
              <w:rPr>
                <w:rFonts w:ascii="Garamond" w:hAnsi="Garamond" w:cs="Arial"/>
                <w:b/>
                <w:bCs/>
              </w:rPr>
            </w:pPr>
          </w:p>
        </w:tc>
      </w:tr>
      <w:tr w:rsidR="004E561C" w:rsidRPr="00750684" w14:paraId="12657DCE" w14:textId="77777777" w:rsidTr="00C97C69">
        <w:tc>
          <w:tcPr>
            <w:tcW w:w="9594" w:type="dxa"/>
          </w:tcPr>
          <w:p w14:paraId="351FFD1D" w14:textId="77777777" w:rsidR="004E561C" w:rsidRPr="00750684" w:rsidRDefault="004E561C" w:rsidP="004E561C">
            <w:pPr>
              <w:ind w:left="432" w:hanging="450"/>
              <w:rPr>
                <w:rFonts w:ascii="Garamond" w:hAnsi="Garamond" w:cs="Arial"/>
                <w:bCs/>
              </w:rPr>
            </w:pPr>
            <w:r w:rsidRPr="00750684">
              <w:rPr>
                <w:rFonts w:ascii="Garamond" w:hAnsi="Garamond" w:cs="Arial"/>
                <w:b/>
                <w:bCs/>
              </w:rPr>
              <w:t>Doucet, F.</w:t>
            </w:r>
            <w:r w:rsidRPr="00750684">
              <w:rPr>
                <w:rFonts w:ascii="Garamond" w:hAnsi="Garamond" w:cs="Arial"/>
                <w:bCs/>
              </w:rPr>
              <w:t xml:space="preserve">, </w:t>
            </w:r>
            <w:proofErr w:type="spellStart"/>
            <w:r w:rsidRPr="00750684">
              <w:rPr>
                <w:rFonts w:ascii="Garamond" w:hAnsi="Garamond" w:cs="Arial"/>
                <w:bCs/>
              </w:rPr>
              <w:t>Grayman</w:t>
            </w:r>
            <w:proofErr w:type="spellEnd"/>
            <w:r w:rsidRPr="00750684">
              <w:rPr>
                <w:rFonts w:ascii="Garamond" w:hAnsi="Garamond" w:cs="Arial"/>
                <w:bCs/>
              </w:rPr>
              <w:t xml:space="preserve">-Simpson, N., &amp; </w:t>
            </w:r>
            <w:proofErr w:type="spellStart"/>
            <w:r w:rsidRPr="00750684">
              <w:rPr>
                <w:rFonts w:ascii="Garamond" w:hAnsi="Garamond" w:cs="Arial"/>
                <w:bCs/>
              </w:rPr>
              <w:t>Shapses</w:t>
            </w:r>
            <w:proofErr w:type="spellEnd"/>
            <w:r w:rsidRPr="00750684">
              <w:rPr>
                <w:rFonts w:ascii="Garamond" w:hAnsi="Garamond" w:cs="Arial"/>
                <w:bCs/>
              </w:rPr>
              <w:t xml:space="preserve">, S. (2014, February). </w:t>
            </w:r>
            <w:r w:rsidRPr="00750684">
              <w:rPr>
                <w:rFonts w:ascii="Garamond" w:hAnsi="Garamond" w:cs="Arial"/>
                <w:bCs/>
                <w:i/>
              </w:rPr>
              <w:t>Steps along the journey: Documenting undergraduate White women’s transformative processes in a diversity course.</w:t>
            </w:r>
            <w:r w:rsidRPr="00750684">
              <w:rPr>
                <w:rFonts w:ascii="Garamond" w:hAnsi="Garamond" w:cs="Arial"/>
                <w:bCs/>
              </w:rPr>
              <w:t xml:space="preserve"> Paper presented at the Teachers College Winter Roundtable. New York, NY.</w:t>
            </w:r>
          </w:p>
          <w:p w14:paraId="273E0C2A" w14:textId="77777777" w:rsidR="004E561C" w:rsidRPr="00750684" w:rsidRDefault="004E561C" w:rsidP="001B7D11">
            <w:pPr>
              <w:rPr>
                <w:rFonts w:ascii="Garamond" w:hAnsi="Garamond" w:cs="Arial"/>
                <w:b/>
                <w:bCs/>
              </w:rPr>
            </w:pPr>
          </w:p>
        </w:tc>
      </w:tr>
      <w:tr w:rsidR="009B28FC" w:rsidRPr="00750684" w14:paraId="0181802C" w14:textId="77777777" w:rsidTr="00C97C69">
        <w:tc>
          <w:tcPr>
            <w:tcW w:w="9594" w:type="dxa"/>
          </w:tcPr>
          <w:p w14:paraId="5A97F371" w14:textId="77777777" w:rsidR="009B28FC" w:rsidRPr="00750684" w:rsidRDefault="009B28FC" w:rsidP="009B28FC">
            <w:pPr>
              <w:ind w:left="432" w:hanging="450"/>
              <w:rPr>
                <w:rFonts w:ascii="Garamond" w:hAnsi="Garamond" w:cs="Arial"/>
              </w:rPr>
            </w:pPr>
            <w:r w:rsidRPr="00750684">
              <w:rPr>
                <w:rFonts w:ascii="Garamond" w:hAnsi="Garamond" w:cs="Arial"/>
                <w:b/>
                <w:bCs/>
              </w:rPr>
              <w:t xml:space="preserve">Doucet, F. </w:t>
            </w:r>
            <w:r w:rsidRPr="00750684">
              <w:rPr>
                <w:rFonts w:ascii="Garamond" w:hAnsi="Garamond" w:cs="Arial"/>
                <w:bCs/>
              </w:rPr>
              <w:t>(Discussant). (2013, April).</w:t>
            </w:r>
            <w:r w:rsidRPr="00750684">
              <w:rPr>
                <w:rFonts w:ascii="Garamond" w:hAnsi="Garamond" w:cs="Arial"/>
                <w:b/>
                <w:bCs/>
              </w:rPr>
              <w:t xml:space="preserve"> </w:t>
            </w:r>
            <w:r w:rsidRPr="00750684">
              <w:rPr>
                <w:rFonts w:ascii="Garamond" w:hAnsi="Garamond" w:cs="Arial"/>
                <w:bCs/>
                <w:i/>
              </w:rPr>
              <w:t>Addressing Poverty Through Early Childhood Teacher Education: Challenges and Possibilities.</w:t>
            </w:r>
            <w:r w:rsidRPr="00750684">
              <w:rPr>
                <w:rFonts w:ascii="Garamond" w:hAnsi="Garamond" w:cs="Arial"/>
                <w:b/>
                <w:bCs/>
              </w:rPr>
              <w:t xml:space="preserve"> </w:t>
            </w:r>
            <w:r w:rsidRPr="00750684">
              <w:rPr>
                <w:rFonts w:ascii="Garamond" w:hAnsi="Garamond" w:cs="Arial"/>
              </w:rPr>
              <w:t>Symposium presented at the 2013 Annual Meeting of the American Educational Research Association. San Francisco, CA.</w:t>
            </w:r>
          </w:p>
          <w:p w14:paraId="12632B51" w14:textId="77777777" w:rsidR="009B28FC" w:rsidRPr="00750684" w:rsidRDefault="009B28FC" w:rsidP="009B28FC">
            <w:pPr>
              <w:ind w:left="432" w:hanging="450"/>
              <w:rPr>
                <w:rFonts w:ascii="Garamond" w:hAnsi="Garamond" w:cs="Arial"/>
                <w:b/>
                <w:bCs/>
              </w:rPr>
            </w:pPr>
          </w:p>
        </w:tc>
      </w:tr>
      <w:tr w:rsidR="004E561C" w:rsidRPr="00750684" w14:paraId="470CF85B" w14:textId="77777777" w:rsidTr="00C97C69">
        <w:tc>
          <w:tcPr>
            <w:tcW w:w="9594" w:type="dxa"/>
          </w:tcPr>
          <w:p w14:paraId="168D5545" w14:textId="08802E8A" w:rsidR="004E561C" w:rsidRPr="00750684" w:rsidRDefault="004E561C" w:rsidP="000A5AC0">
            <w:pPr>
              <w:ind w:left="432" w:hanging="450"/>
              <w:rPr>
                <w:rFonts w:ascii="Garamond" w:hAnsi="Garamond" w:cs="Arial"/>
                <w:b/>
                <w:bCs/>
              </w:rPr>
            </w:pPr>
            <w:r w:rsidRPr="00750684">
              <w:rPr>
                <w:rFonts w:ascii="Garamond" w:hAnsi="Garamond" w:cs="Arial"/>
                <w:b/>
                <w:bCs/>
              </w:rPr>
              <w:t xml:space="preserve">Doucet, F. </w:t>
            </w:r>
            <w:r w:rsidRPr="00750684">
              <w:rPr>
                <w:rFonts w:ascii="Garamond" w:hAnsi="Garamond" w:cs="Arial"/>
                <w:bCs/>
              </w:rPr>
              <w:t>(Chair). (2013, April).</w:t>
            </w:r>
            <w:r w:rsidRPr="00750684">
              <w:rPr>
                <w:rFonts w:ascii="Garamond" w:hAnsi="Garamond" w:cs="Arial"/>
                <w:b/>
                <w:bCs/>
              </w:rPr>
              <w:t xml:space="preserve"> </w:t>
            </w:r>
            <w:r w:rsidRPr="00750684">
              <w:rPr>
                <w:rFonts w:ascii="Garamond" w:hAnsi="Garamond" w:cs="Arial"/>
                <w:bCs/>
                <w:i/>
              </w:rPr>
              <w:t>Disrupting Myths and Deconstructing Stigmas About Children and Families in Poverty.</w:t>
            </w:r>
            <w:r w:rsidRPr="00750684">
              <w:rPr>
                <w:rFonts w:ascii="Garamond" w:hAnsi="Garamond" w:cs="Arial"/>
                <w:b/>
                <w:bCs/>
              </w:rPr>
              <w:t xml:space="preserve"> </w:t>
            </w:r>
            <w:r w:rsidRPr="00750684">
              <w:rPr>
                <w:rFonts w:ascii="Garamond" w:hAnsi="Garamond" w:cs="Arial"/>
              </w:rPr>
              <w:t>Symposium presented at the 2013 Annual Meeting of the American Educational Research Association. San Francisco, CA.</w:t>
            </w:r>
          </w:p>
        </w:tc>
      </w:tr>
      <w:tr w:rsidR="004E561C" w:rsidRPr="00750684" w14:paraId="2CFCFFFD" w14:textId="77777777" w:rsidTr="00C97C69">
        <w:tc>
          <w:tcPr>
            <w:tcW w:w="9594" w:type="dxa"/>
          </w:tcPr>
          <w:p w14:paraId="57A08F0D" w14:textId="77777777" w:rsidR="004E561C" w:rsidRPr="00750684" w:rsidRDefault="004E561C" w:rsidP="004E561C">
            <w:pPr>
              <w:ind w:left="432" w:hanging="450"/>
              <w:rPr>
                <w:rFonts w:ascii="Garamond" w:hAnsi="Garamond" w:cs="Arial"/>
              </w:rPr>
            </w:pPr>
            <w:r w:rsidRPr="00750684">
              <w:rPr>
                <w:rFonts w:ascii="Garamond" w:hAnsi="Garamond" w:cs="Arial"/>
                <w:b/>
                <w:bCs/>
              </w:rPr>
              <w:t xml:space="preserve">Doucet, F. </w:t>
            </w:r>
            <w:r w:rsidRPr="00750684">
              <w:rPr>
                <w:rFonts w:ascii="Garamond" w:hAnsi="Garamond" w:cs="Arial"/>
                <w:bCs/>
              </w:rPr>
              <w:t>(Chair). (2013, April).</w:t>
            </w:r>
            <w:r w:rsidRPr="00750684">
              <w:rPr>
                <w:rFonts w:ascii="Garamond" w:hAnsi="Garamond" w:cs="Arial"/>
                <w:b/>
                <w:bCs/>
              </w:rPr>
              <w:t xml:space="preserve"> </w:t>
            </w:r>
            <w:r w:rsidRPr="00750684">
              <w:rPr>
                <w:rFonts w:ascii="Garamond" w:hAnsi="Garamond" w:cs="Arial"/>
                <w:bCs/>
                <w:i/>
              </w:rPr>
              <w:t>The Role of Cross-Cultural Literacy, Curriculum, and Assessment in School Reform: The Experiences of Trinidad and Tobago.</w:t>
            </w:r>
            <w:r w:rsidRPr="00750684">
              <w:rPr>
                <w:rFonts w:ascii="Garamond" w:hAnsi="Garamond" w:cs="Arial"/>
              </w:rPr>
              <w:t xml:space="preserve"> Symposium presented at the 2013 Annual Meeting of the American Educational Research Association. San Francisco, CA.</w:t>
            </w:r>
          </w:p>
          <w:p w14:paraId="459CD750" w14:textId="77777777" w:rsidR="004E561C" w:rsidRPr="00750684" w:rsidRDefault="004E561C" w:rsidP="009B28FC">
            <w:pPr>
              <w:ind w:left="432" w:hanging="450"/>
              <w:rPr>
                <w:rFonts w:ascii="Garamond" w:hAnsi="Garamond" w:cs="Arial"/>
                <w:b/>
                <w:bCs/>
              </w:rPr>
            </w:pPr>
          </w:p>
        </w:tc>
      </w:tr>
    </w:tbl>
    <w:p w14:paraId="02A642ED" w14:textId="77777777" w:rsidR="000D20BA" w:rsidRPr="00750684" w:rsidRDefault="000D20BA" w:rsidP="000D20BA">
      <w:pPr>
        <w:ind w:left="360"/>
        <w:rPr>
          <w:rFonts w:ascii="Garamond" w:hAnsi="Garamond"/>
          <w:b/>
        </w:rPr>
      </w:pPr>
      <w:r w:rsidRPr="00750684">
        <w:rPr>
          <w:rFonts w:ascii="Garamond" w:hAnsi="Garamond"/>
          <w:b/>
        </w:rPr>
        <w:lastRenderedPageBreak/>
        <w:t>SCHOLARLY PRESENTATIONS (CONTINUED)</w:t>
      </w:r>
    </w:p>
    <w:p w14:paraId="04D16642" w14:textId="77777777" w:rsidR="000D20BA" w:rsidRPr="00750684" w:rsidRDefault="000D20BA">
      <w:pPr>
        <w:rPr>
          <w:rFonts w:ascii="Garamond" w:hAnsi="Garamond"/>
        </w:rPr>
      </w:pPr>
    </w:p>
    <w:tbl>
      <w:tblPr>
        <w:tblW w:w="9612" w:type="dxa"/>
        <w:tblInd w:w="558" w:type="dxa"/>
        <w:tblLook w:val="01E0" w:firstRow="1" w:lastRow="1" w:firstColumn="1" w:lastColumn="1" w:noHBand="0" w:noVBand="0"/>
      </w:tblPr>
      <w:tblGrid>
        <w:gridCol w:w="9594"/>
        <w:gridCol w:w="18"/>
      </w:tblGrid>
      <w:tr w:rsidR="009B28FC" w:rsidRPr="00750684" w14:paraId="758A533B" w14:textId="77777777" w:rsidTr="000D20BA">
        <w:trPr>
          <w:gridAfter w:val="1"/>
          <w:wAfter w:w="18" w:type="dxa"/>
        </w:trPr>
        <w:tc>
          <w:tcPr>
            <w:tcW w:w="9594" w:type="dxa"/>
          </w:tcPr>
          <w:p w14:paraId="40179E9D" w14:textId="77777777" w:rsidR="009B28FC" w:rsidRPr="00750684" w:rsidRDefault="009B28FC" w:rsidP="000E46FA">
            <w:pPr>
              <w:ind w:left="432" w:hanging="432"/>
              <w:rPr>
                <w:rFonts w:ascii="Garamond" w:hAnsi="Garamond" w:cs="Arial"/>
              </w:rPr>
            </w:pPr>
            <w:r w:rsidRPr="00750684">
              <w:rPr>
                <w:rFonts w:ascii="Garamond" w:hAnsi="Garamond" w:cs="Arial"/>
                <w:b/>
              </w:rPr>
              <w:t xml:space="preserve">Doucet, F. </w:t>
            </w:r>
            <w:r w:rsidRPr="00750684">
              <w:rPr>
                <w:rFonts w:ascii="Garamond" w:hAnsi="Garamond" w:cs="Arial"/>
              </w:rPr>
              <w:t xml:space="preserve">(Chair). (2013, April). </w:t>
            </w:r>
            <w:r w:rsidRPr="00750684">
              <w:rPr>
                <w:rFonts w:ascii="Garamond" w:hAnsi="Garamond" w:cs="Arial"/>
                <w:bCs/>
                <w:i/>
              </w:rPr>
              <w:t>Preserving Privilege and Perpetuating Disadvantage: Where School Choice Polices and Parents Collide</w:t>
            </w:r>
            <w:r w:rsidRPr="00750684">
              <w:rPr>
                <w:rFonts w:ascii="Garamond" w:hAnsi="Garamond" w:cs="Arial"/>
                <w:b/>
                <w:bCs/>
              </w:rPr>
              <w:t xml:space="preserve">. </w:t>
            </w:r>
            <w:r w:rsidRPr="00750684">
              <w:rPr>
                <w:rFonts w:ascii="Garamond" w:hAnsi="Garamond" w:cs="Arial"/>
              </w:rPr>
              <w:t>Symposium presented at the 2013 Annual Meeting of the American Educational Research Association. San Francisco, CA.</w:t>
            </w:r>
          </w:p>
          <w:p w14:paraId="6114C9B0" w14:textId="131382F9" w:rsidR="00994368" w:rsidRPr="00750684" w:rsidRDefault="00994368" w:rsidP="000E46FA">
            <w:pPr>
              <w:ind w:left="432" w:hanging="432"/>
              <w:rPr>
                <w:rFonts w:ascii="Garamond" w:hAnsi="Garamond" w:cs="Arial"/>
                <w:b/>
              </w:rPr>
            </w:pPr>
          </w:p>
        </w:tc>
      </w:tr>
      <w:tr w:rsidR="009B28FC" w:rsidRPr="00750684" w14:paraId="2167BE1E" w14:textId="77777777" w:rsidTr="000D20BA">
        <w:trPr>
          <w:gridAfter w:val="1"/>
          <w:wAfter w:w="18" w:type="dxa"/>
        </w:trPr>
        <w:tc>
          <w:tcPr>
            <w:tcW w:w="9594" w:type="dxa"/>
          </w:tcPr>
          <w:p w14:paraId="56A7F21F" w14:textId="77777777" w:rsidR="009B28FC" w:rsidRPr="00750684" w:rsidRDefault="009B28FC" w:rsidP="009B28FC">
            <w:pPr>
              <w:ind w:left="432" w:hanging="450"/>
              <w:rPr>
                <w:rFonts w:ascii="Garamond" w:hAnsi="Garamond" w:cs="Arial"/>
              </w:rPr>
            </w:pPr>
            <w:r w:rsidRPr="00750684">
              <w:rPr>
                <w:rFonts w:ascii="Garamond" w:hAnsi="Garamond" w:cs="Arial"/>
                <w:b/>
              </w:rPr>
              <w:t xml:space="preserve">Doucet, F. </w:t>
            </w:r>
            <w:r w:rsidRPr="00750684">
              <w:rPr>
                <w:rFonts w:ascii="Garamond" w:hAnsi="Garamond" w:cs="Arial"/>
              </w:rPr>
              <w:t xml:space="preserve">(Chair). (2013, April). </w:t>
            </w:r>
            <w:r w:rsidRPr="00750684">
              <w:rPr>
                <w:rFonts w:ascii="Garamond" w:hAnsi="Garamond" w:cs="Arial"/>
                <w:i/>
              </w:rPr>
              <w:t>Beyond the Home-School Dichotomy: Critical Examinations of Nondominant Communities’ Parental Involvement in the United States</w:t>
            </w:r>
            <w:r w:rsidRPr="00750684">
              <w:rPr>
                <w:rFonts w:ascii="Garamond" w:hAnsi="Garamond" w:cs="Arial"/>
              </w:rPr>
              <w:t>. Symposium presented at the 2013 Annual Meeting of the American Educational Research Association. San Francisco, CA.</w:t>
            </w:r>
          </w:p>
          <w:p w14:paraId="04007A7D" w14:textId="77777777" w:rsidR="009B28FC" w:rsidRPr="00750684" w:rsidRDefault="009B28FC" w:rsidP="009B28FC">
            <w:pPr>
              <w:ind w:left="432" w:hanging="450"/>
              <w:rPr>
                <w:rFonts w:ascii="Garamond" w:hAnsi="Garamond" w:cs="Arial"/>
                <w:b/>
              </w:rPr>
            </w:pPr>
          </w:p>
        </w:tc>
      </w:tr>
      <w:tr w:rsidR="009B28FC" w:rsidRPr="00750684" w14:paraId="30F6C088" w14:textId="77777777" w:rsidTr="000D20BA">
        <w:trPr>
          <w:gridAfter w:val="1"/>
          <w:wAfter w:w="18" w:type="dxa"/>
        </w:trPr>
        <w:tc>
          <w:tcPr>
            <w:tcW w:w="9594" w:type="dxa"/>
          </w:tcPr>
          <w:p w14:paraId="23F53AEC" w14:textId="77777777" w:rsidR="009B28FC" w:rsidRPr="00750684" w:rsidRDefault="009B28FC" w:rsidP="009B28FC">
            <w:pPr>
              <w:ind w:left="432" w:hanging="450"/>
              <w:rPr>
                <w:rFonts w:ascii="Garamond" w:hAnsi="Garamond" w:cs="Arial"/>
              </w:rPr>
            </w:pPr>
            <w:r w:rsidRPr="00750684">
              <w:rPr>
                <w:rFonts w:ascii="Garamond" w:hAnsi="Garamond" w:cs="Arial"/>
                <w:b/>
              </w:rPr>
              <w:t>Doucet, F.</w:t>
            </w:r>
            <w:r w:rsidRPr="00750684">
              <w:rPr>
                <w:rFonts w:ascii="Garamond" w:hAnsi="Garamond" w:cs="Arial"/>
              </w:rPr>
              <w:t xml:space="preserve"> (2012, April). Parent involvement as ritualized practice. In Mangual Figueroa, A. (Ed.) </w:t>
            </w:r>
            <w:r w:rsidRPr="00750684">
              <w:rPr>
                <w:rFonts w:ascii="Garamond" w:hAnsi="Garamond" w:cs="Arial"/>
                <w:i/>
              </w:rPr>
              <w:t xml:space="preserve">Which </w:t>
            </w:r>
            <w:r w:rsidRPr="00750684">
              <w:rPr>
                <w:rFonts w:ascii="Garamond" w:hAnsi="Garamond" w:cs="Arial"/>
                <w:i/>
                <w:u w:val="single"/>
              </w:rPr>
              <w:t>Public</w:t>
            </w:r>
            <w:r w:rsidRPr="00750684">
              <w:rPr>
                <w:rFonts w:ascii="Garamond" w:hAnsi="Garamond" w:cs="Arial"/>
                <w:i/>
              </w:rPr>
              <w:t xml:space="preserve"> do Public Schools Serve? Critical Ethnographic Perspectives on Home-School Connections in Schooling</w:t>
            </w:r>
            <w:r w:rsidRPr="00750684">
              <w:rPr>
                <w:rFonts w:ascii="Garamond" w:hAnsi="Garamond" w:cs="Arial"/>
              </w:rPr>
              <w:t>. Symposium paper presented at the 2012 Annual Meeting of the American Educational Research Association. Vancouver, British Columbia, Canada.</w:t>
            </w:r>
          </w:p>
          <w:p w14:paraId="11E24827" w14:textId="77777777" w:rsidR="009B28FC" w:rsidRPr="00750684" w:rsidRDefault="009B28FC" w:rsidP="009B28FC">
            <w:pPr>
              <w:ind w:left="432" w:hanging="450"/>
              <w:rPr>
                <w:rFonts w:ascii="Garamond" w:hAnsi="Garamond" w:cs="Arial"/>
              </w:rPr>
            </w:pPr>
          </w:p>
        </w:tc>
      </w:tr>
      <w:tr w:rsidR="009B28FC" w:rsidRPr="00750684" w14:paraId="0B9C88B4" w14:textId="77777777" w:rsidTr="000D20BA">
        <w:trPr>
          <w:gridAfter w:val="1"/>
          <w:wAfter w:w="18" w:type="dxa"/>
        </w:trPr>
        <w:tc>
          <w:tcPr>
            <w:tcW w:w="9594" w:type="dxa"/>
          </w:tcPr>
          <w:p w14:paraId="0544FC60" w14:textId="77777777" w:rsidR="009B28FC" w:rsidRPr="00750684" w:rsidRDefault="009B28FC" w:rsidP="009B28FC">
            <w:pPr>
              <w:tabs>
                <w:tab w:val="right" w:pos="9900"/>
              </w:tabs>
              <w:ind w:left="432" w:hanging="450"/>
              <w:rPr>
                <w:rFonts w:ascii="Garamond" w:hAnsi="Garamond"/>
                <w:bCs/>
              </w:rPr>
            </w:pPr>
            <w:r w:rsidRPr="00750684">
              <w:rPr>
                <w:rFonts w:ascii="Garamond" w:hAnsi="Garamond"/>
                <w:b/>
              </w:rPr>
              <w:t xml:space="preserve">Doucet, F. </w:t>
            </w:r>
            <w:r w:rsidRPr="00750684">
              <w:rPr>
                <w:rFonts w:ascii="Garamond" w:hAnsi="Garamond"/>
              </w:rPr>
              <w:t xml:space="preserve">(Chair). (2012, April). </w:t>
            </w:r>
            <w:r w:rsidRPr="00750684">
              <w:rPr>
                <w:rFonts w:ascii="Garamond" w:hAnsi="Garamond"/>
                <w:bCs/>
                <w:i/>
              </w:rPr>
              <w:t>Responding to the Challenges of Disadvantaged Populations: Engaging Families to Promote School Success.</w:t>
            </w:r>
            <w:r w:rsidRPr="00750684">
              <w:rPr>
                <w:rFonts w:ascii="Garamond" w:hAnsi="Garamond"/>
                <w:bCs/>
              </w:rPr>
              <w:t xml:space="preserve"> Symposium presented at the 2012 Annual Meeting of the American Educational Research Association, Vancouver, British Columbia, Canada.</w:t>
            </w:r>
          </w:p>
          <w:p w14:paraId="42928F9E" w14:textId="77777777" w:rsidR="009B28FC" w:rsidRPr="00750684" w:rsidRDefault="009B28FC" w:rsidP="000E46FA">
            <w:pPr>
              <w:rPr>
                <w:rFonts w:ascii="Garamond" w:hAnsi="Garamond" w:cs="Arial"/>
                <w:b/>
              </w:rPr>
            </w:pPr>
          </w:p>
        </w:tc>
      </w:tr>
      <w:tr w:rsidR="009B28FC" w:rsidRPr="00750684" w14:paraId="688ABDEC" w14:textId="77777777" w:rsidTr="000D2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9594" w:type="dxa"/>
            <w:tcBorders>
              <w:top w:val="nil"/>
              <w:left w:val="nil"/>
              <w:bottom w:val="nil"/>
              <w:right w:val="nil"/>
            </w:tcBorders>
          </w:tcPr>
          <w:p w14:paraId="0F350EE0" w14:textId="4B5AC873" w:rsidR="009B28FC" w:rsidRPr="00750684" w:rsidRDefault="009B28FC" w:rsidP="009B28FC">
            <w:pPr>
              <w:ind w:left="432" w:hanging="450"/>
              <w:rPr>
                <w:rFonts w:ascii="Garamond" w:hAnsi="Garamond" w:cs="Arial"/>
              </w:rPr>
            </w:pPr>
            <w:r w:rsidRPr="00750684">
              <w:rPr>
                <w:rFonts w:ascii="Garamond" w:hAnsi="Garamond" w:cs="Arial"/>
                <w:b/>
              </w:rPr>
              <w:t>Doucet, F.</w:t>
            </w:r>
            <w:r w:rsidRPr="00750684">
              <w:rPr>
                <w:rFonts w:ascii="Garamond" w:hAnsi="Garamond" w:cs="Arial"/>
              </w:rPr>
              <w:t xml:space="preserve"> (2011, November). The reproduction of color and class hierarchies in Haitian bilingual classrooms. In Jackson, R. O. (Ed.), </w:t>
            </w:r>
            <w:r w:rsidRPr="00750684">
              <w:rPr>
                <w:rFonts w:ascii="Garamond" w:hAnsi="Garamond" w:cs="Arial"/>
                <w:i/>
              </w:rPr>
              <w:t>Geographies of the Haitian Diaspora</w:t>
            </w:r>
            <w:r w:rsidRPr="00750684">
              <w:rPr>
                <w:rFonts w:ascii="Garamond" w:hAnsi="Garamond" w:cs="Arial"/>
              </w:rPr>
              <w:t>. Symposium paper presented at the 2011 Annual Meeting of the Haitian Studies Association, Kingston, Jamaica.</w:t>
            </w:r>
          </w:p>
          <w:p w14:paraId="018864AC" w14:textId="77777777" w:rsidR="009B28FC" w:rsidRPr="00750684" w:rsidRDefault="009B28FC" w:rsidP="009B28FC">
            <w:pPr>
              <w:ind w:left="432" w:hanging="450"/>
              <w:rPr>
                <w:rFonts w:ascii="Garamond" w:hAnsi="Garamond" w:cs="Arial"/>
              </w:rPr>
            </w:pPr>
          </w:p>
        </w:tc>
      </w:tr>
      <w:tr w:rsidR="009B28FC" w:rsidRPr="00750684" w14:paraId="444F1BBF" w14:textId="77777777" w:rsidTr="000D20BA">
        <w:tc>
          <w:tcPr>
            <w:tcW w:w="9612" w:type="dxa"/>
            <w:gridSpan w:val="2"/>
          </w:tcPr>
          <w:p w14:paraId="79E5AED6" w14:textId="77777777" w:rsidR="009B28FC" w:rsidRPr="00750684" w:rsidRDefault="009B28FC" w:rsidP="009B28FC">
            <w:pPr>
              <w:ind w:left="432" w:hanging="450"/>
              <w:rPr>
                <w:rFonts w:ascii="Garamond" w:hAnsi="Garamond" w:cs="Arial"/>
              </w:rPr>
            </w:pPr>
            <w:proofErr w:type="spellStart"/>
            <w:r w:rsidRPr="00750684">
              <w:rPr>
                <w:rFonts w:ascii="Garamond" w:hAnsi="Garamond" w:cs="Arial"/>
              </w:rPr>
              <w:t>Vukovic</w:t>
            </w:r>
            <w:proofErr w:type="spellEnd"/>
            <w:r w:rsidRPr="00750684">
              <w:rPr>
                <w:rFonts w:ascii="Garamond" w:hAnsi="Garamond" w:cs="Arial"/>
              </w:rPr>
              <w:t xml:space="preserve">, R., </w:t>
            </w:r>
            <w:r w:rsidRPr="00750684">
              <w:rPr>
                <w:rFonts w:ascii="Garamond" w:hAnsi="Garamond" w:cs="Arial"/>
                <w:b/>
              </w:rPr>
              <w:t>Doucet, F.</w:t>
            </w:r>
            <w:r w:rsidRPr="00750684">
              <w:rPr>
                <w:rFonts w:ascii="Garamond" w:hAnsi="Garamond" w:cs="Arial"/>
              </w:rPr>
              <w:t xml:space="preserve"> (2010, May).  Parental involvement and mathematics achievement in urban contexts: In what ways do parents count? Poster presented at the 2010 Annual Meeting of the American Educational Research Association.  Denver, Colorado.</w:t>
            </w:r>
          </w:p>
          <w:p w14:paraId="7B714ACA" w14:textId="77777777" w:rsidR="009B28FC" w:rsidRPr="00750684" w:rsidRDefault="009B28FC" w:rsidP="009B28FC">
            <w:pPr>
              <w:ind w:left="432" w:hanging="450"/>
              <w:rPr>
                <w:rFonts w:ascii="Garamond" w:hAnsi="Garamond" w:cs="Arial"/>
              </w:rPr>
            </w:pPr>
          </w:p>
        </w:tc>
      </w:tr>
      <w:tr w:rsidR="005B22E5" w:rsidRPr="00750684" w14:paraId="197A0B52" w14:textId="77777777" w:rsidTr="000D20BA">
        <w:tc>
          <w:tcPr>
            <w:tcW w:w="9612" w:type="dxa"/>
            <w:gridSpan w:val="2"/>
          </w:tcPr>
          <w:p w14:paraId="79278520" w14:textId="77777777" w:rsidR="005B22E5" w:rsidRPr="00750684" w:rsidRDefault="005B22E5" w:rsidP="00FC191D">
            <w:pPr>
              <w:ind w:left="432" w:hanging="450"/>
              <w:rPr>
                <w:rFonts w:ascii="Garamond" w:hAnsi="Garamond" w:cs="Arial"/>
              </w:rPr>
            </w:pPr>
            <w:r w:rsidRPr="00750684">
              <w:rPr>
                <w:rFonts w:ascii="Garamond" w:hAnsi="Garamond" w:cs="Arial"/>
                <w:b/>
              </w:rPr>
              <w:t xml:space="preserve">Doucet, F. </w:t>
            </w:r>
            <w:r w:rsidRPr="00750684">
              <w:rPr>
                <w:rFonts w:ascii="Garamond" w:hAnsi="Garamond" w:cs="Arial"/>
              </w:rPr>
              <w:t>(2010, May) (Re)constructing home and school: Immigrants, agency, and the (un)desirability of bridging multiple worlds. Paper presented at the Diverse Perspectives on Parental Involvement roundtable, 2010 Annual Meeting of the American Educational Research Association.  Denver, Colorado.</w:t>
            </w:r>
          </w:p>
          <w:p w14:paraId="7C2B055F" w14:textId="77777777" w:rsidR="005B22E5" w:rsidRPr="00750684" w:rsidRDefault="005B22E5" w:rsidP="00FC191D">
            <w:pPr>
              <w:ind w:left="432" w:hanging="450"/>
              <w:rPr>
                <w:rFonts w:ascii="Garamond" w:hAnsi="Garamond" w:cs="Arial"/>
              </w:rPr>
            </w:pPr>
          </w:p>
        </w:tc>
      </w:tr>
      <w:tr w:rsidR="005B22E5" w:rsidRPr="00750684" w14:paraId="16D7DBBB" w14:textId="77777777" w:rsidTr="000D20BA">
        <w:tc>
          <w:tcPr>
            <w:tcW w:w="9612" w:type="dxa"/>
            <w:gridSpan w:val="2"/>
          </w:tcPr>
          <w:p w14:paraId="7A10FB5D" w14:textId="77777777" w:rsidR="005B22E5" w:rsidRPr="00750684" w:rsidRDefault="005B22E5" w:rsidP="00FC191D">
            <w:pPr>
              <w:ind w:left="432" w:hanging="450"/>
              <w:rPr>
                <w:rFonts w:ascii="Garamond" w:hAnsi="Garamond" w:cs="Arial"/>
              </w:rPr>
            </w:pPr>
            <w:r w:rsidRPr="00750684">
              <w:rPr>
                <w:rFonts w:ascii="Garamond" w:hAnsi="Garamond" w:cs="Arial"/>
                <w:b/>
              </w:rPr>
              <w:t>Doucet, F.</w:t>
            </w:r>
            <w:r w:rsidRPr="00750684">
              <w:rPr>
                <w:rFonts w:ascii="Garamond" w:hAnsi="Garamond" w:cs="Arial"/>
              </w:rPr>
              <w:t xml:space="preserve"> (2008, March). “Not Haitian enough”: 2nd generation Haitian youth negotiating ethnic identity. In F. X. Gaytan &amp; A. </w:t>
            </w:r>
            <w:proofErr w:type="spellStart"/>
            <w:r w:rsidRPr="00750684">
              <w:rPr>
                <w:rFonts w:ascii="Garamond" w:hAnsi="Garamond" w:cs="Arial"/>
              </w:rPr>
              <w:t>Carhill</w:t>
            </w:r>
            <w:proofErr w:type="spellEnd"/>
            <w:r w:rsidRPr="00750684">
              <w:rPr>
                <w:rFonts w:ascii="Garamond" w:hAnsi="Garamond" w:cs="Arial"/>
              </w:rPr>
              <w:t xml:space="preserve"> (Eds.), The role of social context in the academic engagement and achievement of immigrant youth. Symposium paper presented (in absentia) at the 2008 Annual Meeting of the American Educational Research Association. New York, NY.</w:t>
            </w:r>
          </w:p>
          <w:p w14:paraId="78880FEC" w14:textId="77777777" w:rsidR="005B22E5" w:rsidRPr="00750684" w:rsidRDefault="005B22E5" w:rsidP="00FC191D">
            <w:pPr>
              <w:rPr>
                <w:rFonts w:ascii="Garamond" w:hAnsi="Garamond" w:cs="Arial"/>
              </w:rPr>
            </w:pPr>
          </w:p>
        </w:tc>
      </w:tr>
      <w:tr w:rsidR="005B22E5" w:rsidRPr="00750684" w14:paraId="22A35787" w14:textId="77777777" w:rsidTr="000D20BA">
        <w:tc>
          <w:tcPr>
            <w:tcW w:w="9612" w:type="dxa"/>
            <w:gridSpan w:val="2"/>
          </w:tcPr>
          <w:p w14:paraId="7215464F" w14:textId="77777777" w:rsidR="005B22E5" w:rsidRPr="00750684" w:rsidRDefault="005B22E5" w:rsidP="00FC191D">
            <w:pPr>
              <w:ind w:left="432" w:hanging="450"/>
              <w:rPr>
                <w:rFonts w:ascii="Garamond" w:hAnsi="Garamond" w:cs="Arial"/>
              </w:rPr>
            </w:pPr>
            <w:r w:rsidRPr="00750684">
              <w:rPr>
                <w:rFonts w:ascii="Garamond" w:hAnsi="Garamond" w:cs="Arial"/>
                <w:b/>
              </w:rPr>
              <w:t>Doucet, F.</w:t>
            </w:r>
            <w:r w:rsidRPr="00750684">
              <w:rPr>
                <w:rFonts w:ascii="Garamond" w:hAnsi="Garamond" w:cs="Arial"/>
              </w:rPr>
              <w:t xml:space="preserve"> (2007, October). “You are not a part of me”: The reproduction of race and class in Haitian bilingual classrooms. Poster presented at the 2007 On New Shores: Understanding Immigrant Children conference, in Guelph, Ontario, Canada. [Non-refereed]</w:t>
            </w:r>
          </w:p>
          <w:p w14:paraId="35373970" w14:textId="77777777" w:rsidR="005B22E5" w:rsidRPr="00750684" w:rsidRDefault="005B22E5" w:rsidP="00FC191D">
            <w:pPr>
              <w:ind w:left="432" w:hanging="450"/>
              <w:rPr>
                <w:rFonts w:ascii="Garamond" w:hAnsi="Garamond" w:cs="Arial"/>
              </w:rPr>
            </w:pPr>
          </w:p>
        </w:tc>
      </w:tr>
      <w:tr w:rsidR="009B28FC" w:rsidRPr="00750684" w14:paraId="461ECE7B" w14:textId="77777777" w:rsidTr="000D20BA">
        <w:tc>
          <w:tcPr>
            <w:tcW w:w="9612" w:type="dxa"/>
            <w:gridSpan w:val="2"/>
          </w:tcPr>
          <w:p w14:paraId="37899E3C" w14:textId="2866AF51" w:rsidR="009B28FC" w:rsidRPr="00750684" w:rsidRDefault="009B28FC" w:rsidP="009B28FC">
            <w:pPr>
              <w:ind w:left="432" w:hanging="450"/>
              <w:rPr>
                <w:rFonts w:ascii="Garamond" w:hAnsi="Garamond" w:cs="Arial"/>
              </w:rPr>
            </w:pPr>
            <w:proofErr w:type="spellStart"/>
            <w:r w:rsidRPr="00750684">
              <w:rPr>
                <w:rFonts w:ascii="Garamond" w:hAnsi="Garamond" w:cs="Arial"/>
              </w:rPr>
              <w:t>Tudge</w:t>
            </w:r>
            <w:proofErr w:type="spellEnd"/>
            <w:r w:rsidRPr="00750684">
              <w:rPr>
                <w:rFonts w:ascii="Garamond" w:hAnsi="Garamond" w:cs="Arial"/>
              </w:rPr>
              <w:t xml:space="preserve">, J., </w:t>
            </w:r>
            <w:r w:rsidRPr="00750684">
              <w:rPr>
                <w:rFonts w:ascii="Garamond" w:hAnsi="Garamond" w:cs="Arial"/>
                <w:b/>
              </w:rPr>
              <w:t>Doucet, F.</w:t>
            </w:r>
            <w:r w:rsidRPr="00750684">
              <w:rPr>
                <w:rFonts w:ascii="Garamond" w:hAnsi="Garamond" w:cs="Arial"/>
              </w:rPr>
              <w:t xml:space="preserve">, </w:t>
            </w:r>
            <w:proofErr w:type="spellStart"/>
            <w:r w:rsidRPr="00750684">
              <w:rPr>
                <w:rFonts w:ascii="Garamond" w:hAnsi="Garamond" w:cs="Arial"/>
              </w:rPr>
              <w:t>Kulakova</w:t>
            </w:r>
            <w:proofErr w:type="spellEnd"/>
            <w:r w:rsidRPr="00750684">
              <w:rPr>
                <w:rFonts w:ascii="Garamond" w:hAnsi="Garamond" w:cs="Arial"/>
              </w:rPr>
              <w:t xml:space="preserve">, N., </w:t>
            </w:r>
            <w:proofErr w:type="spellStart"/>
            <w:r w:rsidRPr="00750684">
              <w:rPr>
                <w:rFonts w:ascii="Garamond" w:hAnsi="Garamond" w:cs="Arial"/>
              </w:rPr>
              <w:t>Snezhkova</w:t>
            </w:r>
            <w:proofErr w:type="spellEnd"/>
            <w:r w:rsidRPr="00750684">
              <w:rPr>
                <w:rFonts w:ascii="Garamond" w:hAnsi="Garamond" w:cs="Arial"/>
              </w:rPr>
              <w:t xml:space="preserve">, I., &amp; </w:t>
            </w:r>
            <w:proofErr w:type="spellStart"/>
            <w:r w:rsidRPr="00750684">
              <w:rPr>
                <w:rFonts w:ascii="Garamond" w:hAnsi="Garamond" w:cs="Arial"/>
              </w:rPr>
              <w:t>Meltsas</w:t>
            </w:r>
            <w:proofErr w:type="spellEnd"/>
            <w:r w:rsidRPr="00750684">
              <w:rPr>
                <w:rFonts w:ascii="Garamond" w:hAnsi="Garamond" w:cs="Arial"/>
              </w:rPr>
              <w:t xml:space="preserve">, M. (2007, August). </w:t>
            </w:r>
            <w:r w:rsidRPr="00750684">
              <w:rPr>
                <w:rFonts w:ascii="Garamond" w:hAnsi="Garamond" w:cs="Arial"/>
                <w:i/>
              </w:rPr>
              <w:t>The transition to school in the United States, Russia, and Estonia: Different impacts of preschoolers’ everyday activities</w:t>
            </w:r>
            <w:r w:rsidRPr="00750684">
              <w:rPr>
                <w:rFonts w:ascii="Garamond" w:hAnsi="Garamond" w:cs="Arial"/>
              </w:rPr>
              <w:t>. Paper presented (in absentia) at the meetings of the European Conference on Developmental Psychology, Jena, Germany.</w:t>
            </w:r>
          </w:p>
          <w:p w14:paraId="358839D1" w14:textId="77777777" w:rsidR="009B28FC" w:rsidRPr="00750684" w:rsidRDefault="009B28FC" w:rsidP="009B28FC">
            <w:pPr>
              <w:ind w:left="432" w:hanging="450"/>
              <w:rPr>
                <w:rFonts w:ascii="Garamond" w:hAnsi="Garamond" w:cs="Arial"/>
              </w:rPr>
            </w:pPr>
          </w:p>
        </w:tc>
      </w:tr>
    </w:tbl>
    <w:p w14:paraId="0B96B661" w14:textId="77777777" w:rsidR="00C060A5" w:rsidRDefault="00C060A5" w:rsidP="000D20BA">
      <w:pPr>
        <w:ind w:left="360"/>
        <w:rPr>
          <w:rFonts w:ascii="Garamond" w:hAnsi="Garamond"/>
          <w:b/>
        </w:rPr>
      </w:pPr>
    </w:p>
    <w:p w14:paraId="2606F765" w14:textId="77777777" w:rsidR="00C060A5" w:rsidRDefault="00C060A5">
      <w:pPr>
        <w:rPr>
          <w:rFonts w:ascii="Garamond" w:hAnsi="Garamond"/>
          <w:b/>
        </w:rPr>
      </w:pPr>
      <w:r>
        <w:rPr>
          <w:rFonts w:ascii="Garamond" w:hAnsi="Garamond"/>
          <w:b/>
        </w:rPr>
        <w:br w:type="page"/>
      </w:r>
    </w:p>
    <w:p w14:paraId="75A6D452" w14:textId="2FDF5685" w:rsidR="000D20BA" w:rsidRPr="00750684" w:rsidRDefault="000D20BA" w:rsidP="000D20BA">
      <w:pPr>
        <w:ind w:left="360"/>
        <w:rPr>
          <w:rFonts w:ascii="Garamond" w:hAnsi="Garamond"/>
          <w:b/>
        </w:rPr>
      </w:pPr>
      <w:r w:rsidRPr="00750684">
        <w:rPr>
          <w:rFonts w:ascii="Garamond" w:hAnsi="Garamond"/>
          <w:b/>
        </w:rPr>
        <w:lastRenderedPageBreak/>
        <w:t>SCHOLARLY PRESENTATIONS (CONTINUED)</w:t>
      </w:r>
    </w:p>
    <w:p w14:paraId="5E32071C" w14:textId="77777777" w:rsidR="000D20BA" w:rsidRPr="00750684" w:rsidRDefault="000D20BA">
      <w:pPr>
        <w:rPr>
          <w:rFonts w:ascii="Garamond" w:hAnsi="Garamond"/>
        </w:rPr>
      </w:pPr>
    </w:p>
    <w:tbl>
      <w:tblPr>
        <w:tblW w:w="9612" w:type="dxa"/>
        <w:tblInd w:w="558" w:type="dxa"/>
        <w:tblLook w:val="01E0" w:firstRow="1" w:lastRow="1" w:firstColumn="1" w:lastColumn="1" w:noHBand="0" w:noVBand="0"/>
      </w:tblPr>
      <w:tblGrid>
        <w:gridCol w:w="9462"/>
        <w:gridCol w:w="150"/>
      </w:tblGrid>
      <w:tr w:rsidR="009B28FC" w:rsidRPr="00750684" w14:paraId="21304DF5" w14:textId="77777777" w:rsidTr="000D20BA">
        <w:tc>
          <w:tcPr>
            <w:tcW w:w="9612" w:type="dxa"/>
            <w:gridSpan w:val="2"/>
          </w:tcPr>
          <w:p w14:paraId="26E4306F" w14:textId="77777777" w:rsidR="009B28FC" w:rsidRPr="00750684" w:rsidRDefault="009B28FC" w:rsidP="009B28FC">
            <w:pPr>
              <w:ind w:left="432" w:hanging="450"/>
              <w:rPr>
                <w:rFonts w:ascii="Garamond" w:hAnsi="Garamond" w:cs="Arial"/>
              </w:rPr>
            </w:pPr>
            <w:r w:rsidRPr="00750684">
              <w:rPr>
                <w:rFonts w:ascii="Garamond" w:hAnsi="Garamond" w:cs="Arial"/>
                <w:b/>
              </w:rPr>
              <w:t>Doucet, F.</w:t>
            </w:r>
            <w:r w:rsidRPr="00750684">
              <w:rPr>
                <w:rFonts w:ascii="Garamond" w:hAnsi="Garamond" w:cs="Arial"/>
              </w:rPr>
              <w:t xml:space="preserve"> (Discussant). (2007, April). </w:t>
            </w:r>
            <w:r w:rsidRPr="00750684">
              <w:rPr>
                <w:rFonts w:ascii="Garamond" w:hAnsi="Garamond" w:cs="Arial"/>
                <w:i/>
              </w:rPr>
              <w:t>Add Water and Stir: Rethinking Race and Class in School</w:t>
            </w:r>
            <w:r w:rsidRPr="00750684">
              <w:rPr>
                <w:rFonts w:ascii="Garamond" w:hAnsi="Garamond" w:cs="Arial"/>
              </w:rPr>
              <w:t>. Symposium presented at the 2007 Annual Meeting of the American Educational Research Association, Chicago Il.</w:t>
            </w:r>
          </w:p>
          <w:p w14:paraId="1B22CD72" w14:textId="77777777" w:rsidR="009B28FC" w:rsidRPr="00750684" w:rsidRDefault="009B28FC" w:rsidP="009B28FC">
            <w:pPr>
              <w:ind w:left="432" w:hanging="450"/>
              <w:rPr>
                <w:rFonts w:ascii="Garamond" w:hAnsi="Garamond" w:cs="Arial"/>
              </w:rPr>
            </w:pPr>
          </w:p>
        </w:tc>
      </w:tr>
      <w:tr w:rsidR="009B28FC" w:rsidRPr="00750684" w14:paraId="418315B3" w14:textId="77777777" w:rsidTr="000A70BF">
        <w:tc>
          <w:tcPr>
            <w:tcW w:w="9612" w:type="dxa"/>
            <w:gridSpan w:val="2"/>
          </w:tcPr>
          <w:p w14:paraId="552B64AD" w14:textId="59C3650B" w:rsidR="009B28FC" w:rsidRPr="00750684" w:rsidRDefault="009B28FC" w:rsidP="009B28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(Chair). (2007, April). </w:t>
            </w:r>
            <w:r w:rsidRPr="00750684">
              <w:rPr>
                <w:rFonts w:ascii="Garamond" w:hAnsi="Garamond"/>
                <w:i/>
              </w:rPr>
              <w:t xml:space="preserve">Multicultural/Multiethnic Education: Explorations Related to </w:t>
            </w:r>
            <w:proofErr w:type="gramStart"/>
            <w:r w:rsidRPr="00750684">
              <w:rPr>
                <w:rFonts w:ascii="Garamond" w:hAnsi="Garamond"/>
                <w:i/>
              </w:rPr>
              <w:t>African-Americans</w:t>
            </w:r>
            <w:proofErr w:type="gramEnd"/>
            <w:r w:rsidRPr="00750684">
              <w:rPr>
                <w:rFonts w:ascii="Garamond" w:hAnsi="Garamond"/>
                <w:i/>
              </w:rPr>
              <w:t>, African-American History, and Learning Science</w:t>
            </w:r>
            <w:r w:rsidRPr="00750684">
              <w:rPr>
                <w:rFonts w:ascii="Garamond" w:hAnsi="Garamond"/>
              </w:rPr>
              <w:t>. Symposium presented at the 2007 Annual Meeting of the American Educational Research Association, Chicago IL.</w:t>
            </w:r>
          </w:p>
          <w:p w14:paraId="7CC23548" w14:textId="77777777" w:rsidR="009B28FC" w:rsidRPr="00750684" w:rsidRDefault="009B28FC" w:rsidP="009B28FC">
            <w:pPr>
              <w:tabs>
                <w:tab w:val="left" w:pos="432"/>
              </w:tabs>
              <w:ind w:left="432" w:hanging="450"/>
              <w:rPr>
                <w:rFonts w:ascii="Garamond" w:hAnsi="Garamond"/>
                <w:b/>
                <w:bCs/>
              </w:rPr>
            </w:pPr>
          </w:p>
        </w:tc>
      </w:tr>
      <w:tr w:rsidR="009B28FC" w:rsidRPr="00750684" w14:paraId="60D9FA45" w14:textId="77777777" w:rsidTr="000A70BF">
        <w:tc>
          <w:tcPr>
            <w:tcW w:w="9612" w:type="dxa"/>
            <w:gridSpan w:val="2"/>
          </w:tcPr>
          <w:p w14:paraId="5CE44852" w14:textId="77777777" w:rsidR="009B28FC" w:rsidRPr="00750684" w:rsidRDefault="009B28FC" w:rsidP="009B28FC">
            <w:pPr>
              <w:ind w:left="432" w:hanging="450"/>
              <w:rPr>
                <w:rFonts w:ascii="Garamond" w:hAnsi="Garamond"/>
              </w:rPr>
            </w:pPr>
            <w:r w:rsidRPr="00750684">
              <w:rPr>
                <w:rFonts w:ascii="Garamond" w:hAnsi="Garamond"/>
                <w:b/>
              </w:rPr>
              <w:t>Doucet, F.</w:t>
            </w:r>
            <w:r w:rsidRPr="00750684">
              <w:rPr>
                <w:rFonts w:ascii="Garamond" w:hAnsi="Garamond"/>
              </w:rPr>
              <w:t xml:space="preserve"> (2006, March). </w:t>
            </w:r>
            <w:r w:rsidRPr="00750684">
              <w:rPr>
                <w:rFonts w:ascii="Garamond" w:hAnsi="Garamond"/>
                <w:i/>
              </w:rPr>
              <w:t>“You are not a part of me”: The reproduction of race and class in Haitian bilingual classrooms</w:t>
            </w:r>
            <w:r w:rsidRPr="00750684">
              <w:rPr>
                <w:rFonts w:ascii="Garamond" w:hAnsi="Garamond"/>
              </w:rPr>
              <w:t xml:space="preserve">. Paper presented at the 2006 conference on Race and Africana Studies: Reconfiguration, Rediscoveries, Reconstructions, in Storrs, </w:t>
            </w:r>
            <w:proofErr w:type="gramStart"/>
            <w:r w:rsidRPr="00750684">
              <w:rPr>
                <w:rFonts w:ascii="Garamond" w:hAnsi="Garamond"/>
              </w:rPr>
              <w:t>Connecticut.[</w:t>
            </w:r>
            <w:proofErr w:type="gramEnd"/>
            <w:r w:rsidRPr="00750684">
              <w:rPr>
                <w:rFonts w:ascii="Garamond" w:hAnsi="Garamond"/>
              </w:rPr>
              <w:t>Non-refereed]</w:t>
            </w:r>
          </w:p>
          <w:p w14:paraId="3CB758E4" w14:textId="77777777" w:rsidR="009B28FC" w:rsidRPr="00750684" w:rsidRDefault="009B28FC" w:rsidP="009B28FC">
            <w:pPr>
              <w:ind w:left="432" w:hanging="450"/>
              <w:rPr>
                <w:rFonts w:ascii="Garamond" w:hAnsi="Garamond"/>
              </w:rPr>
            </w:pPr>
          </w:p>
        </w:tc>
      </w:tr>
      <w:tr w:rsidR="009B28FC" w:rsidRPr="00750684" w14:paraId="633BBC73" w14:textId="77777777" w:rsidTr="000A70BF">
        <w:tc>
          <w:tcPr>
            <w:tcW w:w="9612" w:type="dxa"/>
            <w:gridSpan w:val="2"/>
          </w:tcPr>
          <w:p w14:paraId="256301EF" w14:textId="77777777" w:rsidR="009B28FC" w:rsidRPr="00750684" w:rsidRDefault="009B28FC" w:rsidP="009B28FC">
            <w:pPr>
              <w:ind w:left="432" w:hanging="450"/>
              <w:rPr>
                <w:rFonts w:ascii="Garamond" w:hAnsi="Garamond"/>
              </w:rPr>
            </w:pPr>
            <w:proofErr w:type="spellStart"/>
            <w:r w:rsidRPr="00750684">
              <w:rPr>
                <w:rFonts w:ascii="Garamond" w:hAnsi="Garamond"/>
              </w:rPr>
              <w:t>Tudge</w:t>
            </w:r>
            <w:proofErr w:type="spellEnd"/>
            <w:r w:rsidRPr="00750684">
              <w:rPr>
                <w:rFonts w:ascii="Garamond" w:hAnsi="Garamond"/>
              </w:rPr>
              <w:t xml:space="preserve">, J., </w:t>
            </w:r>
            <w:r w:rsidRPr="00750684">
              <w:rPr>
                <w:rFonts w:ascii="Garamond" w:hAnsi="Garamond"/>
                <w:b/>
              </w:rPr>
              <w:t>Doucet, F.</w:t>
            </w:r>
            <w:r w:rsidRPr="00750684">
              <w:rPr>
                <w:rFonts w:ascii="Garamond" w:hAnsi="Garamond"/>
              </w:rPr>
              <w:t xml:space="preserve">, </w:t>
            </w:r>
            <w:proofErr w:type="spellStart"/>
            <w:r w:rsidRPr="00750684">
              <w:rPr>
                <w:rFonts w:ascii="Garamond" w:hAnsi="Garamond"/>
              </w:rPr>
              <w:t>Odero</w:t>
            </w:r>
            <w:proofErr w:type="spellEnd"/>
            <w:r w:rsidRPr="00750684">
              <w:rPr>
                <w:rFonts w:ascii="Garamond" w:hAnsi="Garamond"/>
              </w:rPr>
              <w:t xml:space="preserve">, D., </w:t>
            </w:r>
            <w:proofErr w:type="spellStart"/>
            <w:r w:rsidRPr="00750684">
              <w:rPr>
                <w:rFonts w:ascii="Garamond" w:hAnsi="Garamond"/>
              </w:rPr>
              <w:t>Sperb</w:t>
            </w:r>
            <w:proofErr w:type="spellEnd"/>
            <w:r w:rsidRPr="00750684">
              <w:rPr>
                <w:rFonts w:ascii="Garamond" w:hAnsi="Garamond"/>
              </w:rPr>
              <w:t xml:space="preserve">, T., </w:t>
            </w:r>
            <w:proofErr w:type="spellStart"/>
            <w:r w:rsidRPr="00750684">
              <w:rPr>
                <w:rFonts w:ascii="Garamond" w:hAnsi="Garamond"/>
              </w:rPr>
              <w:t>Frizzo</w:t>
            </w:r>
            <w:proofErr w:type="spellEnd"/>
            <w:r w:rsidRPr="00750684">
              <w:rPr>
                <w:rFonts w:ascii="Garamond" w:hAnsi="Garamond"/>
              </w:rPr>
              <w:t xml:space="preserve">, G. B., Marques, F., Spinelli, R., </w:t>
            </w:r>
            <w:proofErr w:type="spellStart"/>
            <w:r w:rsidRPr="00750684">
              <w:rPr>
                <w:rFonts w:ascii="Garamond" w:hAnsi="Garamond"/>
              </w:rPr>
              <w:t>Piccinini</w:t>
            </w:r>
            <w:proofErr w:type="spellEnd"/>
            <w:r w:rsidRPr="00750684">
              <w:rPr>
                <w:rFonts w:ascii="Garamond" w:hAnsi="Garamond"/>
              </w:rPr>
              <w:t xml:space="preserve">, C., &amp; Lopes, R. (2005, April). </w:t>
            </w:r>
            <w:r w:rsidRPr="00750684">
              <w:rPr>
                <w:rFonts w:ascii="Garamond" w:hAnsi="Garamond"/>
                <w:i/>
              </w:rPr>
              <w:t>Preparation for school? Young children’s everyday activities at home and in childcare in the United States, Brazil, and Kenya</w:t>
            </w:r>
            <w:r w:rsidRPr="00750684">
              <w:rPr>
                <w:rFonts w:ascii="Garamond" w:hAnsi="Garamond"/>
              </w:rPr>
              <w:t>. Poster presented at the biennial meeting of the Society for Research in Child Development, Atlanta, Georgia.</w:t>
            </w:r>
          </w:p>
          <w:p w14:paraId="624DF1A2" w14:textId="77777777" w:rsidR="009B28FC" w:rsidRPr="00750684" w:rsidRDefault="009B28FC" w:rsidP="009B28FC">
            <w:pPr>
              <w:tabs>
                <w:tab w:val="left" w:pos="432"/>
              </w:tabs>
              <w:ind w:left="432" w:hanging="450"/>
              <w:rPr>
                <w:rFonts w:ascii="Garamond" w:hAnsi="Garamond"/>
                <w:b/>
                <w:bCs/>
              </w:rPr>
            </w:pPr>
          </w:p>
        </w:tc>
      </w:tr>
      <w:tr w:rsidR="00A75B66" w:rsidRPr="00750684" w14:paraId="1EB19D37" w14:textId="77777777" w:rsidTr="000A70BF">
        <w:tc>
          <w:tcPr>
            <w:tcW w:w="9612" w:type="dxa"/>
            <w:gridSpan w:val="2"/>
          </w:tcPr>
          <w:p w14:paraId="7F7F03CA" w14:textId="77777777" w:rsidR="00A75B66" w:rsidRPr="00750684" w:rsidRDefault="00A75B66" w:rsidP="00A75B66">
            <w:pPr>
              <w:pStyle w:val="Header"/>
              <w:tabs>
                <w:tab w:val="clear" w:pos="4320"/>
                <w:tab w:val="clear" w:pos="8640"/>
              </w:tabs>
              <w:ind w:left="432" w:hanging="450"/>
              <w:rPr>
                <w:rFonts w:ascii="Garamond" w:hAnsi="Garamond"/>
                <w:szCs w:val="24"/>
              </w:rPr>
            </w:pPr>
            <w:r w:rsidRPr="00750684">
              <w:rPr>
                <w:rFonts w:ascii="Garamond" w:hAnsi="Garamond"/>
                <w:b/>
                <w:szCs w:val="24"/>
              </w:rPr>
              <w:t>Doucet, F</w:t>
            </w:r>
            <w:r w:rsidRPr="00750684">
              <w:rPr>
                <w:rFonts w:ascii="Garamond" w:hAnsi="Garamond"/>
                <w:szCs w:val="24"/>
              </w:rPr>
              <w:t xml:space="preserve">, </w:t>
            </w:r>
            <w:proofErr w:type="spellStart"/>
            <w:r w:rsidRPr="00750684">
              <w:rPr>
                <w:rFonts w:ascii="Garamond" w:hAnsi="Garamond"/>
                <w:szCs w:val="24"/>
              </w:rPr>
              <w:t>Kublay</w:t>
            </w:r>
            <w:proofErr w:type="spellEnd"/>
            <w:r w:rsidRPr="00750684">
              <w:rPr>
                <w:rFonts w:ascii="Garamond" w:hAnsi="Garamond"/>
                <w:szCs w:val="24"/>
              </w:rPr>
              <w:t>, A. E.</w:t>
            </w:r>
            <w:r w:rsidRPr="00750684">
              <w:rPr>
                <w:rFonts w:ascii="Garamond" w:hAnsi="Garamond"/>
                <w:szCs w:val="24"/>
                <w:vertAlign w:val="superscript"/>
              </w:rPr>
              <w:sym w:font="Symbol" w:char="F0AA"/>
            </w:r>
            <w:r w:rsidRPr="00750684">
              <w:rPr>
                <w:rFonts w:ascii="Garamond" w:hAnsi="Garamond"/>
                <w:szCs w:val="24"/>
              </w:rPr>
              <w:t>, &amp; Parade, S.</w:t>
            </w:r>
            <w:r w:rsidRPr="00750684">
              <w:rPr>
                <w:rFonts w:ascii="Garamond" w:hAnsi="Garamond"/>
                <w:szCs w:val="24"/>
                <w:vertAlign w:val="superscript"/>
              </w:rPr>
              <w:sym w:font="Symbol" w:char="F0AA"/>
            </w:r>
            <w:r w:rsidRPr="00750684">
              <w:rPr>
                <w:rFonts w:ascii="Garamond" w:hAnsi="Garamond"/>
                <w:szCs w:val="24"/>
              </w:rPr>
              <w:t xml:space="preserve"> (2004, November). </w:t>
            </w:r>
            <w:r w:rsidRPr="00750684">
              <w:rPr>
                <w:rFonts w:ascii="Garamond" w:hAnsi="Garamond"/>
                <w:i/>
                <w:szCs w:val="24"/>
              </w:rPr>
              <w:t>What preschoolers should know about race: working- and middle-class African American parent and caregiver beliefs</w:t>
            </w:r>
            <w:r w:rsidRPr="00750684">
              <w:rPr>
                <w:rFonts w:ascii="Garamond" w:hAnsi="Garamond"/>
                <w:szCs w:val="24"/>
              </w:rPr>
              <w:t>. Poster presented at the annual meeting of the National Council on Family Relations, Orlando, Florida.</w:t>
            </w:r>
          </w:p>
          <w:p w14:paraId="08682720" w14:textId="77777777" w:rsidR="00A75B66" w:rsidRPr="00750684" w:rsidRDefault="00A75B66" w:rsidP="009B28FC">
            <w:pPr>
              <w:pStyle w:val="Header"/>
              <w:tabs>
                <w:tab w:val="clear" w:pos="4320"/>
                <w:tab w:val="clear" w:pos="8640"/>
              </w:tabs>
              <w:ind w:left="432" w:hanging="450"/>
              <w:rPr>
                <w:rFonts w:ascii="Garamond" w:hAnsi="Garamond"/>
                <w:szCs w:val="24"/>
              </w:rPr>
            </w:pPr>
          </w:p>
        </w:tc>
      </w:tr>
      <w:tr w:rsidR="009B28FC" w:rsidRPr="00750684" w14:paraId="4DE295C2" w14:textId="77777777" w:rsidTr="000A70BF">
        <w:trPr>
          <w:gridAfter w:val="1"/>
          <w:wAfter w:w="150" w:type="dxa"/>
        </w:trPr>
        <w:tc>
          <w:tcPr>
            <w:tcW w:w="9462" w:type="dxa"/>
          </w:tcPr>
          <w:p w14:paraId="5CFF1DC6" w14:textId="201CE5A0" w:rsidR="009B28FC" w:rsidRPr="00750684" w:rsidRDefault="009B28FC" w:rsidP="009B28FC">
            <w:pPr>
              <w:pStyle w:val="Header"/>
              <w:tabs>
                <w:tab w:val="clear" w:pos="4320"/>
                <w:tab w:val="clear" w:pos="8640"/>
              </w:tabs>
              <w:ind w:left="432" w:hanging="450"/>
              <w:rPr>
                <w:rFonts w:ascii="Garamond" w:hAnsi="Garamond"/>
                <w:szCs w:val="24"/>
              </w:rPr>
            </w:pPr>
            <w:proofErr w:type="spellStart"/>
            <w:r w:rsidRPr="00750684">
              <w:rPr>
                <w:rFonts w:ascii="Garamond" w:hAnsi="Garamond"/>
                <w:szCs w:val="24"/>
                <w:lang w:val="fr-FR"/>
              </w:rPr>
              <w:t>Tudge</w:t>
            </w:r>
            <w:proofErr w:type="spellEnd"/>
            <w:r w:rsidRPr="00750684">
              <w:rPr>
                <w:rFonts w:ascii="Garamond" w:hAnsi="Garamond"/>
                <w:szCs w:val="24"/>
                <w:lang w:val="fr-FR"/>
              </w:rPr>
              <w:t xml:space="preserve">, J., </w:t>
            </w:r>
            <w:r w:rsidRPr="00750684">
              <w:rPr>
                <w:rFonts w:ascii="Garamond" w:hAnsi="Garamond"/>
                <w:b/>
                <w:szCs w:val="24"/>
                <w:lang w:val="fr-FR"/>
              </w:rPr>
              <w:t>Doucet, F.</w:t>
            </w:r>
            <w:r w:rsidRPr="00750684">
              <w:rPr>
                <w:rFonts w:ascii="Garamond" w:hAnsi="Garamond"/>
                <w:szCs w:val="24"/>
                <w:lang w:val="fr-FR"/>
              </w:rPr>
              <w:t xml:space="preserve">, </w:t>
            </w:r>
            <w:proofErr w:type="spellStart"/>
            <w:r w:rsidRPr="00750684">
              <w:rPr>
                <w:rFonts w:ascii="Garamond" w:hAnsi="Garamond"/>
                <w:szCs w:val="24"/>
                <w:lang w:val="fr-FR"/>
              </w:rPr>
              <w:t>Frizzo</w:t>
            </w:r>
            <w:proofErr w:type="spellEnd"/>
            <w:r w:rsidRPr="00750684">
              <w:rPr>
                <w:rFonts w:ascii="Garamond" w:hAnsi="Garamond"/>
                <w:szCs w:val="24"/>
                <w:lang w:val="fr-FR"/>
              </w:rPr>
              <w:t xml:space="preserve">, G. B., Spinelli, R., Marques, F., &amp; </w:t>
            </w:r>
            <w:proofErr w:type="spellStart"/>
            <w:r w:rsidRPr="00750684">
              <w:rPr>
                <w:rFonts w:ascii="Garamond" w:hAnsi="Garamond"/>
                <w:szCs w:val="24"/>
                <w:lang w:val="fr-FR"/>
              </w:rPr>
              <w:t>Sperb</w:t>
            </w:r>
            <w:proofErr w:type="spellEnd"/>
            <w:r w:rsidRPr="00750684">
              <w:rPr>
                <w:rFonts w:ascii="Garamond" w:hAnsi="Garamond"/>
                <w:szCs w:val="24"/>
                <w:lang w:val="fr-FR"/>
              </w:rPr>
              <w:t xml:space="preserve">, T. (2004, July). </w:t>
            </w:r>
            <w:r w:rsidRPr="00750684">
              <w:rPr>
                <w:rFonts w:ascii="Garamond" w:hAnsi="Garamond"/>
                <w:szCs w:val="24"/>
              </w:rPr>
              <w:t xml:space="preserve">The impact of culture and class on children’s activities in home and childcare. Poster presented in </w:t>
            </w:r>
            <w:proofErr w:type="spellStart"/>
            <w:r w:rsidRPr="00750684">
              <w:rPr>
                <w:rFonts w:ascii="Garamond" w:hAnsi="Garamond"/>
                <w:szCs w:val="24"/>
              </w:rPr>
              <w:t>Tudge</w:t>
            </w:r>
            <w:proofErr w:type="spellEnd"/>
            <w:r w:rsidRPr="00750684">
              <w:rPr>
                <w:rFonts w:ascii="Garamond" w:hAnsi="Garamond"/>
                <w:szCs w:val="24"/>
              </w:rPr>
              <w:t xml:space="preserve">, J. &amp; Vasconcellos, V. (Organizers), </w:t>
            </w:r>
            <w:r w:rsidRPr="00750684">
              <w:rPr>
                <w:rFonts w:ascii="Garamond" w:hAnsi="Garamond"/>
                <w:i/>
                <w:szCs w:val="24"/>
              </w:rPr>
              <w:t>Preparing young children for the transition to school: Experiences in the home and childcare setting in Brazil and the United States.</w:t>
            </w:r>
            <w:r w:rsidRPr="00750684">
              <w:rPr>
                <w:rFonts w:ascii="Garamond" w:hAnsi="Garamond"/>
                <w:szCs w:val="24"/>
              </w:rPr>
              <w:t xml:space="preserve"> Symposium poster presented (in absentia) at the 2004 meeting of the International Society for the Study of Behavioral Development, Ghent, Belgium.</w:t>
            </w:r>
          </w:p>
          <w:p w14:paraId="42262EEA" w14:textId="77777777" w:rsidR="009B28FC" w:rsidRPr="00750684" w:rsidRDefault="009B28FC" w:rsidP="00734202">
            <w:pPr>
              <w:tabs>
                <w:tab w:val="left" w:pos="432"/>
              </w:tabs>
              <w:rPr>
                <w:rFonts w:ascii="Garamond" w:hAnsi="Garamond"/>
                <w:b/>
                <w:bCs/>
              </w:rPr>
            </w:pPr>
          </w:p>
        </w:tc>
      </w:tr>
      <w:tr w:rsidR="009B28FC" w:rsidRPr="00750684" w14:paraId="400089D4" w14:textId="77777777" w:rsidTr="000A70BF">
        <w:trPr>
          <w:gridAfter w:val="1"/>
          <w:wAfter w:w="150" w:type="dxa"/>
        </w:trPr>
        <w:tc>
          <w:tcPr>
            <w:tcW w:w="9462" w:type="dxa"/>
          </w:tcPr>
          <w:p w14:paraId="089809A6" w14:textId="77777777" w:rsidR="009B28FC" w:rsidRPr="00750684" w:rsidRDefault="009B28FC" w:rsidP="009B28FC">
            <w:pPr>
              <w:pStyle w:val="Header"/>
              <w:tabs>
                <w:tab w:val="clear" w:pos="4320"/>
                <w:tab w:val="clear" w:pos="8640"/>
              </w:tabs>
              <w:ind w:left="432" w:hanging="450"/>
              <w:rPr>
                <w:rFonts w:ascii="Garamond" w:hAnsi="Garamond"/>
                <w:szCs w:val="24"/>
              </w:rPr>
            </w:pPr>
            <w:r w:rsidRPr="00750684">
              <w:rPr>
                <w:rFonts w:ascii="Garamond" w:hAnsi="Garamond"/>
                <w:b/>
                <w:szCs w:val="24"/>
              </w:rPr>
              <w:t>Doucet, F.</w:t>
            </w:r>
            <w:r w:rsidRPr="00750684">
              <w:rPr>
                <w:rFonts w:ascii="Garamond" w:hAnsi="Garamond"/>
                <w:szCs w:val="24"/>
              </w:rPr>
              <w:t xml:space="preserve"> (2004, March). Beyond Instruction: Haitian immigrant parents’ expectations of American schools. In Todorova, I. (Ed.), </w:t>
            </w:r>
            <w:r w:rsidRPr="00750684">
              <w:rPr>
                <w:rFonts w:ascii="Garamond" w:hAnsi="Garamond"/>
                <w:i/>
                <w:szCs w:val="24"/>
              </w:rPr>
              <w:t>Social and academic adaptation of immigrant youth.</w:t>
            </w:r>
            <w:r w:rsidRPr="00750684">
              <w:rPr>
                <w:rFonts w:ascii="Garamond" w:hAnsi="Garamond"/>
                <w:szCs w:val="24"/>
              </w:rPr>
              <w:t xml:space="preserve"> Symposium paper presented at the 2004 Society for Research in Adolescence Conference, Baltimore, Maryland.</w:t>
            </w:r>
          </w:p>
          <w:p w14:paraId="4BB6D46F" w14:textId="77777777" w:rsidR="009B28FC" w:rsidRPr="00750684" w:rsidRDefault="009B28FC" w:rsidP="009B28FC">
            <w:pPr>
              <w:tabs>
                <w:tab w:val="left" w:pos="432"/>
              </w:tabs>
              <w:ind w:left="432" w:hanging="450"/>
              <w:rPr>
                <w:rFonts w:ascii="Garamond" w:hAnsi="Garamond"/>
                <w:b/>
                <w:bCs/>
              </w:rPr>
            </w:pPr>
          </w:p>
        </w:tc>
      </w:tr>
      <w:tr w:rsidR="009B28FC" w:rsidRPr="00750684" w14:paraId="3E62F6BA" w14:textId="77777777" w:rsidTr="000A70BF">
        <w:trPr>
          <w:gridAfter w:val="1"/>
          <w:wAfter w:w="150" w:type="dxa"/>
        </w:trPr>
        <w:tc>
          <w:tcPr>
            <w:tcW w:w="9462" w:type="dxa"/>
          </w:tcPr>
          <w:p w14:paraId="5BF8199A" w14:textId="79EEE08D" w:rsidR="00C57F30" w:rsidRPr="00750684" w:rsidRDefault="009B28FC" w:rsidP="00BA2CEA">
            <w:pPr>
              <w:ind w:left="432" w:hanging="450"/>
              <w:rPr>
                <w:rFonts w:ascii="Garamond" w:hAnsi="Garamond"/>
              </w:rPr>
            </w:pPr>
            <w:r w:rsidRPr="00750684">
              <w:rPr>
                <w:rFonts w:ascii="Garamond" w:hAnsi="Garamond"/>
                <w:b/>
              </w:rPr>
              <w:t>Doucet, F.</w:t>
            </w:r>
            <w:r w:rsidRPr="00750684">
              <w:rPr>
                <w:rFonts w:ascii="Garamond" w:hAnsi="Garamond"/>
              </w:rPr>
              <w:t xml:space="preserve"> (2003, December). </w:t>
            </w:r>
            <w:r w:rsidRPr="00750684">
              <w:rPr>
                <w:rFonts w:ascii="Garamond" w:hAnsi="Garamond"/>
                <w:i/>
              </w:rPr>
              <w:t>Not just “education,” but “</w:t>
            </w:r>
            <w:proofErr w:type="spellStart"/>
            <w:r w:rsidRPr="00750684">
              <w:rPr>
                <w:rFonts w:ascii="Garamond" w:hAnsi="Garamond"/>
                <w:i/>
              </w:rPr>
              <w:t>l'éducation</w:t>
            </w:r>
            <w:proofErr w:type="spellEnd"/>
            <w:r w:rsidRPr="00750684">
              <w:rPr>
                <w:rFonts w:ascii="Garamond" w:hAnsi="Garamond"/>
                <w:i/>
              </w:rPr>
              <w:t>”: Haitian parents' construction of the American schooling project</w:t>
            </w:r>
            <w:r w:rsidRPr="00750684">
              <w:rPr>
                <w:rFonts w:ascii="Garamond" w:hAnsi="Garamond"/>
              </w:rPr>
              <w:t>. Poster presented at the Division of Health and Human Development Poster Presentation Session, University of Connecticut. [Non-refereed]</w:t>
            </w:r>
          </w:p>
          <w:p w14:paraId="77A98BBE" w14:textId="4C9DDE43" w:rsidR="00AF0372" w:rsidRPr="00750684" w:rsidRDefault="00AF0372" w:rsidP="0084760E">
            <w:pPr>
              <w:pStyle w:val="Header"/>
              <w:tabs>
                <w:tab w:val="clear" w:pos="4320"/>
                <w:tab w:val="clear" w:pos="8640"/>
              </w:tabs>
              <w:ind w:left="432" w:hanging="450"/>
              <w:rPr>
                <w:rFonts w:ascii="Garamond" w:hAnsi="Garamond"/>
                <w:szCs w:val="24"/>
              </w:rPr>
            </w:pPr>
          </w:p>
        </w:tc>
      </w:tr>
      <w:tr w:rsidR="009B28FC" w:rsidRPr="00750684" w14:paraId="5C278AB7" w14:textId="77777777" w:rsidTr="000A70BF">
        <w:trPr>
          <w:gridAfter w:val="1"/>
          <w:wAfter w:w="150" w:type="dxa"/>
        </w:trPr>
        <w:tc>
          <w:tcPr>
            <w:tcW w:w="9462" w:type="dxa"/>
          </w:tcPr>
          <w:p w14:paraId="75A01D67" w14:textId="77777777" w:rsidR="009B28FC" w:rsidRPr="00750684" w:rsidRDefault="009B28FC" w:rsidP="009B28FC">
            <w:pPr>
              <w:pStyle w:val="Header"/>
              <w:tabs>
                <w:tab w:val="clear" w:pos="4320"/>
                <w:tab w:val="clear" w:pos="8640"/>
              </w:tabs>
              <w:ind w:left="432" w:hanging="450"/>
              <w:rPr>
                <w:rFonts w:ascii="Garamond" w:hAnsi="Garamond"/>
                <w:szCs w:val="24"/>
              </w:rPr>
            </w:pPr>
            <w:proofErr w:type="spellStart"/>
            <w:r w:rsidRPr="00750684">
              <w:rPr>
                <w:rFonts w:ascii="Garamond" w:hAnsi="Garamond"/>
                <w:szCs w:val="24"/>
              </w:rPr>
              <w:t>Tudge</w:t>
            </w:r>
            <w:proofErr w:type="spellEnd"/>
            <w:r w:rsidRPr="00750684">
              <w:rPr>
                <w:rFonts w:ascii="Garamond" w:hAnsi="Garamond"/>
                <w:szCs w:val="24"/>
              </w:rPr>
              <w:t xml:space="preserve">, J., </w:t>
            </w:r>
            <w:r w:rsidRPr="00750684">
              <w:rPr>
                <w:rFonts w:ascii="Garamond" w:hAnsi="Garamond"/>
                <w:b/>
                <w:szCs w:val="24"/>
              </w:rPr>
              <w:t>Doucet, F.</w:t>
            </w:r>
            <w:r w:rsidRPr="00750684">
              <w:rPr>
                <w:rFonts w:ascii="Garamond" w:hAnsi="Garamond"/>
                <w:szCs w:val="24"/>
              </w:rPr>
              <w:t xml:space="preserve">, Colon, E., </w:t>
            </w:r>
            <w:proofErr w:type="spellStart"/>
            <w:r w:rsidRPr="00750684">
              <w:rPr>
                <w:rFonts w:ascii="Garamond" w:hAnsi="Garamond"/>
                <w:szCs w:val="24"/>
              </w:rPr>
              <w:t>Heilbrun</w:t>
            </w:r>
            <w:proofErr w:type="spellEnd"/>
            <w:r w:rsidRPr="00750684">
              <w:rPr>
                <w:rFonts w:ascii="Garamond" w:hAnsi="Garamond"/>
                <w:szCs w:val="24"/>
              </w:rPr>
              <w:t xml:space="preserve">, P. (2003, November). </w:t>
            </w:r>
            <w:r w:rsidRPr="00750684">
              <w:rPr>
                <w:rFonts w:ascii="Garamond" w:hAnsi="Garamond"/>
                <w:i/>
                <w:szCs w:val="24"/>
              </w:rPr>
              <w:t>The involvement of mothers and fathers in their young children’s everyday activities: Observations in the United States, Russia, and Estonia.</w:t>
            </w:r>
            <w:r w:rsidRPr="00750684">
              <w:rPr>
                <w:rFonts w:ascii="Garamond" w:hAnsi="Garamond"/>
                <w:szCs w:val="24"/>
              </w:rPr>
              <w:t xml:space="preserve"> Paper presented at the annual meeting of the National Council on Family Relations, Vancouver, British Columbia.</w:t>
            </w:r>
          </w:p>
          <w:p w14:paraId="1A94DE79" w14:textId="77777777" w:rsidR="009B28FC" w:rsidRPr="00750684" w:rsidRDefault="009B28FC" w:rsidP="009B28FC">
            <w:pPr>
              <w:tabs>
                <w:tab w:val="left" w:pos="432"/>
              </w:tabs>
              <w:ind w:left="432" w:hanging="450"/>
              <w:rPr>
                <w:rFonts w:ascii="Garamond" w:hAnsi="Garamond"/>
                <w:b/>
                <w:bCs/>
              </w:rPr>
            </w:pPr>
          </w:p>
        </w:tc>
      </w:tr>
    </w:tbl>
    <w:p w14:paraId="7EC4B1A9" w14:textId="77777777" w:rsidR="00C060A5" w:rsidRDefault="00C060A5">
      <w:pPr>
        <w:rPr>
          <w:rFonts w:ascii="Garamond" w:hAnsi="Garamond"/>
          <w:b/>
        </w:rPr>
      </w:pPr>
      <w:r>
        <w:rPr>
          <w:rFonts w:ascii="Garamond" w:hAnsi="Garamond"/>
          <w:b/>
        </w:rPr>
        <w:br w:type="page"/>
      </w:r>
    </w:p>
    <w:p w14:paraId="20E36D6F" w14:textId="7A5DE26F" w:rsidR="000D20BA" w:rsidRPr="00750684" w:rsidRDefault="000D20BA" w:rsidP="000D20BA">
      <w:pPr>
        <w:ind w:left="360"/>
        <w:rPr>
          <w:rFonts w:ascii="Garamond" w:hAnsi="Garamond"/>
          <w:b/>
        </w:rPr>
      </w:pPr>
      <w:r w:rsidRPr="00750684">
        <w:rPr>
          <w:rFonts w:ascii="Garamond" w:hAnsi="Garamond"/>
          <w:b/>
        </w:rPr>
        <w:lastRenderedPageBreak/>
        <w:t>SCHOLARLY PRESENTATIONS (CONTINUED)</w:t>
      </w:r>
    </w:p>
    <w:p w14:paraId="3DC40F45" w14:textId="77777777" w:rsidR="000D20BA" w:rsidRPr="00750684" w:rsidRDefault="000D20BA">
      <w:pPr>
        <w:rPr>
          <w:rFonts w:ascii="Garamond" w:hAnsi="Garamond"/>
        </w:rPr>
      </w:pPr>
    </w:p>
    <w:tbl>
      <w:tblPr>
        <w:tblW w:w="9462" w:type="dxa"/>
        <w:tblInd w:w="558" w:type="dxa"/>
        <w:tblLook w:val="01E0" w:firstRow="1" w:lastRow="1" w:firstColumn="1" w:lastColumn="1" w:noHBand="0" w:noVBand="0"/>
      </w:tblPr>
      <w:tblGrid>
        <w:gridCol w:w="9462"/>
      </w:tblGrid>
      <w:tr w:rsidR="009B28FC" w:rsidRPr="00750684" w14:paraId="0CAE4636" w14:textId="77777777" w:rsidTr="000D20BA">
        <w:tc>
          <w:tcPr>
            <w:tcW w:w="9462" w:type="dxa"/>
          </w:tcPr>
          <w:p w14:paraId="7401889C" w14:textId="77777777" w:rsidR="009B28FC" w:rsidRPr="00750684" w:rsidRDefault="009B28FC" w:rsidP="009B28FC">
            <w:pPr>
              <w:ind w:left="432" w:hanging="450"/>
              <w:rPr>
                <w:rFonts w:ascii="Garamond" w:hAnsi="Garamond"/>
              </w:rPr>
            </w:pPr>
            <w:r w:rsidRPr="00750684">
              <w:rPr>
                <w:rFonts w:ascii="Garamond" w:hAnsi="Garamond"/>
                <w:b/>
              </w:rPr>
              <w:t>Doucet, F.</w:t>
            </w:r>
            <w:r w:rsidRPr="00750684">
              <w:rPr>
                <w:rFonts w:ascii="Garamond" w:hAnsi="Garamond"/>
              </w:rPr>
              <w:t xml:space="preserve">, &amp; Desir, C. (2003, April). What happens to a dream deferred? Framing the educational experiences of Haitian children within the context of migration. In </w:t>
            </w:r>
            <w:r w:rsidRPr="00750684">
              <w:rPr>
                <w:rFonts w:ascii="Garamond" w:hAnsi="Garamond"/>
                <w:b/>
              </w:rPr>
              <w:t>Doucet, F.</w:t>
            </w:r>
            <w:r w:rsidRPr="00750684">
              <w:rPr>
                <w:rFonts w:ascii="Garamond" w:hAnsi="Garamond"/>
              </w:rPr>
              <w:t xml:space="preserve"> (Ed.) </w:t>
            </w:r>
            <w:r w:rsidRPr="00750684">
              <w:rPr>
                <w:rFonts w:ascii="Garamond" w:hAnsi="Garamond"/>
                <w:i/>
              </w:rPr>
              <w:t>Learning the game: Immigrant youth and access to resources.</w:t>
            </w:r>
            <w:r w:rsidRPr="00750684">
              <w:rPr>
                <w:rFonts w:ascii="Garamond" w:hAnsi="Garamond"/>
              </w:rPr>
              <w:t xml:space="preserve"> Symposium paper presented at the 2003 Society for Research in Child Development Conference, Tampa, Florida.</w:t>
            </w:r>
          </w:p>
          <w:p w14:paraId="79E2CBB8" w14:textId="77777777" w:rsidR="009B28FC" w:rsidRPr="00750684" w:rsidRDefault="009B28FC" w:rsidP="009B28FC">
            <w:pPr>
              <w:ind w:left="432" w:hanging="450"/>
              <w:rPr>
                <w:rFonts w:ascii="Garamond" w:hAnsi="Garamond"/>
                <w:b/>
                <w:bCs/>
              </w:rPr>
            </w:pPr>
          </w:p>
        </w:tc>
      </w:tr>
      <w:tr w:rsidR="009B28FC" w:rsidRPr="00750684" w14:paraId="5ABF1FB0" w14:textId="77777777" w:rsidTr="000A70BF">
        <w:tc>
          <w:tcPr>
            <w:tcW w:w="9462" w:type="dxa"/>
          </w:tcPr>
          <w:p w14:paraId="14C83C8B" w14:textId="6C833870" w:rsidR="009B28FC" w:rsidRPr="00750684" w:rsidRDefault="009B28FC" w:rsidP="009B28FC">
            <w:pPr>
              <w:ind w:left="432" w:hanging="450"/>
              <w:rPr>
                <w:rFonts w:ascii="Garamond" w:hAnsi="Garamond"/>
              </w:rPr>
            </w:pPr>
            <w:r w:rsidRPr="00750684">
              <w:rPr>
                <w:rFonts w:ascii="Garamond" w:hAnsi="Garamond"/>
                <w:b/>
              </w:rPr>
              <w:t>Doucet, F.</w:t>
            </w:r>
            <w:r w:rsidRPr="00750684">
              <w:rPr>
                <w:rFonts w:ascii="Garamond" w:hAnsi="Garamond"/>
              </w:rPr>
              <w:t xml:space="preserve"> (Ed.) (2003, April). </w:t>
            </w:r>
            <w:r w:rsidRPr="00750684">
              <w:rPr>
                <w:rFonts w:ascii="Garamond" w:hAnsi="Garamond"/>
                <w:i/>
              </w:rPr>
              <w:t xml:space="preserve">Learning the game: Immigrant youth and access to resources. </w:t>
            </w:r>
            <w:r w:rsidRPr="00750684">
              <w:rPr>
                <w:rFonts w:ascii="Garamond" w:hAnsi="Garamond"/>
              </w:rPr>
              <w:t>Symposium paper presented at the 2003 Society for Research in Child Development Conference, Tampa, Florida.</w:t>
            </w:r>
          </w:p>
          <w:p w14:paraId="60C75971" w14:textId="77777777" w:rsidR="009B28FC" w:rsidRPr="00750684" w:rsidRDefault="009B28FC" w:rsidP="009B28FC">
            <w:pPr>
              <w:tabs>
                <w:tab w:val="left" w:pos="432"/>
              </w:tabs>
              <w:ind w:left="432" w:hanging="450"/>
              <w:rPr>
                <w:rFonts w:ascii="Garamond" w:hAnsi="Garamond"/>
                <w:b/>
                <w:bCs/>
              </w:rPr>
            </w:pPr>
          </w:p>
        </w:tc>
      </w:tr>
      <w:tr w:rsidR="009B28FC" w:rsidRPr="00750684" w14:paraId="0D5675FF" w14:textId="77777777" w:rsidTr="000A70BF">
        <w:tc>
          <w:tcPr>
            <w:tcW w:w="9462" w:type="dxa"/>
          </w:tcPr>
          <w:p w14:paraId="712F8265" w14:textId="77777777" w:rsidR="009B28FC" w:rsidRPr="00750684" w:rsidRDefault="009B28FC" w:rsidP="009B28FC">
            <w:pPr>
              <w:ind w:left="432" w:hanging="450"/>
              <w:rPr>
                <w:rFonts w:ascii="Garamond" w:hAnsi="Garamond"/>
              </w:rPr>
            </w:pPr>
            <w:r w:rsidRPr="00750684">
              <w:rPr>
                <w:rFonts w:ascii="Garamond" w:hAnsi="Garamond"/>
              </w:rPr>
              <w:t xml:space="preserve">Suárez-Orozco, M. M., &amp; </w:t>
            </w:r>
            <w:r w:rsidRPr="00750684">
              <w:rPr>
                <w:rFonts w:ascii="Garamond" w:hAnsi="Garamond"/>
                <w:b/>
              </w:rPr>
              <w:t>Doucet, F.</w:t>
            </w:r>
            <w:r w:rsidRPr="00750684">
              <w:rPr>
                <w:rFonts w:ascii="Garamond" w:hAnsi="Garamond"/>
              </w:rPr>
              <w:t xml:space="preserve"> (2000, October). Haitian youth and their families’ perspectives on American education. In Suárez-Orozco, C., &amp; Suárez-Orozco, M. M. (Eds.), </w:t>
            </w:r>
            <w:r w:rsidRPr="00750684">
              <w:rPr>
                <w:rFonts w:ascii="Garamond" w:hAnsi="Garamond"/>
                <w:i/>
              </w:rPr>
              <w:t>Perspectives from the Harvard Immigration Projects: Educational challenges for Haitian immigrant youth.</w:t>
            </w:r>
            <w:r w:rsidRPr="00750684">
              <w:rPr>
                <w:rFonts w:ascii="Garamond" w:hAnsi="Garamond"/>
              </w:rPr>
              <w:t xml:space="preserve"> Symposium paper presented at the Twelfth Annual Conference of the Haitian Studies Association, West Palm Beach, Florida.</w:t>
            </w:r>
          </w:p>
          <w:p w14:paraId="46AA4644" w14:textId="77777777" w:rsidR="009B28FC" w:rsidRPr="00750684" w:rsidRDefault="009B28FC" w:rsidP="009B28FC">
            <w:pPr>
              <w:tabs>
                <w:tab w:val="left" w:pos="432"/>
              </w:tabs>
              <w:ind w:left="432" w:hanging="450"/>
              <w:rPr>
                <w:rFonts w:ascii="Garamond" w:hAnsi="Garamond"/>
                <w:b/>
                <w:bCs/>
              </w:rPr>
            </w:pPr>
          </w:p>
        </w:tc>
      </w:tr>
      <w:tr w:rsidR="009B28FC" w:rsidRPr="00750684" w14:paraId="1578876D" w14:textId="77777777" w:rsidTr="000A70BF">
        <w:tc>
          <w:tcPr>
            <w:tcW w:w="9462" w:type="dxa"/>
          </w:tcPr>
          <w:p w14:paraId="48F98291" w14:textId="77777777" w:rsidR="009B28FC" w:rsidRPr="00750684" w:rsidRDefault="009B28FC" w:rsidP="009B28FC">
            <w:pPr>
              <w:ind w:left="432" w:hanging="450"/>
              <w:rPr>
                <w:rFonts w:ascii="Garamond" w:hAnsi="Garamond"/>
              </w:rPr>
            </w:pPr>
            <w:r w:rsidRPr="00750684">
              <w:rPr>
                <w:rFonts w:ascii="Garamond" w:hAnsi="Garamond"/>
                <w:b/>
              </w:rPr>
              <w:t>Doucet, F.</w:t>
            </w:r>
            <w:r w:rsidRPr="00750684">
              <w:rPr>
                <w:rFonts w:ascii="Garamond" w:hAnsi="Garamond"/>
              </w:rPr>
              <w:t xml:space="preserve">, &amp; </w:t>
            </w:r>
            <w:proofErr w:type="spellStart"/>
            <w:r w:rsidRPr="00750684">
              <w:rPr>
                <w:rFonts w:ascii="Garamond" w:hAnsi="Garamond"/>
              </w:rPr>
              <w:t>Tudge</w:t>
            </w:r>
            <w:proofErr w:type="spellEnd"/>
            <w:r w:rsidRPr="00750684">
              <w:rPr>
                <w:rFonts w:ascii="Garamond" w:hAnsi="Garamond"/>
              </w:rPr>
              <w:t xml:space="preserve">, J. (2000, July). African American children’s everyday lives: What does use of time reveal about parental beliefs and values? In </w:t>
            </w:r>
            <w:proofErr w:type="spellStart"/>
            <w:r w:rsidRPr="00750684">
              <w:rPr>
                <w:rFonts w:ascii="Garamond" w:hAnsi="Garamond"/>
              </w:rPr>
              <w:t>Tudge</w:t>
            </w:r>
            <w:proofErr w:type="spellEnd"/>
            <w:r w:rsidRPr="00750684">
              <w:rPr>
                <w:rFonts w:ascii="Garamond" w:hAnsi="Garamond"/>
              </w:rPr>
              <w:t xml:space="preserve">, J., &amp; </w:t>
            </w:r>
            <w:proofErr w:type="spellStart"/>
            <w:r w:rsidRPr="00750684">
              <w:rPr>
                <w:rFonts w:ascii="Garamond" w:hAnsi="Garamond"/>
              </w:rPr>
              <w:t>Tulviste</w:t>
            </w:r>
            <w:proofErr w:type="spellEnd"/>
            <w:r w:rsidRPr="00750684">
              <w:rPr>
                <w:rFonts w:ascii="Garamond" w:hAnsi="Garamond"/>
              </w:rPr>
              <w:t xml:space="preserve">, T. (Eds.), </w:t>
            </w:r>
            <w:r w:rsidRPr="00750684">
              <w:rPr>
                <w:rFonts w:ascii="Garamond" w:hAnsi="Garamond"/>
                <w:i/>
              </w:rPr>
              <w:t>Parental values and beliefs and children’s activities in cultural context.</w:t>
            </w:r>
            <w:r w:rsidRPr="00750684">
              <w:rPr>
                <w:rFonts w:ascii="Garamond" w:hAnsi="Garamond"/>
              </w:rPr>
              <w:t xml:space="preserve"> Symposium paper presented at the 2000 Conference for Sociocultural Research, Campinas, Sao Paulo, Brazil.</w:t>
            </w:r>
          </w:p>
          <w:p w14:paraId="2712C0BB" w14:textId="77777777" w:rsidR="009B28FC" w:rsidRPr="00750684" w:rsidRDefault="009B28FC" w:rsidP="009B28FC">
            <w:pPr>
              <w:tabs>
                <w:tab w:val="left" w:pos="432"/>
              </w:tabs>
              <w:ind w:left="432" w:hanging="450"/>
              <w:rPr>
                <w:rFonts w:ascii="Garamond" w:hAnsi="Garamond"/>
                <w:b/>
                <w:bCs/>
              </w:rPr>
            </w:pPr>
          </w:p>
        </w:tc>
      </w:tr>
    </w:tbl>
    <w:p w14:paraId="71AB40DE" w14:textId="77777777" w:rsidR="000A70BF" w:rsidRPr="00750684" w:rsidRDefault="000A70BF" w:rsidP="000A70BF">
      <w:pPr>
        <w:ind w:left="360"/>
        <w:rPr>
          <w:rFonts w:ascii="Garamond" w:hAnsi="Garamond"/>
          <w:b/>
        </w:rPr>
      </w:pPr>
      <w:r w:rsidRPr="00750684">
        <w:rPr>
          <w:rFonts w:ascii="Garamond" w:hAnsi="Garamond"/>
          <w:b/>
        </w:rPr>
        <w:t>INVITED SCHOLARLY PRESENTATIONS</w:t>
      </w:r>
    </w:p>
    <w:p w14:paraId="51E47C29" w14:textId="77777777" w:rsidR="000A70BF" w:rsidRPr="00750684" w:rsidRDefault="000A70BF" w:rsidP="000A70BF">
      <w:pPr>
        <w:rPr>
          <w:rFonts w:ascii="Garamond" w:hAnsi="Garamond"/>
        </w:rPr>
      </w:pPr>
    </w:p>
    <w:tbl>
      <w:tblPr>
        <w:tblW w:w="9462" w:type="dxa"/>
        <w:tblInd w:w="558" w:type="dxa"/>
        <w:tblLook w:val="01E0" w:firstRow="1" w:lastRow="1" w:firstColumn="1" w:lastColumn="1" w:noHBand="0" w:noVBand="0"/>
      </w:tblPr>
      <w:tblGrid>
        <w:gridCol w:w="9462"/>
      </w:tblGrid>
      <w:tr w:rsidR="0068561C" w:rsidRPr="00750684" w14:paraId="5C7B30CF" w14:textId="77777777" w:rsidTr="00C73FF5">
        <w:tc>
          <w:tcPr>
            <w:tcW w:w="9462" w:type="dxa"/>
          </w:tcPr>
          <w:p w14:paraId="6D5AF3E3" w14:textId="4BE2B43D" w:rsidR="0068561C" w:rsidRDefault="0068561C" w:rsidP="00C73FF5">
            <w:pPr>
              <w:tabs>
                <w:tab w:val="right" w:pos="9900"/>
              </w:tabs>
              <w:ind w:left="432" w:hanging="450"/>
              <w:rPr>
                <w:rFonts w:ascii="Garamond" w:hAnsi="Garamond"/>
              </w:rPr>
            </w:pPr>
            <w:r w:rsidRPr="0068561C">
              <w:rPr>
                <w:rFonts w:ascii="Garamond" w:hAnsi="Garamond"/>
                <w:b/>
                <w:bCs/>
              </w:rPr>
              <w:t>Doucet, F.</w:t>
            </w:r>
            <w:r>
              <w:rPr>
                <w:rFonts w:ascii="Garamond" w:hAnsi="Garamond"/>
              </w:rPr>
              <w:t xml:space="preserve"> (2021, November). Presenter. </w:t>
            </w:r>
            <w:r w:rsidRPr="0068561C">
              <w:rPr>
                <w:rFonts w:ascii="Garamond" w:hAnsi="Garamond"/>
                <w:i/>
                <w:iCs/>
              </w:rPr>
              <w:t>What does it Mean to be an Anti-Racist Researcher?</w:t>
            </w:r>
            <w:r>
              <w:rPr>
                <w:rFonts w:ascii="Garamond" w:hAnsi="Garamond"/>
              </w:rPr>
              <w:t xml:space="preserve"> </w:t>
            </w:r>
            <w:r w:rsidRPr="0068561C">
              <w:rPr>
                <w:rFonts w:ascii="Garamond" w:hAnsi="Garamond"/>
              </w:rPr>
              <w:t>Eliot-Pearson Department of Child Study and Human Development</w:t>
            </w:r>
            <w:r>
              <w:rPr>
                <w:rFonts w:ascii="Garamond" w:hAnsi="Garamond"/>
              </w:rPr>
              <w:t xml:space="preserve"> DEI Colloquium Series. Tufts University. (Delivered virtually).</w:t>
            </w:r>
          </w:p>
          <w:p w14:paraId="100CF762" w14:textId="3E62BF8A" w:rsidR="0068561C" w:rsidRPr="00750684" w:rsidRDefault="0068561C" w:rsidP="00C73FF5">
            <w:pPr>
              <w:tabs>
                <w:tab w:val="right" w:pos="9900"/>
              </w:tabs>
              <w:ind w:left="432" w:hanging="450"/>
              <w:rPr>
                <w:rFonts w:ascii="Garamond" w:hAnsi="Garamond"/>
              </w:rPr>
            </w:pPr>
          </w:p>
        </w:tc>
      </w:tr>
      <w:tr w:rsidR="003E09D5" w:rsidRPr="00750684" w14:paraId="361D7274" w14:textId="77777777" w:rsidTr="00C73FF5">
        <w:tc>
          <w:tcPr>
            <w:tcW w:w="9462" w:type="dxa"/>
          </w:tcPr>
          <w:p w14:paraId="1597B8FB" w14:textId="77777777" w:rsidR="003E09D5" w:rsidRPr="00750684" w:rsidRDefault="003E09D5" w:rsidP="00C73FF5">
            <w:pPr>
              <w:tabs>
                <w:tab w:val="right" w:pos="9900"/>
              </w:tabs>
              <w:ind w:left="432" w:hanging="450"/>
              <w:rPr>
                <w:rFonts w:ascii="Garamond" w:hAnsi="Garamond"/>
              </w:rPr>
            </w:pPr>
            <w:r w:rsidRPr="0068561C">
              <w:rPr>
                <w:rFonts w:ascii="Garamond" w:hAnsi="Garamond"/>
                <w:b/>
                <w:bCs/>
              </w:rPr>
              <w:t>Doucet, F.</w:t>
            </w:r>
            <w:r w:rsidRPr="00750684">
              <w:rPr>
                <w:rFonts w:ascii="Garamond" w:hAnsi="Garamond"/>
              </w:rPr>
              <w:t xml:space="preserve"> (2021, April). Panelist.</w:t>
            </w:r>
            <w:r w:rsidR="00B568D9" w:rsidRPr="00750684">
              <w:rPr>
                <w:rFonts w:ascii="Garamond" w:hAnsi="Garamond"/>
              </w:rPr>
              <w:t xml:space="preserve"> </w:t>
            </w:r>
            <w:r w:rsidR="00B568D9" w:rsidRPr="00750684">
              <w:rPr>
                <w:rFonts w:ascii="Garamond" w:hAnsi="Garamond"/>
                <w:i/>
                <w:iCs/>
              </w:rPr>
              <w:t>Early Career Research Fellowship and Funding Opportunities</w:t>
            </w:r>
            <w:r w:rsidR="00B568D9" w:rsidRPr="00750684">
              <w:rPr>
                <w:rFonts w:ascii="Garamond" w:hAnsi="Garamond"/>
              </w:rPr>
              <w:t>. Annual Meeting of the American Educational Research Association.</w:t>
            </w:r>
          </w:p>
          <w:p w14:paraId="24E3115A" w14:textId="2B812C92" w:rsidR="00B568D9" w:rsidRPr="00750684" w:rsidRDefault="00B568D9" w:rsidP="00C73FF5">
            <w:pPr>
              <w:tabs>
                <w:tab w:val="right" w:pos="9900"/>
              </w:tabs>
              <w:ind w:left="432" w:hanging="450"/>
              <w:rPr>
                <w:rFonts w:ascii="Garamond" w:hAnsi="Garamond"/>
              </w:rPr>
            </w:pPr>
          </w:p>
        </w:tc>
      </w:tr>
      <w:tr w:rsidR="003E09D5" w:rsidRPr="00750684" w14:paraId="604E73F3" w14:textId="77777777" w:rsidTr="00C73FF5">
        <w:tc>
          <w:tcPr>
            <w:tcW w:w="9462" w:type="dxa"/>
          </w:tcPr>
          <w:p w14:paraId="135D74D9" w14:textId="77777777" w:rsidR="003E09D5" w:rsidRPr="00750684" w:rsidRDefault="003E09D5" w:rsidP="00C73FF5">
            <w:pPr>
              <w:tabs>
                <w:tab w:val="right" w:pos="9900"/>
              </w:tabs>
              <w:ind w:left="432" w:hanging="450"/>
              <w:rPr>
                <w:rFonts w:ascii="Garamond" w:hAnsi="Garamond"/>
              </w:rPr>
            </w:pPr>
            <w:r w:rsidRPr="0068561C">
              <w:rPr>
                <w:rFonts w:ascii="Garamond" w:hAnsi="Garamond"/>
                <w:b/>
                <w:bCs/>
              </w:rPr>
              <w:t>Doucet, F.</w:t>
            </w:r>
            <w:r w:rsidRPr="00750684">
              <w:rPr>
                <w:rFonts w:ascii="Garamond" w:hAnsi="Garamond"/>
              </w:rPr>
              <w:t xml:space="preserve"> (2021, April). Panelist.</w:t>
            </w:r>
            <w:r w:rsidR="00A45488" w:rsidRPr="00750684">
              <w:rPr>
                <w:rFonts w:ascii="Garamond" w:hAnsi="Garamond"/>
              </w:rPr>
              <w:t xml:space="preserve"> </w:t>
            </w:r>
            <w:r w:rsidR="00B568D9" w:rsidRPr="00750684">
              <w:rPr>
                <w:rFonts w:ascii="Garamond" w:hAnsi="Garamond"/>
                <w:i/>
                <w:iCs/>
              </w:rPr>
              <w:t>Mentorship: Black, Indigenous, and People of Color Graduate and Advanced Scholar Session</w:t>
            </w:r>
            <w:r w:rsidR="00B568D9" w:rsidRPr="00750684">
              <w:rPr>
                <w:rFonts w:ascii="Garamond" w:hAnsi="Garamond"/>
              </w:rPr>
              <w:t>, SIG—Critical Perspectives on Early Childhood Education. Annual Meeting of the American Educational Research Association.</w:t>
            </w:r>
          </w:p>
          <w:p w14:paraId="30CA69ED" w14:textId="73DD7EFC" w:rsidR="00B568D9" w:rsidRPr="00750684" w:rsidRDefault="00B568D9" w:rsidP="00C73FF5">
            <w:pPr>
              <w:tabs>
                <w:tab w:val="right" w:pos="9900"/>
              </w:tabs>
              <w:ind w:left="432" w:hanging="450"/>
              <w:rPr>
                <w:rFonts w:ascii="Garamond" w:hAnsi="Garamond"/>
              </w:rPr>
            </w:pPr>
          </w:p>
        </w:tc>
      </w:tr>
      <w:tr w:rsidR="003E09D5" w:rsidRPr="00750684" w14:paraId="3A087E70" w14:textId="77777777" w:rsidTr="00C73FF5">
        <w:tc>
          <w:tcPr>
            <w:tcW w:w="9462" w:type="dxa"/>
          </w:tcPr>
          <w:p w14:paraId="1DEF5CDC" w14:textId="4326A670" w:rsidR="003E09D5" w:rsidRPr="00750684" w:rsidRDefault="003E09D5" w:rsidP="00C73FF5">
            <w:pPr>
              <w:tabs>
                <w:tab w:val="right" w:pos="9900"/>
              </w:tabs>
              <w:ind w:left="432" w:hanging="450"/>
              <w:rPr>
                <w:rFonts w:ascii="Garamond" w:hAnsi="Garamond"/>
              </w:rPr>
            </w:pPr>
            <w:r w:rsidRPr="0068561C">
              <w:rPr>
                <w:rFonts w:ascii="Garamond" w:hAnsi="Garamond"/>
                <w:b/>
                <w:bCs/>
              </w:rPr>
              <w:t xml:space="preserve">Doucet, F. </w:t>
            </w:r>
            <w:r w:rsidRPr="00750684">
              <w:rPr>
                <w:rFonts w:ascii="Garamond" w:hAnsi="Garamond"/>
              </w:rPr>
              <w:t>(2021, April). Panelist.</w:t>
            </w:r>
            <w:r w:rsidR="00A45488" w:rsidRPr="00750684">
              <w:rPr>
                <w:rFonts w:ascii="Garamond" w:hAnsi="Garamond"/>
              </w:rPr>
              <w:t xml:space="preserve"> </w:t>
            </w:r>
            <w:r w:rsidR="00A45488" w:rsidRPr="00750684">
              <w:rPr>
                <w:rFonts w:ascii="Garamond" w:hAnsi="Garamond"/>
                <w:i/>
                <w:iCs/>
              </w:rPr>
              <w:t>What’s Next? Research and Policy Fellowships Across the Professional Continuum.</w:t>
            </w:r>
            <w:r w:rsidR="00A45488" w:rsidRPr="00750684">
              <w:rPr>
                <w:rFonts w:ascii="Garamond" w:hAnsi="Garamond"/>
              </w:rPr>
              <w:t xml:space="preserve"> Biennial Meeting of the Society for Research on Child Development. (Delivered virtually).</w:t>
            </w:r>
          </w:p>
          <w:p w14:paraId="7838E725" w14:textId="6FAB6931" w:rsidR="00A45488" w:rsidRPr="00750684" w:rsidRDefault="00A45488" w:rsidP="00C73FF5">
            <w:pPr>
              <w:tabs>
                <w:tab w:val="right" w:pos="9900"/>
              </w:tabs>
              <w:ind w:left="432" w:hanging="450"/>
              <w:rPr>
                <w:rFonts w:ascii="Garamond" w:hAnsi="Garamond"/>
              </w:rPr>
            </w:pPr>
          </w:p>
        </w:tc>
      </w:tr>
      <w:tr w:rsidR="003E09D5" w:rsidRPr="00750684" w14:paraId="55B436C8" w14:textId="77777777" w:rsidTr="00C73FF5">
        <w:tc>
          <w:tcPr>
            <w:tcW w:w="9462" w:type="dxa"/>
          </w:tcPr>
          <w:p w14:paraId="57CE075F" w14:textId="3CCBDCAC" w:rsidR="003E09D5" w:rsidRPr="00750684" w:rsidRDefault="003E09D5" w:rsidP="00C73FF5">
            <w:pPr>
              <w:tabs>
                <w:tab w:val="right" w:pos="9900"/>
              </w:tabs>
              <w:ind w:left="432" w:hanging="450"/>
              <w:rPr>
                <w:rFonts w:ascii="Garamond" w:hAnsi="Garamond"/>
              </w:rPr>
            </w:pPr>
            <w:r w:rsidRPr="0068561C">
              <w:rPr>
                <w:rFonts w:ascii="Garamond" w:hAnsi="Garamond"/>
                <w:b/>
                <w:bCs/>
              </w:rPr>
              <w:t>Doucet, F.</w:t>
            </w:r>
            <w:r w:rsidRPr="00750684">
              <w:rPr>
                <w:rFonts w:ascii="Garamond" w:hAnsi="Garamond"/>
              </w:rPr>
              <w:t xml:space="preserve"> (2021, April). Panelist. </w:t>
            </w:r>
            <w:r w:rsidRPr="00750684">
              <w:rPr>
                <w:rFonts w:ascii="Garamond" w:hAnsi="Garamond"/>
                <w:i/>
                <w:iCs/>
              </w:rPr>
              <w:t>SRCD Asian Caucus Professional Development Session</w:t>
            </w:r>
            <w:r w:rsidR="00A45488" w:rsidRPr="00750684">
              <w:rPr>
                <w:rFonts w:ascii="Garamond" w:hAnsi="Garamond"/>
                <w:i/>
                <w:iCs/>
              </w:rPr>
              <w:t>: Grant Writing.</w:t>
            </w:r>
            <w:r w:rsidR="00A45488" w:rsidRPr="00750684">
              <w:rPr>
                <w:rFonts w:ascii="Garamond" w:hAnsi="Garamond"/>
              </w:rPr>
              <w:t xml:space="preserve"> Biennial Meeting of the Society for Research on Child Development. (Delivered virtually).</w:t>
            </w:r>
          </w:p>
          <w:p w14:paraId="38FCCF94" w14:textId="404951A5" w:rsidR="003E09D5" w:rsidRPr="00750684" w:rsidRDefault="003E09D5" w:rsidP="00C73FF5">
            <w:pPr>
              <w:tabs>
                <w:tab w:val="right" w:pos="9900"/>
              </w:tabs>
              <w:ind w:left="432" w:hanging="450"/>
              <w:rPr>
                <w:rFonts w:ascii="Garamond" w:hAnsi="Garamond"/>
              </w:rPr>
            </w:pPr>
          </w:p>
        </w:tc>
      </w:tr>
      <w:tr w:rsidR="00367FC3" w:rsidRPr="00750684" w14:paraId="77D0E600" w14:textId="77777777" w:rsidTr="00C73FF5">
        <w:tc>
          <w:tcPr>
            <w:tcW w:w="9462" w:type="dxa"/>
          </w:tcPr>
          <w:p w14:paraId="7314FE2D" w14:textId="77777777" w:rsidR="00367FC3" w:rsidRPr="00750684" w:rsidRDefault="00367FC3" w:rsidP="00C73FF5">
            <w:pPr>
              <w:tabs>
                <w:tab w:val="right" w:pos="9900"/>
              </w:tabs>
              <w:ind w:left="432" w:hanging="450"/>
              <w:rPr>
                <w:rFonts w:ascii="Garamond" w:hAnsi="Garamond"/>
              </w:rPr>
            </w:pPr>
            <w:r w:rsidRPr="0068561C">
              <w:rPr>
                <w:rFonts w:ascii="Garamond" w:hAnsi="Garamond"/>
                <w:b/>
                <w:bCs/>
              </w:rPr>
              <w:t xml:space="preserve">Doucet, F. </w:t>
            </w:r>
            <w:r w:rsidRPr="00750684">
              <w:rPr>
                <w:rFonts w:ascii="Garamond" w:hAnsi="Garamond"/>
              </w:rPr>
              <w:t xml:space="preserve">(2021, April). Presenter. </w:t>
            </w:r>
            <w:r w:rsidRPr="00750684">
              <w:rPr>
                <w:rFonts w:ascii="Garamond" w:hAnsi="Garamond"/>
                <w:i/>
                <w:iCs/>
              </w:rPr>
              <w:t>Centering Anti-Racist Research in the Use of Evidence for Policy and Practice.</w:t>
            </w:r>
            <w:r w:rsidRPr="00750684">
              <w:rPr>
                <w:rFonts w:ascii="Garamond" w:hAnsi="Garamond"/>
              </w:rPr>
              <w:t xml:space="preserve"> </w:t>
            </w:r>
            <w:r w:rsidR="003E09D5" w:rsidRPr="00750684">
              <w:rPr>
                <w:rFonts w:ascii="Garamond" w:hAnsi="Garamond"/>
              </w:rPr>
              <w:t xml:space="preserve">Research, Evaluation, and Learning Unit, Robert Wood Johnson Foundation. (Delivered virtually). </w:t>
            </w:r>
          </w:p>
          <w:p w14:paraId="4F407B8E" w14:textId="440AF2E4" w:rsidR="003E09D5" w:rsidRPr="00750684" w:rsidRDefault="003E09D5" w:rsidP="00C73FF5">
            <w:pPr>
              <w:tabs>
                <w:tab w:val="right" w:pos="9900"/>
              </w:tabs>
              <w:ind w:left="432" w:hanging="450"/>
              <w:rPr>
                <w:rFonts w:ascii="Garamond" w:hAnsi="Garamond"/>
              </w:rPr>
            </w:pPr>
          </w:p>
        </w:tc>
      </w:tr>
      <w:tr w:rsidR="00367FC3" w:rsidRPr="00750684" w14:paraId="29155B8E" w14:textId="77777777" w:rsidTr="00C73FF5">
        <w:tc>
          <w:tcPr>
            <w:tcW w:w="9462" w:type="dxa"/>
          </w:tcPr>
          <w:p w14:paraId="17FE03D9" w14:textId="77777777" w:rsidR="00367FC3" w:rsidRPr="00750684" w:rsidRDefault="00367FC3" w:rsidP="00C73FF5">
            <w:pPr>
              <w:tabs>
                <w:tab w:val="right" w:pos="9900"/>
              </w:tabs>
              <w:ind w:left="432" w:hanging="450"/>
              <w:rPr>
                <w:rFonts w:ascii="Garamond" w:hAnsi="Garamond"/>
              </w:rPr>
            </w:pPr>
            <w:r w:rsidRPr="00750684">
              <w:rPr>
                <w:rFonts w:ascii="Garamond" w:hAnsi="Garamond"/>
              </w:rPr>
              <w:t xml:space="preserve">Supplee, L., &amp; </w:t>
            </w:r>
            <w:r w:rsidRPr="00750684">
              <w:rPr>
                <w:rFonts w:ascii="Garamond" w:hAnsi="Garamond"/>
                <w:b/>
                <w:bCs/>
              </w:rPr>
              <w:t>Doucet, F.</w:t>
            </w:r>
            <w:r w:rsidRPr="00750684">
              <w:rPr>
                <w:rFonts w:ascii="Garamond" w:hAnsi="Garamond"/>
              </w:rPr>
              <w:t xml:space="preserve"> (2021, April). Presenter. </w:t>
            </w:r>
            <w:r w:rsidRPr="00750684">
              <w:rPr>
                <w:rFonts w:ascii="Garamond" w:hAnsi="Garamond"/>
                <w:i/>
                <w:iCs/>
              </w:rPr>
              <w:t>What Does it Take to Center Anti-Racist Research in Policy and Practice?</w:t>
            </w:r>
            <w:r w:rsidRPr="00750684">
              <w:rPr>
                <w:rFonts w:ascii="Garamond" w:hAnsi="Garamond"/>
              </w:rPr>
              <w:t xml:space="preserve"> Prevention Science and Methodology Group. (Delivered virtually).</w:t>
            </w:r>
          </w:p>
          <w:p w14:paraId="35195D19" w14:textId="451A2B5A" w:rsidR="00367FC3" w:rsidRPr="00750684" w:rsidRDefault="00367FC3" w:rsidP="00C73FF5">
            <w:pPr>
              <w:tabs>
                <w:tab w:val="right" w:pos="9900"/>
              </w:tabs>
              <w:ind w:left="432" w:hanging="450"/>
              <w:rPr>
                <w:rFonts w:ascii="Garamond" w:hAnsi="Garamond"/>
              </w:rPr>
            </w:pPr>
          </w:p>
        </w:tc>
      </w:tr>
    </w:tbl>
    <w:p w14:paraId="79395BFF" w14:textId="77777777" w:rsidR="0068561C" w:rsidRPr="00750684" w:rsidRDefault="0068561C" w:rsidP="0068561C">
      <w:pPr>
        <w:rPr>
          <w:rFonts w:ascii="Garamond" w:hAnsi="Garamond"/>
          <w:b/>
        </w:rPr>
      </w:pPr>
      <w:r w:rsidRPr="00750684">
        <w:rPr>
          <w:rFonts w:ascii="Garamond" w:hAnsi="Garamond"/>
          <w:b/>
        </w:rPr>
        <w:lastRenderedPageBreak/>
        <w:t>INVITED SCHOLARLY PRESENTATIONS (CONTINUED)</w:t>
      </w:r>
    </w:p>
    <w:p w14:paraId="288B2B8B" w14:textId="77777777" w:rsidR="0068561C" w:rsidRPr="00750684" w:rsidRDefault="0068561C" w:rsidP="0068561C">
      <w:pPr>
        <w:rPr>
          <w:rFonts w:ascii="Garamond" w:hAnsi="Garamond"/>
        </w:rPr>
      </w:pPr>
    </w:p>
    <w:tbl>
      <w:tblPr>
        <w:tblW w:w="9462" w:type="dxa"/>
        <w:tblInd w:w="558" w:type="dxa"/>
        <w:tblLook w:val="01E0" w:firstRow="1" w:lastRow="1" w:firstColumn="1" w:lastColumn="1" w:noHBand="0" w:noVBand="0"/>
      </w:tblPr>
      <w:tblGrid>
        <w:gridCol w:w="9462"/>
      </w:tblGrid>
      <w:tr w:rsidR="00C73FF5" w:rsidRPr="00750684" w14:paraId="18C46EAB" w14:textId="77777777" w:rsidTr="00C73FF5">
        <w:tc>
          <w:tcPr>
            <w:tcW w:w="9462" w:type="dxa"/>
          </w:tcPr>
          <w:p w14:paraId="1BC3D53B" w14:textId="77777777" w:rsidR="00234C0A" w:rsidRDefault="00C73FF5" w:rsidP="00B568D9">
            <w:pPr>
              <w:tabs>
                <w:tab w:val="right" w:pos="9900"/>
              </w:tabs>
              <w:ind w:left="432" w:hanging="450"/>
              <w:rPr>
                <w:rFonts w:ascii="Garamond" w:hAnsi="Garamond"/>
              </w:rPr>
            </w:pPr>
            <w:r w:rsidRPr="0068561C">
              <w:rPr>
                <w:rFonts w:ascii="Garamond" w:hAnsi="Garamond"/>
                <w:b/>
                <w:bCs/>
              </w:rPr>
              <w:t>Doucet, F.</w:t>
            </w:r>
            <w:r w:rsidRPr="00750684">
              <w:rPr>
                <w:rFonts w:ascii="Garamond" w:hAnsi="Garamond"/>
              </w:rPr>
              <w:t xml:space="preserve"> (2021, February). Panelist. </w:t>
            </w:r>
            <w:r w:rsidRPr="00750684">
              <w:rPr>
                <w:rFonts w:ascii="Garamond" w:hAnsi="Garamond"/>
                <w:i/>
                <w:iCs/>
              </w:rPr>
              <w:t>Selecting Equity: Unscreened Middle School Admissions</w:t>
            </w:r>
            <w:r w:rsidRPr="00750684">
              <w:rPr>
                <w:rFonts w:ascii="Garamond" w:hAnsi="Garamond"/>
              </w:rPr>
              <w:t xml:space="preserve">. </w:t>
            </w:r>
            <w:r w:rsidR="00234C0A" w:rsidRPr="00750684">
              <w:rPr>
                <w:rFonts w:ascii="Garamond" w:hAnsi="Garamond"/>
              </w:rPr>
              <w:t xml:space="preserve">PS3, New York, NY. (Delivered virtually). </w:t>
            </w:r>
          </w:p>
          <w:p w14:paraId="096592FB" w14:textId="7E12368E" w:rsidR="0068561C" w:rsidRPr="00750684" w:rsidRDefault="0068561C" w:rsidP="00B568D9">
            <w:pPr>
              <w:tabs>
                <w:tab w:val="right" w:pos="9900"/>
              </w:tabs>
              <w:ind w:left="432" w:hanging="450"/>
              <w:rPr>
                <w:rFonts w:ascii="Garamond" w:hAnsi="Garamond"/>
              </w:rPr>
            </w:pPr>
          </w:p>
        </w:tc>
      </w:tr>
      <w:tr w:rsidR="000A70BF" w:rsidRPr="00750684" w14:paraId="1ECE363B" w14:textId="77777777" w:rsidTr="00C73FF5">
        <w:tc>
          <w:tcPr>
            <w:tcW w:w="9462" w:type="dxa"/>
          </w:tcPr>
          <w:p w14:paraId="457BFFF2" w14:textId="77777777" w:rsidR="000A70BF" w:rsidRPr="00750684" w:rsidRDefault="000A70BF" w:rsidP="00C73FF5">
            <w:pPr>
              <w:tabs>
                <w:tab w:val="right" w:pos="9900"/>
              </w:tabs>
              <w:ind w:left="432" w:hanging="450"/>
              <w:rPr>
                <w:rFonts w:ascii="Garamond" w:hAnsi="Garamond"/>
              </w:rPr>
            </w:pPr>
            <w:r w:rsidRPr="0068561C">
              <w:rPr>
                <w:rFonts w:ascii="Garamond" w:hAnsi="Garamond"/>
                <w:b/>
                <w:bCs/>
              </w:rPr>
              <w:t xml:space="preserve">Doucet, F. </w:t>
            </w:r>
            <w:r w:rsidRPr="00750684">
              <w:rPr>
                <w:rFonts w:ascii="Garamond" w:hAnsi="Garamond"/>
              </w:rPr>
              <w:t xml:space="preserve">(2021, January). Panelist. </w:t>
            </w:r>
            <w:r w:rsidRPr="00750684">
              <w:rPr>
                <w:rFonts w:ascii="Garamond" w:hAnsi="Garamond"/>
                <w:i/>
                <w:iCs/>
              </w:rPr>
              <w:t>Do Foundations Support Critical Work?</w:t>
            </w:r>
            <w:r w:rsidRPr="00750684">
              <w:rPr>
                <w:rFonts w:ascii="Garamond" w:hAnsi="Garamond"/>
              </w:rPr>
              <w:t xml:space="preserve"> Institute in Critical Quantitative, Computational, &amp; Mixed Methodologies. (Delivered virtually).</w:t>
            </w:r>
          </w:p>
          <w:p w14:paraId="4116B298" w14:textId="77777777" w:rsidR="000A70BF" w:rsidRPr="00750684" w:rsidRDefault="000A70BF" w:rsidP="00C73FF5">
            <w:pPr>
              <w:tabs>
                <w:tab w:val="right" w:pos="9900"/>
              </w:tabs>
              <w:ind w:left="432" w:hanging="450"/>
              <w:rPr>
                <w:rFonts w:ascii="Garamond" w:hAnsi="Garamond"/>
              </w:rPr>
            </w:pPr>
          </w:p>
        </w:tc>
      </w:tr>
      <w:tr w:rsidR="000A70BF" w:rsidRPr="00750684" w14:paraId="17565287" w14:textId="77777777" w:rsidTr="00C73FF5">
        <w:tc>
          <w:tcPr>
            <w:tcW w:w="9462" w:type="dxa"/>
          </w:tcPr>
          <w:p w14:paraId="68033412" w14:textId="77777777" w:rsidR="000A70BF" w:rsidRPr="00750684" w:rsidRDefault="000A70BF" w:rsidP="00C73FF5">
            <w:pPr>
              <w:tabs>
                <w:tab w:val="right" w:pos="9900"/>
              </w:tabs>
              <w:ind w:left="432" w:hanging="450"/>
              <w:rPr>
                <w:rFonts w:ascii="Garamond" w:hAnsi="Garamond"/>
              </w:rPr>
            </w:pPr>
            <w:r w:rsidRPr="0068561C">
              <w:rPr>
                <w:rFonts w:ascii="Garamond" w:hAnsi="Garamond"/>
                <w:b/>
                <w:bCs/>
              </w:rPr>
              <w:t>Doucet, F.</w:t>
            </w:r>
            <w:r w:rsidRPr="00750684">
              <w:rPr>
                <w:rFonts w:ascii="Garamond" w:hAnsi="Garamond"/>
              </w:rPr>
              <w:t xml:space="preserve"> (2020, October). Presenter. </w:t>
            </w:r>
            <w:r w:rsidRPr="00750684">
              <w:rPr>
                <w:rFonts w:ascii="Garamond" w:hAnsi="Garamond"/>
                <w:i/>
                <w:iCs/>
              </w:rPr>
              <w:t>Critical Race Theory: Identifying and Testing Strategies to Improve the Use of Research Evidence</w:t>
            </w:r>
            <w:r w:rsidRPr="00750684">
              <w:rPr>
                <w:rFonts w:ascii="Garamond" w:hAnsi="Garamond"/>
              </w:rPr>
              <w:t>. The Pew Charitable trust. Washington, D.C. (Delivered virtually).</w:t>
            </w:r>
          </w:p>
          <w:p w14:paraId="5DF1910C" w14:textId="77777777" w:rsidR="000A70BF" w:rsidRPr="00750684" w:rsidRDefault="000A70BF" w:rsidP="00C73FF5">
            <w:pPr>
              <w:tabs>
                <w:tab w:val="right" w:pos="9900"/>
              </w:tabs>
              <w:ind w:left="432" w:hanging="450"/>
              <w:rPr>
                <w:rFonts w:ascii="Garamond" w:hAnsi="Garamond"/>
              </w:rPr>
            </w:pPr>
          </w:p>
        </w:tc>
      </w:tr>
      <w:tr w:rsidR="000A70BF" w:rsidRPr="00750684" w14:paraId="1536E1C6" w14:textId="77777777" w:rsidTr="00C73FF5">
        <w:tc>
          <w:tcPr>
            <w:tcW w:w="9462" w:type="dxa"/>
          </w:tcPr>
          <w:p w14:paraId="65A8BE5C" w14:textId="77777777" w:rsidR="000A70BF" w:rsidRPr="00750684" w:rsidRDefault="000A70BF" w:rsidP="00C73FF5">
            <w:pPr>
              <w:tabs>
                <w:tab w:val="right" w:pos="9900"/>
              </w:tabs>
              <w:ind w:left="432" w:hanging="450"/>
              <w:rPr>
                <w:rFonts w:ascii="Garamond" w:hAnsi="Garamond"/>
              </w:rPr>
            </w:pPr>
            <w:r w:rsidRPr="0068561C">
              <w:rPr>
                <w:rFonts w:ascii="Garamond" w:hAnsi="Garamond"/>
                <w:b/>
                <w:bCs/>
              </w:rPr>
              <w:t>Doucet, F.</w:t>
            </w:r>
            <w:r w:rsidRPr="00750684">
              <w:rPr>
                <w:rFonts w:ascii="Garamond" w:hAnsi="Garamond"/>
              </w:rPr>
              <w:t xml:space="preserve"> (2020, October). Presenter. </w:t>
            </w:r>
            <w:r w:rsidRPr="00750684">
              <w:rPr>
                <w:rFonts w:ascii="Garamond" w:hAnsi="Garamond"/>
                <w:i/>
                <w:iCs/>
              </w:rPr>
              <w:t>Critical Race Theory: Identifying and Testing Strategies to Improve the Use of Research Evidence</w:t>
            </w:r>
            <w:r w:rsidRPr="00750684">
              <w:rPr>
                <w:rFonts w:ascii="Garamond" w:hAnsi="Garamond"/>
              </w:rPr>
              <w:t>. William T. Grant Foundation. New York, NY. (Delivered virtually)</w:t>
            </w:r>
          </w:p>
          <w:p w14:paraId="159BCDE7" w14:textId="77777777" w:rsidR="000A70BF" w:rsidRPr="00750684" w:rsidRDefault="000A70BF" w:rsidP="00C73FF5">
            <w:pPr>
              <w:tabs>
                <w:tab w:val="right" w:pos="9900"/>
              </w:tabs>
              <w:ind w:left="432" w:hanging="450"/>
              <w:rPr>
                <w:rFonts w:ascii="Garamond" w:hAnsi="Garamond"/>
              </w:rPr>
            </w:pPr>
          </w:p>
        </w:tc>
      </w:tr>
      <w:tr w:rsidR="000A70BF" w:rsidRPr="00750684" w14:paraId="209ED6EA" w14:textId="77777777" w:rsidTr="00C73FF5">
        <w:tc>
          <w:tcPr>
            <w:tcW w:w="9462" w:type="dxa"/>
          </w:tcPr>
          <w:p w14:paraId="7E58EB79" w14:textId="77777777" w:rsidR="000A70BF" w:rsidRPr="00750684" w:rsidRDefault="000A70BF" w:rsidP="000A70BF">
            <w:pPr>
              <w:tabs>
                <w:tab w:val="right" w:pos="9900"/>
              </w:tabs>
              <w:ind w:left="432" w:hanging="450"/>
              <w:rPr>
                <w:rFonts w:ascii="Garamond" w:hAnsi="Garamond"/>
              </w:rPr>
            </w:pPr>
            <w:r w:rsidRPr="00750684">
              <w:rPr>
                <w:rFonts w:ascii="Garamond" w:hAnsi="Garamond"/>
              </w:rPr>
              <w:t>Lee, S., &amp;</w:t>
            </w:r>
            <w:r w:rsidRPr="00750684">
              <w:rPr>
                <w:rFonts w:ascii="Garamond" w:hAnsi="Garamond"/>
                <w:b/>
              </w:rPr>
              <w:t xml:space="preserve"> Doucet, F.</w:t>
            </w:r>
            <w:r w:rsidRPr="00750684">
              <w:rPr>
                <w:rFonts w:ascii="Garamond" w:hAnsi="Garamond"/>
              </w:rPr>
              <w:t xml:space="preserve"> (2019, February). </w:t>
            </w:r>
            <w:r w:rsidRPr="00750684">
              <w:rPr>
                <w:rFonts w:ascii="Garamond" w:hAnsi="Garamond"/>
                <w:i/>
              </w:rPr>
              <w:t>National emergency: Immigration, Xenophobia, and the Hegemony of Hate</w:t>
            </w:r>
            <w:r w:rsidRPr="00750684">
              <w:rPr>
                <w:rFonts w:ascii="Garamond" w:hAnsi="Garamond"/>
              </w:rPr>
              <w:t>. Keynote panel for the 40</w:t>
            </w:r>
            <w:r w:rsidRPr="00750684">
              <w:rPr>
                <w:rFonts w:ascii="Garamond" w:hAnsi="Garamond"/>
                <w:vertAlign w:val="superscript"/>
              </w:rPr>
              <w:t>th</w:t>
            </w:r>
            <w:r w:rsidRPr="00750684">
              <w:rPr>
                <w:rFonts w:ascii="Garamond" w:hAnsi="Garamond"/>
              </w:rPr>
              <w:t xml:space="preserve"> Ethnography in Education Forum, University of Pennsylvania Graduate School of Education, Philadelphia, PA. </w:t>
            </w:r>
          </w:p>
          <w:p w14:paraId="51721510" w14:textId="77777777" w:rsidR="000A70BF" w:rsidRPr="00750684" w:rsidRDefault="000A70BF" w:rsidP="000A70BF">
            <w:pPr>
              <w:tabs>
                <w:tab w:val="right" w:pos="9900"/>
              </w:tabs>
              <w:ind w:left="432" w:hanging="450"/>
              <w:rPr>
                <w:rFonts w:ascii="Garamond" w:hAnsi="Garamond"/>
              </w:rPr>
            </w:pPr>
          </w:p>
        </w:tc>
      </w:tr>
      <w:tr w:rsidR="000A70BF" w:rsidRPr="00750684" w14:paraId="54081F90" w14:textId="77777777" w:rsidTr="00C73FF5">
        <w:tc>
          <w:tcPr>
            <w:tcW w:w="9462" w:type="dxa"/>
          </w:tcPr>
          <w:p w14:paraId="56AFC861" w14:textId="77777777" w:rsidR="000A70BF" w:rsidRPr="00750684" w:rsidRDefault="000A70BF" w:rsidP="000A70BF">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(2018, April). Moderator. </w:t>
            </w:r>
            <w:r w:rsidRPr="00750684">
              <w:rPr>
                <w:rFonts w:ascii="Garamond" w:hAnsi="Garamond"/>
                <w:i/>
              </w:rPr>
              <w:t>Telling Lives: A Symposium Exploring Picture Book Biography</w:t>
            </w:r>
            <w:r w:rsidRPr="00750684">
              <w:rPr>
                <w:rFonts w:ascii="Garamond" w:hAnsi="Garamond"/>
              </w:rPr>
              <w:t>. Invited panel, Constantine Georgiou Library and Resource Center for Children and Literature, Department of Teaching &amp; Learning. Steinhardt School of Culture, Education, and Human Development, New York University, New York, NY.</w:t>
            </w:r>
          </w:p>
          <w:p w14:paraId="43E8C631" w14:textId="77777777" w:rsidR="000A70BF" w:rsidRPr="00750684" w:rsidRDefault="000A70BF" w:rsidP="000A70BF">
            <w:pPr>
              <w:tabs>
                <w:tab w:val="right" w:pos="9900"/>
              </w:tabs>
              <w:ind w:left="432" w:hanging="450"/>
              <w:rPr>
                <w:rFonts w:ascii="Garamond" w:hAnsi="Garamond"/>
              </w:rPr>
            </w:pPr>
          </w:p>
        </w:tc>
      </w:tr>
      <w:tr w:rsidR="000A70BF" w:rsidRPr="00750684" w14:paraId="487918AC" w14:textId="77777777" w:rsidTr="000A70BF">
        <w:tc>
          <w:tcPr>
            <w:tcW w:w="9462" w:type="dxa"/>
          </w:tcPr>
          <w:p w14:paraId="72894C83" w14:textId="77777777" w:rsidR="000A70BF" w:rsidRPr="00750684" w:rsidRDefault="000A70BF" w:rsidP="00C73FF5">
            <w:pPr>
              <w:tabs>
                <w:tab w:val="right" w:pos="9900"/>
              </w:tabs>
              <w:ind w:left="432" w:hanging="450"/>
              <w:rPr>
                <w:rFonts w:ascii="Garamond" w:hAnsi="Garamond"/>
                <w:b/>
              </w:rPr>
            </w:pPr>
            <w:r w:rsidRPr="00750684">
              <w:rPr>
                <w:rFonts w:ascii="Garamond" w:hAnsi="Garamond"/>
                <w:b/>
              </w:rPr>
              <w:t xml:space="preserve">Doucet, F. </w:t>
            </w:r>
            <w:r w:rsidRPr="00750684">
              <w:rPr>
                <w:rFonts w:ascii="Garamond" w:hAnsi="Garamond"/>
                <w:bCs/>
              </w:rPr>
              <w:t xml:space="preserve">(2018, March). Panelist. #WakandaForever: The Role of Black Liberation and Futurity in Black Panther. Steinhardt School of Culture, Education, and Human Development, New York University, New York, NY. </w:t>
            </w:r>
          </w:p>
          <w:p w14:paraId="184920B9" w14:textId="77777777" w:rsidR="000A70BF" w:rsidRPr="00750684" w:rsidRDefault="000A70BF" w:rsidP="00C73FF5">
            <w:pPr>
              <w:tabs>
                <w:tab w:val="right" w:pos="9900"/>
              </w:tabs>
              <w:ind w:left="432" w:hanging="450"/>
              <w:rPr>
                <w:rFonts w:ascii="Garamond" w:hAnsi="Garamond"/>
                <w:b/>
              </w:rPr>
            </w:pPr>
          </w:p>
        </w:tc>
      </w:tr>
      <w:tr w:rsidR="000A70BF" w:rsidRPr="00750684" w14:paraId="0A625377" w14:textId="77777777" w:rsidTr="000A70BF">
        <w:tc>
          <w:tcPr>
            <w:tcW w:w="9462" w:type="dxa"/>
          </w:tcPr>
          <w:p w14:paraId="0F2D466F" w14:textId="77777777" w:rsidR="000A70BF" w:rsidRPr="00750684" w:rsidRDefault="000A70BF" w:rsidP="00234C0A">
            <w:pPr>
              <w:tabs>
                <w:tab w:val="right" w:pos="9900"/>
              </w:tabs>
              <w:ind w:left="432" w:hanging="450"/>
              <w:rPr>
                <w:rFonts w:ascii="Garamond" w:hAnsi="Garamond"/>
                <w:bCs/>
              </w:rPr>
            </w:pPr>
            <w:r w:rsidRPr="00750684">
              <w:rPr>
                <w:rFonts w:ascii="Garamond" w:hAnsi="Garamond"/>
                <w:b/>
              </w:rPr>
              <w:t xml:space="preserve">Doucet, F. </w:t>
            </w:r>
            <w:r w:rsidRPr="00750684">
              <w:rPr>
                <w:rFonts w:ascii="Garamond" w:hAnsi="Garamond"/>
                <w:bCs/>
              </w:rPr>
              <w:t>(2018, October). Building Authentic Relationships with Families. Invited lecture for the Department of Population Health Research Seminar Series. NYU Langone Health, New York, NY.</w:t>
            </w:r>
          </w:p>
          <w:p w14:paraId="68CFE3C8" w14:textId="58069274" w:rsidR="000D20BA" w:rsidRPr="00750684" w:rsidRDefault="000D20BA" w:rsidP="00234C0A">
            <w:pPr>
              <w:tabs>
                <w:tab w:val="right" w:pos="9900"/>
              </w:tabs>
              <w:ind w:left="432" w:hanging="450"/>
              <w:rPr>
                <w:rFonts w:ascii="Garamond" w:hAnsi="Garamond"/>
                <w:b/>
              </w:rPr>
            </w:pPr>
          </w:p>
        </w:tc>
      </w:tr>
      <w:tr w:rsidR="000A70BF" w:rsidRPr="00750684" w14:paraId="11D68E34" w14:textId="77777777" w:rsidTr="000A70BF">
        <w:tc>
          <w:tcPr>
            <w:tcW w:w="9462" w:type="dxa"/>
          </w:tcPr>
          <w:p w14:paraId="6039773E" w14:textId="77777777" w:rsidR="000A70BF" w:rsidRPr="00750684" w:rsidRDefault="000A70BF" w:rsidP="000A70BF">
            <w:pPr>
              <w:tabs>
                <w:tab w:val="right" w:pos="9900"/>
              </w:tabs>
              <w:ind w:left="432" w:hanging="450"/>
              <w:rPr>
                <w:rFonts w:ascii="Garamond" w:hAnsi="Garamond"/>
                <w:bCs/>
              </w:rPr>
            </w:pPr>
            <w:r w:rsidRPr="00750684">
              <w:rPr>
                <w:rFonts w:ascii="Garamond" w:hAnsi="Garamond"/>
                <w:b/>
              </w:rPr>
              <w:t xml:space="preserve">Doucet, F. </w:t>
            </w:r>
            <w:r w:rsidRPr="00750684">
              <w:rPr>
                <w:rFonts w:ascii="Garamond" w:hAnsi="Garamond"/>
                <w:bCs/>
              </w:rPr>
              <w:t>(2018, October). Building Authentic Relationships with Families. Invited presentation for the Department of Teaching and Learning. Steinhardt School of Culture, Education, and Human Development, New York University, New York, NY.</w:t>
            </w:r>
          </w:p>
          <w:p w14:paraId="2899080C" w14:textId="4403C8C1" w:rsidR="00DF3B68" w:rsidRPr="00750684" w:rsidRDefault="00DF3B68" w:rsidP="000A70BF">
            <w:pPr>
              <w:tabs>
                <w:tab w:val="right" w:pos="9900"/>
              </w:tabs>
              <w:ind w:left="432" w:hanging="450"/>
              <w:rPr>
                <w:rFonts w:ascii="Garamond" w:hAnsi="Garamond"/>
                <w:b/>
              </w:rPr>
            </w:pPr>
          </w:p>
        </w:tc>
      </w:tr>
      <w:tr w:rsidR="004E6AAB" w:rsidRPr="00750684" w14:paraId="1E502D11" w14:textId="77777777">
        <w:tc>
          <w:tcPr>
            <w:tcW w:w="9462" w:type="dxa"/>
          </w:tcPr>
          <w:p w14:paraId="2355EC24" w14:textId="3B393EF1" w:rsidR="004E6AAB" w:rsidRPr="00750684" w:rsidRDefault="004E6AAB" w:rsidP="00FC37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(2017, April). Panelist. </w:t>
            </w:r>
            <w:r w:rsidRPr="00750684">
              <w:rPr>
                <w:rFonts w:ascii="Garamond" w:hAnsi="Garamond"/>
                <w:i/>
              </w:rPr>
              <w:t>Books and Beyond: Connecting Community, Literacy, and Technology</w:t>
            </w:r>
            <w:r w:rsidRPr="00750684">
              <w:rPr>
                <w:rFonts w:ascii="Garamond" w:hAnsi="Garamond"/>
              </w:rPr>
              <w:t>. Steinhardt School of Culture, Education, and Human Development</w:t>
            </w:r>
            <w:r w:rsidR="00CC3881" w:rsidRPr="00750684">
              <w:rPr>
                <w:rFonts w:ascii="Garamond" w:hAnsi="Garamond"/>
              </w:rPr>
              <w:t>, New York University</w:t>
            </w:r>
            <w:r w:rsidRPr="00750684">
              <w:rPr>
                <w:rFonts w:ascii="Garamond" w:hAnsi="Garamond"/>
              </w:rPr>
              <w:t>.</w:t>
            </w:r>
            <w:r w:rsidR="00CC3881" w:rsidRPr="00750684">
              <w:rPr>
                <w:rFonts w:ascii="Garamond" w:hAnsi="Garamond"/>
              </w:rPr>
              <w:t xml:space="preserve"> New York, NY.</w:t>
            </w:r>
          </w:p>
          <w:p w14:paraId="24850652" w14:textId="79148597" w:rsidR="004E6AAB" w:rsidRPr="00750684" w:rsidRDefault="004E6AAB" w:rsidP="00FC37FC">
            <w:pPr>
              <w:tabs>
                <w:tab w:val="right" w:pos="9900"/>
              </w:tabs>
              <w:ind w:left="432" w:hanging="450"/>
              <w:rPr>
                <w:rFonts w:ascii="Garamond" w:hAnsi="Garamond"/>
              </w:rPr>
            </w:pPr>
          </w:p>
        </w:tc>
      </w:tr>
      <w:tr w:rsidR="00675C36" w:rsidRPr="00750684" w14:paraId="497CFEE7" w14:textId="77777777">
        <w:tc>
          <w:tcPr>
            <w:tcW w:w="9462" w:type="dxa"/>
          </w:tcPr>
          <w:p w14:paraId="5B4BB404" w14:textId="1A20A1DB" w:rsidR="00675C36" w:rsidRPr="00750684" w:rsidRDefault="00675C36" w:rsidP="00675C36">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(2017, April). </w:t>
            </w:r>
            <w:r w:rsidRPr="00750684">
              <w:rPr>
                <w:rFonts w:ascii="Garamond" w:hAnsi="Garamond"/>
                <w:i/>
              </w:rPr>
              <w:t xml:space="preserve">Beyond </w:t>
            </w:r>
            <w:r w:rsidR="00CC3881" w:rsidRPr="00750684">
              <w:rPr>
                <w:rFonts w:ascii="Garamond" w:hAnsi="Garamond"/>
                <w:i/>
              </w:rPr>
              <w:t>Haiti, revisited</w:t>
            </w:r>
            <w:r w:rsidR="00CC3881" w:rsidRPr="00750684">
              <w:rPr>
                <w:rFonts w:ascii="Garamond" w:hAnsi="Garamond"/>
              </w:rPr>
              <w:t xml:space="preserve">. Invited presentation for the </w:t>
            </w:r>
            <w:r w:rsidR="002E5A33" w:rsidRPr="00750684">
              <w:rPr>
                <w:rFonts w:ascii="Garamond" w:hAnsi="Garamond"/>
                <w:i/>
              </w:rPr>
              <w:t>Martin Luther King Jr.</w:t>
            </w:r>
            <w:r w:rsidR="002E5A33" w:rsidRPr="00750684">
              <w:rPr>
                <w:rFonts w:ascii="Garamond" w:hAnsi="Garamond"/>
              </w:rPr>
              <w:t xml:space="preserve"> </w:t>
            </w:r>
            <w:r w:rsidR="00CC3881" w:rsidRPr="00750684">
              <w:rPr>
                <w:rFonts w:ascii="Garamond" w:hAnsi="Garamond"/>
                <w:i/>
              </w:rPr>
              <w:t>Beyond Vietnam Anniversary Celebration</w:t>
            </w:r>
            <w:r w:rsidR="00CC3881" w:rsidRPr="00750684">
              <w:rPr>
                <w:rFonts w:ascii="Garamond" w:hAnsi="Garamond"/>
              </w:rPr>
              <w:t xml:space="preserve">. Department of Teaching &amp; Learning, </w:t>
            </w:r>
            <w:r w:rsidRPr="00750684">
              <w:rPr>
                <w:rFonts w:ascii="Garamond" w:hAnsi="Garamond"/>
              </w:rPr>
              <w:t>Steinhardt School of Culture, Education, and Human Development</w:t>
            </w:r>
            <w:r w:rsidR="00CC3881" w:rsidRPr="00750684">
              <w:rPr>
                <w:rFonts w:ascii="Garamond" w:hAnsi="Garamond"/>
              </w:rPr>
              <w:t>, New York University</w:t>
            </w:r>
            <w:r w:rsidRPr="00750684">
              <w:rPr>
                <w:rFonts w:ascii="Garamond" w:hAnsi="Garamond"/>
              </w:rPr>
              <w:t>.</w:t>
            </w:r>
            <w:r w:rsidR="00CC3881" w:rsidRPr="00750684">
              <w:rPr>
                <w:rFonts w:ascii="Garamond" w:hAnsi="Garamond"/>
              </w:rPr>
              <w:t xml:space="preserve"> New York, NY.</w:t>
            </w:r>
          </w:p>
          <w:p w14:paraId="7EC793C6" w14:textId="77777777" w:rsidR="00675C36" w:rsidRPr="00750684" w:rsidRDefault="00675C36" w:rsidP="00FC37FC">
            <w:pPr>
              <w:tabs>
                <w:tab w:val="right" w:pos="9900"/>
              </w:tabs>
              <w:ind w:left="432" w:hanging="450"/>
              <w:rPr>
                <w:rFonts w:ascii="Garamond" w:hAnsi="Garamond"/>
                <w:b/>
              </w:rPr>
            </w:pPr>
          </w:p>
        </w:tc>
      </w:tr>
      <w:tr w:rsidR="00B2068A" w:rsidRPr="00750684" w14:paraId="0F1D352B" w14:textId="77777777">
        <w:tc>
          <w:tcPr>
            <w:tcW w:w="9462" w:type="dxa"/>
          </w:tcPr>
          <w:p w14:paraId="41E5FB01" w14:textId="24033F91" w:rsidR="00B2068A" w:rsidRPr="00750684" w:rsidRDefault="00B2068A" w:rsidP="00FC37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(2017, February). </w:t>
            </w:r>
            <w:r w:rsidR="00994368" w:rsidRPr="00750684">
              <w:rPr>
                <w:rFonts w:ascii="Garamond" w:hAnsi="Garamond"/>
                <w:i/>
              </w:rPr>
              <w:t>What do we tell the c</w:t>
            </w:r>
            <w:r w:rsidRPr="00750684">
              <w:rPr>
                <w:rFonts w:ascii="Garamond" w:hAnsi="Garamond"/>
                <w:i/>
              </w:rPr>
              <w:t xml:space="preserve">hildren? </w:t>
            </w:r>
            <w:r w:rsidR="00994368" w:rsidRPr="00750684">
              <w:rPr>
                <w:rFonts w:ascii="Garamond" w:hAnsi="Garamond"/>
                <w:i/>
              </w:rPr>
              <w:t>Early childhood educators as truth t</w:t>
            </w:r>
            <w:r w:rsidRPr="00750684">
              <w:rPr>
                <w:rFonts w:ascii="Garamond" w:hAnsi="Garamond"/>
                <w:i/>
              </w:rPr>
              <w:t>ellers</w:t>
            </w:r>
            <w:r w:rsidR="00994368" w:rsidRPr="00750684">
              <w:rPr>
                <w:rFonts w:ascii="Garamond" w:hAnsi="Garamond"/>
                <w:i/>
              </w:rPr>
              <w:t xml:space="preserve"> in the era of alternate f</w:t>
            </w:r>
            <w:r w:rsidRPr="00750684">
              <w:rPr>
                <w:rFonts w:ascii="Garamond" w:hAnsi="Garamond"/>
                <w:i/>
              </w:rPr>
              <w:t>acts</w:t>
            </w:r>
            <w:r w:rsidRPr="00750684">
              <w:rPr>
                <w:rFonts w:ascii="Garamond" w:hAnsi="Garamond"/>
              </w:rPr>
              <w:t xml:space="preserve">. Invited Brown Bag Discussion, NYU Steinhardt Metropolitan Center for Research on </w:t>
            </w:r>
            <w:proofErr w:type="gramStart"/>
            <w:r w:rsidRPr="00750684">
              <w:rPr>
                <w:rFonts w:ascii="Garamond" w:hAnsi="Garamond"/>
              </w:rPr>
              <w:t>Equity</w:t>
            </w:r>
            <w:proofErr w:type="gramEnd"/>
            <w:r w:rsidRPr="00750684">
              <w:rPr>
                <w:rFonts w:ascii="Garamond" w:hAnsi="Garamond"/>
              </w:rPr>
              <w:t xml:space="preserve"> and the Transformation of Schools. New York, NY.</w:t>
            </w:r>
          </w:p>
          <w:p w14:paraId="540CEE42" w14:textId="6E8D6844" w:rsidR="00B2068A" w:rsidRPr="00750684" w:rsidRDefault="00B2068A" w:rsidP="00FC37FC">
            <w:pPr>
              <w:tabs>
                <w:tab w:val="right" w:pos="9900"/>
              </w:tabs>
              <w:ind w:left="432" w:hanging="450"/>
              <w:rPr>
                <w:rFonts w:ascii="Garamond" w:hAnsi="Garamond"/>
                <w:b/>
              </w:rPr>
            </w:pPr>
          </w:p>
        </w:tc>
      </w:tr>
    </w:tbl>
    <w:p w14:paraId="7DC9C364" w14:textId="77777777" w:rsidR="0068561C" w:rsidRPr="00750684" w:rsidRDefault="0068561C" w:rsidP="0068561C">
      <w:pPr>
        <w:tabs>
          <w:tab w:val="right" w:pos="9900"/>
        </w:tabs>
        <w:ind w:left="360"/>
        <w:rPr>
          <w:rFonts w:ascii="Garamond" w:hAnsi="Garamond"/>
          <w:b/>
        </w:rPr>
      </w:pPr>
      <w:r w:rsidRPr="00750684">
        <w:rPr>
          <w:rFonts w:ascii="Garamond" w:hAnsi="Garamond"/>
          <w:b/>
        </w:rPr>
        <w:lastRenderedPageBreak/>
        <w:t>INVITED SCHOLARLY PRESENTATIONS (CONTINUED)</w:t>
      </w:r>
    </w:p>
    <w:p w14:paraId="42D804C9" w14:textId="77777777" w:rsidR="0068561C" w:rsidRDefault="0068561C"/>
    <w:tbl>
      <w:tblPr>
        <w:tblW w:w="9462" w:type="dxa"/>
        <w:tblInd w:w="558" w:type="dxa"/>
        <w:tblLook w:val="01E0" w:firstRow="1" w:lastRow="1" w:firstColumn="1" w:lastColumn="1" w:noHBand="0" w:noVBand="0"/>
      </w:tblPr>
      <w:tblGrid>
        <w:gridCol w:w="9462"/>
      </w:tblGrid>
      <w:tr w:rsidR="00B2068A" w:rsidRPr="00750684" w14:paraId="43A1A4BD" w14:textId="77777777">
        <w:tc>
          <w:tcPr>
            <w:tcW w:w="9462" w:type="dxa"/>
          </w:tcPr>
          <w:p w14:paraId="4ED8D3D0" w14:textId="77777777" w:rsidR="00B2068A" w:rsidRDefault="00B2068A" w:rsidP="00B568D9">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(2017, February). </w:t>
            </w:r>
            <w:r w:rsidR="00994368" w:rsidRPr="00750684">
              <w:rPr>
                <w:rFonts w:ascii="Garamond" w:hAnsi="Garamond"/>
                <w:i/>
              </w:rPr>
              <w:t>Creating a space for diversity in the c</w:t>
            </w:r>
            <w:r w:rsidRPr="00750684">
              <w:rPr>
                <w:rFonts w:ascii="Garamond" w:hAnsi="Garamond"/>
                <w:i/>
              </w:rPr>
              <w:t>lassroom: Strategies</w:t>
            </w:r>
            <w:r w:rsidR="00994368" w:rsidRPr="00750684">
              <w:rPr>
                <w:rFonts w:ascii="Garamond" w:hAnsi="Garamond"/>
                <w:i/>
              </w:rPr>
              <w:t xml:space="preserve"> for engaging d</w:t>
            </w:r>
            <w:r w:rsidRPr="00750684">
              <w:rPr>
                <w:rFonts w:ascii="Garamond" w:hAnsi="Garamond"/>
                <w:i/>
              </w:rPr>
              <w:t>ifference</w:t>
            </w:r>
            <w:r w:rsidRPr="00750684">
              <w:rPr>
                <w:rFonts w:ascii="Garamond" w:hAnsi="Garamond"/>
              </w:rPr>
              <w:t>. Invited workshop for the New York University Center for the Advancement of Teaching. New York, NY.</w:t>
            </w:r>
          </w:p>
          <w:p w14:paraId="0879CC5C" w14:textId="4059C49F" w:rsidR="0068561C" w:rsidRPr="00750684" w:rsidRDefault="0068561C" w:rsidP="00B568D9">
            <w:pPr>
              <w:tabs>
                <w:tab w:val="right" w:pos="9900"/>
              </w:tabs>
              <w:ind w:left="432" w:hanging="450"/>
              <w:rPr>
                <w:rFonts w:ascii="Garamond" w:hAnsi="Garamond"/>
                <w:b/>
              </w:rPr>
            </w:pPr>
          </w:p>
        </w:tc>
      </w:tr>
      <w:tr w:rsidR="009A45B9" w:rsidRPr="00750684" w14:paraId="791B1409" w14:textId="77777777">
        <w:tc>
          <w:tcPr>
            <w:tcW w:w="9462" w:type="dxa"/>
          </w:tcPr>
          <w:p w14:paraId="316717AD" w14:textId="77777777" w:rsidR="009A45B9" w:rsidRPr="00750684" w:rsidRDefault="009A45B9" w:rsidP="009A45B9">
            <w:pPr>
              <w:tabs>
                <w:tab w:val="right" w:pos="9900"/>
              </w:tabs>
              <w:ind w:left="432" w:hanging="450"/>
              <w:rPr>
                <w:rFonts w:ascii="Garamond" w:hAnsi="Garamond"/>
              </w:rPr>
            </w:pPr>
            <w:r w:rsidRPr="00750684">
              <w:rPr>
                <w:rFonts w:ascii="Garamond" w:hAnsi="Garamond"/>
                <w:b/>
              </w:rPr>
              <w:t xml:space="preserve">Doucet, F. </w:t>
            </w:r>
            <w:r w:rsidRPr="00750684">
              <w:rPr>
                <w:rFonts w:ascii="Garamond" w:hAnsi="Garamond"/>
              </w:rPr>
              <w:t xml:space="preserve">(2017, February). Panelist. </w:t>
            </w:r>
            <w:r w:rsidRPr="00750684">
              <w:rPr>
                <w:rFonts w:ascii="Garamond" w:hAnsi="Garamond"/>
                <w:i/>
              </w:rPr>
              <w:t>Race and Public Education in NYC: A Town Hall</w:t>
            </w:r>
            <w:r w:rsidRPr="00750684">
              <w:rPr>
                <w:rFonts w:ascii="Garamond" w:hAnsi="Garamond"/>
              </w:rPr>
              <w:t>. Fordham University. Bronx, NY.</w:t>
            </w:r>
          </w:p>
          <w:p w14:paraId="5E08225C" w14:textId="77777777" w:rsidR="009A45B9" w:rsidRPr="00750684" w:rsidRDefault="009A45B9" w:rsidP="00FC37FC">
            <w:pPr>
              <w:tabs>
                <w:tab w:val="right" w:pos="9900"/>
              </w:tabs>
              <w:ind w:left="432" w:hanging="450"/>
              <w:rPr>
                <w:rFonts w:ascii="Garamond" w:hAnsi="Garamond"/>
                <w:b/>
              </w:rPr>
            </w:pPr>
          </w:p>
        </w:tc>
      </w:tr>
      <w:tr w:rsidR="000E46FA" w:rsidRPr="00750684" w14:paraId="5E02F987" w14:textId="77777777">
        <w:tc>
          <w:tcPr>
            <w:tcW w:w="9462" w:type="dxa"/>
          </w:tcPr>
          <w:p w14:paraId="2B5C2CBD" w14:textId="5D12A2CC" w:rsidR="000E46FA" w:rsidRPr="00750684" w:rsidRDefault="00FC37FC" w:rsidP="00FC37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(2016, November). Panelist, </w:t>
            </w:r>
            <w:r w:rsidRPr="00750684">
              <w:rPr>
                <w:rFonts w:ascii="Garamond" w:hAnsi="Garamond"/>
                <w:i/>
              </w:rPr>
              <w:t>Unequal from birth: The case for universal child care</w:t>
            </w:r>
            <w:r w:rsidRPr="00750684">
              <w:rPr>
                <w:rFonts w:ascii="Garamond" w:hAnsi="Garamond"/>
              </w:rPr>
              <w:t>, a Broadly Speaking event, sponsored by the New America Better Life Lab and the Royal Norwegian Consulate General, New York, NY.</w:t>
            </w:r>
          </w:p>
          <w:p w14:paraId="79AC31E4" w14:textId="54B7D466" w:rsidR="00FC37FC" w:rsidRPr="00750684" w:rsidRDefault="00FC37FC" w:rsidP="00FC37FC">
            <w:pPr>
              <w:tabs>
                <w:tab w:val="right" w:pos="9900"/>
              </w:tabs>
              <w:ind w:left="432" w:hanging="450"/>
              <w:rPr>
                <w:rFonts w:ascii="Garamond" w:hAnsi="Garamond"/>
              </w:rPr>
            </w:pPr>
          </w:p>
        </w:tc>
      </w:tr>
      <w:tr w:rsidR="000E46FA" w:rsidRPr="00750684" w14:paraId="5DD63443" w14:textId="77777777">
        <w:tc>
          <w:tcPr>
            <w:tcW w:w="9462" w:type="dxa"/>
          </w:tcPr>
          <w:p w14:paraId="4207F576" w14:textId="7D737A3F" w:rsidR="00FC37FC" w:rsidRPr="00750684" w:rsidRDefault="000E46FA" w:rsidP="00FC37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(2016, October). </w:t>
            </w:r>
            <w:r w:rsidR="00FC37FC" w:rsidRPr="00750684">
              <w:rPr>
                <w:rFonts w:ascii="Garamond" w:hAnsi="Garamond"/>
              </w:rPr>
              <w:t xml:space="preserve">Moderator for the panel on Education at the </w:t>
            </w:r>
            <w:r w:rsidR="00FC37FC" w:rsidRPr="00750684">
              <w:rPr>
                <w:rFonts w:ascii="Garamond" w:hAnsi="Garamond"/>
                <w:i/>
              </w:rPr>
              <w:t>Symposium on the Structure of Race and Inequality in New York City</w:t>
            </w:r>
            <w:r w:rsidR="00FC37FC" w:rsidRPr="00750684">
              <w:rPr>
                <w:rFonts w:ascii="Garamond" w:hAnsi="Garamond"/>
              </w:rPr>
              <w:t>, New York University, New York, NY.</w:t>
            </w:r>
          </w:p>
          <w:p w14:paraId="73E61C3D" w14:textId="731FC0F1" w:rsidR="000E46FA" w:rsidRPr="00750684" w:rsidRDefault="000E46FA" w:rsidP="00A13DFF">
            <w:pPr>
              <w:tabs>
                <w:tab w:val="right" w:pos="9900"/>
              </w:tabs>
              <w:ind w:left="432" w:hanging="450"/>
              <w:rPr>
                <w:rFonts w:ascii="Garamond" w:hAnsi="Garamond"/>
              </w:rPr>
            </w:pPr>
          </w:p>
        </w:tc>
      </w:tr>
      <w:tr w:rsidR="00A13DFF" w:rsidRPr="00750684" w14:paraId="46DD766E" w14:textId="77777777">
        <w:tc>
          <w:tcPr>
            <w:tcW w:w="9462" w:type="dxa"/>
          </w:tcPr>
          <w:p w14:paraId="5DA77AB4" w14:textId="50C09A1B" w:rsidR="00A13DFF" w:rsidRPr="00750684" w:rsidRDefault="00A13DFF" w:rsidP="00A13DFF">
            <w:pPr>
              <w:tabs>
                <w:tab w:val="right" w:pos="9900"/>
              </w:tabs>
              <w:ind w:left="432" w:hanging="450"/>
              <w:rPr>
                <w:rFonts w:ascii="Garamond" w:hAnsi="Garamond"/>
                <w:i/>
              </w:rPr>
            </w:pPr>
            <w:r w:rsidRPr="00750684">
              <w:rPr>
                <w:rFonts w:ascii="Garamond" w:hAnsi="Garamond"/>
                <w:b/>
              </w:rPr>
              <w:t xml:space="preserve">Doucet, F. </w:t>
            </w:r>
            <w:r w:rsidRPr="00750684">
              <w:rPr>
                <w:rFonts w:ascii="Garamond" w:hAnsi="Garamond"/>
              </w:rPr>
              <w:t xml:space="preserve">(2016, May). </w:t>
            </w:r>
            <w:r w:rsidRPr="00750684">
              <w:rPr>
                <w:rFonts w:ascii="Garamond" w:hAnsi="Garamond"/>
                <w:i/>
              </w:rPr>
              <w:t>Children’s literature as a tool for facilitating complex conversations with young children.</w:t>
            </w:r>
            <w:r w:rsidRPr="00750684">
              <w:rPr>
                <w:rFonts w:ascii="Garamond" w:hAnsi="Garamond"/>
              </w:rPr>
              <w:t xml:space="preserve"> Invited presentation for the Annual Summer Institute of the NYU Technical Assistance Center on Disproportionality on Unleashing the Power of Culturally Responsive Education in the 21st Century: Empowering Students, Families and Educators, New York University, New York, NY.</w:t>
            </w:r>
          </w:p>
          <w:p w14:paraId="063553D3" w14:textId="7231055B" w:rsidR="00A13DFF" w:rsidRPr="00750684" w:rsidRDefault="00A13DFF" w:rsidP="00A13DFF">
            <w:pPr>
              <w:tabs>
                <w:tab w:val="right" w:pos="9900"/>
              </w:tabs>
              <w:ind w:left="432" w:hanging="450"/>
              <w:rPr>
                <w:rFonts w:ascii="Garamond" w:hAnsi="Garamond"/>
              </w:rPr>
            </w:pPr>
          </w:p>
        </w:tc>
      </w:tr>
      <w:tr w:rsidR="00BA2CEA" w:rsidRPr="00750684" w14:paraId="7299DD0A" w14:textId="77777777">
        <w:tc>
          <w:tcPr>
            <w:tcW w:w="9462" w:type="dxa"/>
          </w:tcPr>
          <w:p w14:paraId="7F419DC5" w14:textId="7103B04B" w:rsidR="00BA2CEA" w:rsidRPr="00750684" w:rsidRDefault="00BA2CEA" w:rsidP="009B28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(2014, October). </w:t>
            </w:r>
            <w:r w:rsidRPr="00750684">
              <w:rPr>
                <w:rFonts w:ascii="Garamond" w:hAnsi="Garamond"/>
                <w:i/>
              </w:rPr>
              <w:t xml:space="preserve">Kreyòl: Lang </w:t>
            </w:r>
            <w:proofErr w:type="spellStart"/>
            <w:r w:rsidRPr="00750684">
              <w:rPr>
                <w:rFonts w:ascii="Garamond" w:hAnsi="Garamond"/>
                <w:i/>
              </w:rPr>
              <w:t>transfòmasyon</w:t>
            </w:r>
            <w:proofErr w:type="spellEnd"/>
            <w:r w:rsidRPr="00750684">
              <w:rPr>
                <w:rFonts w:ascii="Garamond" w:hAnsi="Garamond"/>
                <w:i/>
              </w:rPr>
              <w:t xml:space="preserve">, lang </w:t>
            </w:r>
            <w:proofErr w:type="spellStart"/>
            <w:r w:rsidRPr="00750684">
              <w:rPr>
                <w:rFonts w:ascii="Garamond" w:hAnsi="Garamond"/>
                <w:i/>
              </w:rPr>
              <w:t>liberasyon</w:t>
            </w:r>
            <w:proofErr w:type="spellEnd"/>
            <w:r w:rsidRPr="00750684">
              <w:rPr>
                <w:rFonts w:ascii="Garamond" w:hAnsi="Garamond"/>
                <w:i/>
              </w:rPr>
              <w:t xml:space="preserve"> </w:t>
            </w:r>
            <w:proofErr w:type="spellStart"/>
            <w:r w:rsidRPr="00750684">
              <w:rPr>
                <w:rFonts w:ascii="Garamond" w:hAnsi="Garamond"/>
                <w:i/>
              </w:rPr>
              <w:t>pou</w:t>
            </w:r>
            <w:proofErr w:type="spellEnd"/>
            <w:r w:rsidRPr="00750684">
              <w:rPr>
                <w:rFonts w:ascii="Garamond" w:hAnsi="Garamond"/>
                <w:i/>
              </w:rPr>
              <w:t xml:space="preserve"> </w:t>
            </w:r>
            <w:proofErr w:type="spellStart"/>
            <w:r w:rsidRPr="00750684">
              <w:rPr>
                <w:rFonts w:ascii="Garamond" w:hAnsi="Garamond"/>
                <w:i/>
              </w:rPr>
              <w:t>edikasyon</w:t>
            </w:r>
            <w:proofErr w:type="spellEnd"/>
            <w:r w:rsidRPr="00750684">
              <w:rPr>
                <w:rFonts w:ascii="Garamond" w:hAnsi="Garamond"/>
                <w:i/>
              </w:rPr>
              <w:t xml:space="preserve"> </w:t>
            </w:r>
            <w:proofErr w:type="spellStart"/>
            <w:r w:rsidRPr="00750684">
              <w:rPr>
                <w:rFonts w:ascii="Garamond" w:hAnsi="Garamond"/>
                <w:i/>
              </w:rPr>
              <w:t>timoun</w:t>
            </w:r>
            <w:proofErr w:type="spellEnd"/>
            <w:r w:rsidRPr="00750684">
              <w:rPr>
                <w:rFonts w:ascii="Garamond" w:hAnsi="Garamond"/>
                <w:i/>
              </w:rPr>
              <w:t xml:space="preserve"> </w:t>
            </w:r>
            <w:proofErr w:type="spellStart"/>
            <w:r w:rsidRPr="00750684">
              <w:rPr>
                <w:rFonts w:ascii="Garamond" w:hAnsi="Garamond"/>
                <w:i/>
              </w:rPr>
              <w:t>Ayisyen</w:t>
            </w:r>
            <w:proofErr w:type="spellEnd"/>
            <w:r w:rsidRPr="00750684">
              <w:rPr>
                <w:rFonts w:ascii="Garamond" w:hAnsi="Garamond"/>
                <w:i/>
              </w:rPr>
              <w:t xml:space="preserve"> (Kreyòl: Language of transformation, language of liberation for the education of Haitian children)</w:t>
            </w:r>
            <w:r w:rsidRPr="00750684">
              <w:rPr>
                <w:rFonts w:ascii="Garamond" w:hAnsi="Garamond"/>
              </w:rPr>
              <w:t xml:space="preserve">. </w:t>
            </w:r>
            <w:r w:rsidR="004049F4" w:rsidRPr="00750684">
              <w:rPr>
                <w:rFonts w:ascii="Garamond" w:hAnsi="Garamond"/>
              </w:rPr>
              <w:t xml:space="preserve">Invited Keynote Address given at the </w:t>
            </w:r>
            <w:proofErr w:type="spellStart"/>
            <w:r w:rsidR="004049F4" w:rsidRPr="00750684">
              <w:rPr>
                <w:rFonts w:ascii="Garamond" w:hAnsi="Garamond"/>
              </w:rPr>
              <w:t>Konferans</w:t>
            </w:r>
            <w:proofErr w:type="spellEnd"/>
            <w:r w:rsidR="004049F4" w:rsidRPr="00750684">
              <w:rPr>
                <w:rFonts w:ascii="Garamond" w:hAnsi="Garamond"/>
              </w:rPr>
              <w:t xml:space="preserve"> sou Lang Kreyòl </w:t>
            </w:r>
            <w:proofErr w:type="spellStart"/>
            <w:r w:rsidR="004049F4" w:rsidRPr="00750684">
              <w:rPr>
                <w:rFonts w:ascii="Garamond" w:hAnsi="Garamond"/>
              </w:rPr>
              <w:t>ak</w:t>
            </w:r>
            <w:proofErr w:type="spellEnd"/>
            <w:r w:rsidR="004049F4" w:rsidRPr="00750684">
              <w:rPr>
                <w:rFonts w:ascii="Garamond" w:hAnsi="Garamond"/>
              </w:rPr>
              <w:t xml:space="preserve"> </w:t>
            </w:r>
            <w:proofErr w:type="spellStart"/>
            <w:r w:rsidR="004049F4" w:rsidRPr="00750684">
              <w:rPr>
                <w:rFonts w:ascii="Garamond" w:hAnsi="Garamond"/>
              </w:rPr>
              <w:t>Kilti</w:t>
            </w:r>
            <w:proofErr w:type="spellEnd"/>
            <w:r w:rsidR="004049F4" w:rsidRPr="00750684">
              <w:rPr>
                <w:rFonts w:ascii="Garamond" w:hAnsi="Garamond"/>
              </w:rPr>
              <w:t xml:space="preserve"> </w:t>
            </w:r>
            <w:proofErr w:type="spellStart"/>
            <w:r w:rsidR="004049F4" w:rsidRPr="00750684">
              <w:rPr>
                <w:rFonts w:ascii="Garamond" w:hAnsi="Garamond"/>
              </w:rPr>
              <w:t>Ayisyen</w:t>
            </w:r>
            <w:proofErr w:type="spellEnd"/>
            <w:r w:rsidR="004049F4" w:rsidRPr="00750684">
              <w:rPr>
                <w:rFonts w:ascii="Garamond" w:hAnsi="Garamond"/>
              </w:rPr>
              <w:t xml:space="preserve"> (Conference on Haitian Language and Culture), Brooklyn College, New York, NY.</w:t>
            </w:r>
          </w:p>
          <w:p w14:paraId="3550AA16" w14:textId="056E9B1F" w:rsidR="00BA2CEA" w:rsidRPr="00750684" w:rsidRDefault="00BA2CEA" w:rsidP="009B28FC">
            <w:pPr>
              <w:tabs>
                <w:tab w:val="right" w:pos="9900"/>
              </w:tabs>
              <w:ind w:left="432" w:hanging="450"/>
              <w:rPr>
                <w:rFonts w:ascii="Garamond" w:hAnsi="Garamond"/>
              </w:rPr>
            </w:pPr>
          </w:p>
        </w:tc>
      </w:tr>
      <w:tr w:rsidR="009B28FC" w:rsidRPr="00750684" w14:paraId="4D9C93A7" w14:textId="77777777">
        <w:tc>
          <w:tcPr>
            <w:tcW w:w="9462" w:type="dxa"/>
          </w:tcPr>
          <w:p w14:paraId="4EF19062" w14:textId="5BF68320" w:rsidR="009B28FC" w:rsidRPr="00750684" w:rsidRDefault="009B28FC" w:rsidP="009B28FC">
            <w:pPr>
              <w:tabs>
                <w:tab w:val="right" w:pos="9900"/>
              </w:tabs>
              <w:ind w:left="432" w:hanging="450"/>
              <w:rPr>
                <w:rFonts w:ascii="Garamond" w:hAnsi="Garamond"/>
              </w:rPr>
            </w:pPr>
            <w:r w:rsidRPr="00750684">
              <w:rPr>
                <w:rFonts w:ascii="Garamond" w:hAnsi="Garamond"/>
                <w:b/>
              </w:rPr>
              <w:t xml:space="preserve">Doucet, F. </w:t>
            </w:r>
            <w:r w:rsidRPr="00750684">
              <w:rPr>
                <w:rFonts w:ascii="Garamond" w:hAnsi="Garamond"/>
              </w:rPr>
              <w:t xml:space="preserve">(2013, May). Invited panelist for </w:t>
            </w:r>
            <w:r w:rsidRPr="00750684">
              <w:rPr>
                <w:rFonts w:ascii="Garamond" w:hAnsi="Garamond"/>
                <w:i/>
              </w:rPr>
              <w:t xml:space="preserve">From Theory to Action: Why Language and Culture Matter in Teaching and Learning </w:t>
            </w:r>
            <w:r w:rsidRPr="00750684">
              <w:rPr>
                <w:rFonts w:ascii="Garamond" w:hAnsi="Garamond"/>
              </w:rPr>
              <w:t xml:space="preserve">at </w:t>
            </w:r>
            <w:r w:rsidRPr="00750684">
              <w:rPr>
                <w:rFonts w:ascii="Garamond" w:hAnsi="Garamond"/>
                <w:i/>
              </w:rPr>
              <w:t>Building on Haitian Children’s Cultural Capital: Sustaining Academic Success and Character Development, A Conference on the Education of Haitian Children in New York</w:t>
            </w:r>
            <w:r w:rsidRPr="00750684">
              <w:rPr>
                <w:rFonts w:ascii="Garamond" w:hAnsi="Garamond"/>
              </w:rPr>
              <w:t xml:space="preserve">. Bronx Community College, </w:t>
            </w:r>
            <w:r w:rsidR="004049F4" w:rsidRPr="00750684">
              <w:rPr>
                <w:rFonts w:ascii="Garamond" w:hAnsi="Garamond"/>
              </w:rPr>
              <w:t>New York</w:t>
            </w:r>
            <w:r w:rsidRPr="00750684">
              <w:rPr>
                <w:rFonts w:ascii="Garamond" w:hAnsi="Garamond"/>
              </w:rPr>
              <w:t>, NY</w:t>
            </w:r>
            <w:r w:rsidR="006E1D7F" w:rsidRPr="00750684">
              <w:rPr>
                <w:rFonts w:ascii="Garamond" w:hAnsi="Garamond"/>
              </w:rPr>
              <w:t>.</w:t>
            </w:r>
          </w:p>
          <w:p w14:paraId="243CDAA4" w14:textId="77777777" w:rsidR="009B28FC" w:rsidRPr="00750684" w:rsidRDefault="009B28FC" w:rsidP="009B28FC">
            <w:pPr>
              <w:tabs>
                <w:tab w:val="right" w:pos="9900"/>
              </w:tabs>
              <w:ind w:left="432" w:hanging="450"/>
              <w:rPr>
                <w:rFonts w:ascii="Garamond" w:hAnsi="Garamond"/>
              </w:rPr>
            </w:pPr>
          </w:p>
        </w:tc>
      </w:tr>
      <w:tr w:rsidR="009B28FC" w:rsidRPr="00750684" w14:paraId="1A2BC0DC" w14:textId="77777777">
        <w:tc>
          <w:tcPr>
            <w:tcW w:w="9462" w:type="dxa"/>
          </w:tcPr>
          <w:p w14:paraId="0AD951DA" w14:textId="77777777" w:rsidR="009B28FC" w:rsidRPr="00750684" w:rsidRDefault="009B28FC" w:rsidP="009B28FC">
            <w:pPr>
              <w:tabs>
                <w:tab w:val="right" w:pos="9900"/>
              </w:tabs>
              <w:ind w:left="432" w:hanging="450"/>
              <w:rPr>
                <w:rFonts w:ascii="Garamond" w:hAnsi="Garamond"/>
              </w:rPr>
            </w:pPr>
            <w:r w:rsidRPr="00750684">
              <w:rPr>
                <w:rFonts w:ascii="Garamond" w:hAnsi="Garamond"/>
                <w:b/>
              </w:rPr>
              <w:t xml:space="preserve">Doucet, F. </w:t>
            </w:r>
            <w:r w:rsidRPr="00750684">
              <w:rPr>
                <w:rFonts w:ascii="Garamond" w:hAnsi="Garamond"/>
              </w:rPr>
              <w:t xml:space="preserve">(2012, March). Invited panelist for </w:t>
            </w:r>
            <w:r w:rsidRPr="00750684">
              <w:rPr>
                <w:rFonts w:ascii="Garamond" w:hAnsi="Garamond"/>
                <w:i/>
              </w:rPr>
              <w:t>Understanding Children &amp; Families: Beyond Child Development</w:t>
            </w:r>
            <w:r w:rsidRPr="00750684">
              <w:rPr>
                <w:rFonts w:ascii="Garamond" w:hAnsi="Garamond"/>
              </w:rPr>
              <w:t xml:space="preserve"> at the </w:t>
            </w:r>
            <w:proofErr w:type="spellStart"/>
            <w:r w:rsidRPr="00750684">
              <w:rPr>
                <w:rFonts w:ascii="Garamond" w:hAnsi="Garamond"/>
              </w:rPr>
              <w:t>FirstSchool</w:t>
            </w:r>
            <w:proofErr w:type="spellEnd"/>
            <w:r w:rsidRPr="00750684">
              <w:rPr>
                <w:rFonts w:ascii="Garamond" w:hAnsi="Garamond"/>
              </w:rPr>
              <w:t xml:space="preserve"> Working Conference on </w:t>
            </w:r>
            <w:r w:rsidRPr="00750684">
              <w:rPr>
                <w:rFonts w:ascii="Garamond" w:hAnsi="Garamond"/>
                <w:i/>
              </w:rPr>
              <w:t>Learning</w:t>
            </w:r>
            <w:r w:rsidRPr="00750684">
              <w:rPr>
                <w:rFonts w:ascii="Garamond" w:hAnsi="Garamond"/>
              </w:rPr>
              <w:t xml:space="preserve"> </w:t>
            </w:r>
            <w:r w:rsidRPr="00750684">
              <w:rPr>
                <w:rFonts w:ascii="Garamond" w:hAnsi="Garamond"/>
                <w:i/>
              </w:rPr>
              <w:t>from Our Differences: Re-thinking Pre-Service Teacher Education Pre-K through 3</w:t>
            </w:r>
            <w:r w:rsidRPr="00750684">
              <w:rPr>
                <w:rFonts w:ascii="Garamond" w:hAnsi="Garamond"/>
                <w:i/>
                <w:vertAlign w:val="superscript"/>
              </w:rPr>
              <w:t>rd</w:t>
            </w:r>
            <w:r w:rsidRPr="00750684">
              <w:rPr>
                <w:rFonts w:ascii="Garamond" w:hAnsi="Garamond"/>
                <w:i/>
              </w:rPr>
              <w:t xml:space="preserve"> Grade.</w:t>
            </w:r>
            <w:r w:rsidRPr="00750684">
              <w:rPr>
                <w:rFonts w:ascii="Garamond" w:hAnsi="Garamond"/>
              </w:rPr>
              <w:t xml:space="preserve"> Chapel Hill, NC.</w:t>
            </w:r>
          </w:p>
          <w:p w14:paraId="4E25C60D" w14:textId="77777777" w:rsidR="009B28FC" w:rsidRPr="00750684" w:rsidRDefault="009B28FC" w:rsidP="009B28FC">
            <w:pPr>
              <w:tabs>
                <w:tab w:val="right" w:pos="9900"/>
              </w:tabs>
              <w:ind w:left="432" w:hanging="450"/>
              <w:rPr>
                <w:rFonts w:ascii="Garamond" w:hAnsi="Garamond"/>
              </w:rPr>
            </w:pPr>
          </w:p>
        </w:tc>
      </w:tr>
      <w:tr w:rsidR="009B28FC" w:rsidRPr="00750684" w14:paraId="1C82B173" w14:textId="77777777">
        <w:tc>
          <w:tcPr>
            <w:tcW w:w="9462" w:type="dxa"/>
          </w:tcPr>
          <w:p w14:paraId="1B926D20" w14:textId="77777777" w:rsidR="009B28FC" w:rsidRPr="00750684" w:rsidRDefault="009B28FC" w:rsidP="009B28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(2012, March). Invited discussant for film screening of </w:t>
            </w:r>
            <w:proofErr w:type="spellStart"/>
            <w:r w:rsidRPr="00750684">
              <w:rPr>
                <w:rFonts w:ascii="Garamond" w:hAnsi="Garamond"/>
              </w:rPr>
              <w:t>Poto</w:t>
            </w:r>
            <w:proofErr w:type="spellEnd"/>
            <w:r w:rsidRPr="00750684">
              <w:rPr>
                <w:rFonts w:ascii="Garamond" w:hAnsi="Garamond"/>
              </w:rPr>
              <w:t xml:space="preserve"> </w:t>
            </w:r>
            <w:proofErr w:type="spellStart"/>
            <w:r w:rsidRPr="00750684">
              <w:rPr>
                <w:rFonts w:ascii="Garamond" w:hAnsi="Garamond"/>
              </w:rPr>
              <w:t>Mitan</w:t>
            </w:r>
            <w:proofErr w:type="spellEnd"/>
            <w:r w:rsidRPr="00750684">
              <w:rPr>
                <w:rFonts w:ascii="Garamond" w:hAnsi="Garamond"/>
              </w:rPr>
              <w:t xml:space="preserve">: Haitian Women, Pillars of the Global Economy. Part of the </w:t>
            </w:r>
            <w:r w:rsidRPr="00750684">
              <w:rPr>
                <w:rFonts w:ascii="Garamond" w:hAnsi="Garamond"/>
                <w:i/>
              </w:rPr>
              <w:t>Women’s History Month event, Grassroots Women in the Global Economy</w:t>
            </w:r>
            <w:r w:rsidRPr="00750684">
              <w:rPr>
                <w:rFonts w:ascii="Garamond" w:hAnsi="Garamond"/>
              </w:rPr>
              <w:t xml:space="preserve">. Lehman College, Bronx, NY. </w:t>
            </w:r>
          </w:p>
          <w:p w14:paraId="5B7116C0" w14:textId="77777777" w:rsidR="009B28FC" w:rsidRPr="00750684" w:rsidRDefault="009B28FC" w:rsidP="009B28FC">
            <w:pPr>
              <w:tabs>
                <w:tab w:val="right" w:pos="9900"/>
              </w:tabs>
              <w:ind w:left="432" w:hanging="450"/>
              <w:rPr>
                <w:rFonts w:ascii="Garamond" w:hAnsi="Garamond"/>
              </w:rPr>
            </w:pPr>
          </w:p>
        </w:tc>
      </w:tr>
      <w:tr w:rsidR="009B28FC" w:rsidRPr="00750684" w14:paraId="514C4D48" w14:textId="77777777">
        <w:tc>
          <w:tcPr>
            <w:tcW w:w="9462" w:type="dxa"/>
          </w:tcPr>
          <w:p w14:paraId="572D97B7" w14:textId="358F1639" w:rsidR="00C57F30" w:rsidRPr="00750684" w:rsidRDefault="009B28FC" w:rsidP="004049F4">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(2012, January).</w:t>
            </w:r>
            <w:r w:rsidR="00AC3CBF" w:rsidRPr="00750684">
              <w:rPr>
                <w:rFonts w:ascii="Garamond" w:hAnsi="Garamond"/>
              </w:rPr>
              <w:t xml:space="preserve"> </w:t>
            </w:r>
            <w:r w:rsidRPr="00750684">
              <w:rPr>
                <w:rFonts w:ascii="Garamond" w:hAnsi="Garamond"/>
              </w:rPr>
              <w:t xml:space="preserve">Interdisciplinarity in Haitian Studies: A conversation with Laurent Dubois and Fabienne Doucet. Keynote panel for the </w:t>
            </w:r>
            <w:r w:rsidRPr="00750684">
              <w:rPr>
                <w:rFonts w:ascii="Garamond" w:hAnsi="Garamond"/>
                <w:i/>
              </w:rPr>
              <w:t>Roots &amp; Branches: New Directions in Haitian Studies</w:t>
            </w:r>
            <w:r w:rsidRPr="00750684">
              <w:rPr>
                <w:rFonts w:ascii="Garamond" w:hAnsi="Garamond"/>
              </w:rPr>
              <w:t xml:space="preserve">, New York University. Moderated by </w:t>
            </w:r>
            <w:proofErr w:type="spellStart"/>
            <w:r w:rsidRPr="00750684">
              <w:rPr>
                <w:rFonts w:ascii="Garamond" w:hAnsi="Garamond"/>
              </w:rPr>
              <w:t>Kyrah</w:t>
            </w:r>
            <w:proofErr w:type="spellEnd"/>
            <w:r w:rsidRPr="00750684">
              <w:rPr>
                <w:rFonts w:ascii="Garamond" w:hAnsi="Garamond"/>
              </w:rPr>
              <w:t xml:space="preserve"> M. Daniels. </w:t>
            </w:r>
          </w:p>
          <w:p w14:paraId="54476075" w14:textId="77777777" w:rsidR="009B28FC" w:rsidRPr="00750684" w:rsidRDefault="009B28FC" w:rsidP="004049F4">
            <w:pPr>
              <w:rPr>
                <w:rFonts w:ascii="Garamond" w:hAnsi="Garamond"/>
              </w:rPr>
            </w:pPr>
          </w:p>
        </w:tc>
      </w:tr>
      <w:tr w:rsidR="009B28FC" w:rsidRPr="00750684" w14:paraId="308D0500" w14:textId="77777777">
        <w:tc>
          <w:tcPr>
            <w:tcW w:w="9462" w:type="dxa"/>
          </w:tcPr>
          <w:p w14:paraId="773DA8C2" w14:textId="77777777" w:rsidR="009B28FC" w:rsidRPr="00750684" w:rsidRDefault="009B28FC" w:rsidP="009B28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(2011, October). Invited panelist for </w:t>
            </w:r>
            <w:r w:rsidRPr="00750684">
              <w:rPr>
                <w:rFonts w:ascii="Garamond" w:hAnsi="Garamond"/>
                <w:i/>
              </w:rPr>
              <w:t>Former Fellows Panel</w:t>
            </w:r>
            <w:r w:rsidRPr="00750684">
              <w:rPr>
                <w:rFonts w:ascii="Garamond" w:hAnsi="Garamond"/>
              </w:rPr>
              <w:t xml:space="preserve"> at the </w:t>
            </w:r>
            <w:proofErr w:type="spellStart"/>
            <w:r w:rsidRPr="00750684">
              <w:rPr>
                <w:rFonts w:ascii="Garamond" w:hAnsi="Garamond"/>
              </w:rPr>
              <w:t>NAEd</w:t>
            </w:r>
            <w:proofErr w:type="spellEnd"/>
            <w:r w:rsidRPr="00750684">
              <w:rPr>
                <w:rFonts w:ascii="Garamond" w:hAnsi="Garamond"/>
              </w:rPr>
              <w:t>/Spencer Dissertation Fellows Retreat. Washington, DC.</w:t>
            </w:r>
          </w:p>
          <w:p w14:paraId="13800002" w14:textId="77777777" w:rsidR="009B28FC" w:rsidRPr="00750684" w:rsidRDefault="009B28FC" w:rsidP="009B28FC">
            <w:pPr>
              <w:tabs>
                <w:tab w:val="right" w:pos="9900"/>
              </w:tabs>
              <w:ind w:left="432" w:hanging="450"/>
              <w:rPr>
                <w:rFonts w:ascii="Garamond" w:hAnsi="Garamond"/>
              </w:rPr>
            </w:pPr>
          </w:p>
        </w:tc>
      </w:tr>
    </w:tbl>
    <w:p w14:paraId="26D9E61E" w14:textId="77777777" w:rsidR="0068561C" w:rsidRPr="00750684" w:rsidRDefault="0068561C" w:rsidP="0068561C">
      <w:pPr>
        <w:ind w:left="360"/>
        <w:rPr>
          <w:rFonts w:ascii="Garamond" w:hAnsi="Garamond"/>
          <w:b/>
        </w:rPr>
      </w:pPr>
      <w:r w:rsidRPr="00750684">
        <w:rPr>
          <w:rFonts w:ascii="Garamond" w:hAnsi="Garamond"/>
          <w:b/>
        </w:rPr>
        <w:lastRenderedPageBreak/>
        <w:t>INVITED SCHOLARLY PRESENTATIONS (CONTINUED)</w:t>
      </w:r>
    </w:p>
    <w:p w14:paraId="6F42BA69" w14:textId="77777777" w:rsidR="0068561C" w:rsidRDefault="0068561C"/>
    <w:tbl>
      <w:tblPr>
        <w:tblW w:w="9462" w:type="dxa"/>
        <w:tblInd w:w="558" w:type="dxa"/>
        <w:tblLook w:val="01E0" w:firstRow="1" w:lastRow="1" w:firstColumn="1" w:lastColumn="1" w:noHBand="0" w:noVBand="0"/>
      </w:tblPr>
      <w:tblGrid>
        <w:gridCol w:w="9462"/>
      </w:tblGrid>
      <w:tr w:rsidR="009B28FC" w:rsidRPr="00750684" w14:paraId="5F06E997" w14:textId="77777777">
        <w:tc>
          <w:tcPr>
            <w:tcW w:w="9462" w:type="dxa"/>
          </w:tcPr>
          <w:p w14:paraId="7A92730C" w14:textId="77777777" w:rsidR="0039678C" w:rsidRDefault="009B28FC" w:rsidP="00B568D9">
            <w:pPr>
              <w:tabs>
                <w:tab w:val="right" w:pos="9900"/>
              </w:tabs>
              <w:ind w:left="432" w:hanging="450"/>
              <w:rPr>
                <w:rFonts w:ascii="Garamond" w:hAnsi="Garamond" w:cs="Courier New"/>
              </w:rPr>
            </w:pPr>
            <w:r w:rsidRPr="00750684">
              <w:rPr>
                <w:rFonts w:ascii="Garamond" w:hAnsi="Garamond"/>
                <w:b/>
              </w:rPr>
              <w:t>Doucet, F.</w:t>
            </w:r>
            <w:r w:rsidRPr="00750684">
              <w:rPr>
                <w:rFonts w:ascii="Garamond" w:hAnsi="Garamond"/>
              </w:rPr>
              <w:t xml:space="preserve">, Schwartz, A. E., &amp; </w:t>
            </w:r>
            <w:proofErr w:type="spellStart"/>
            <w:r w:rsidRPr="00750684">
              <w:rPr>
                <w:rFonts w:ascii="Garamond" w:hAnsi="Garamond"/>
              </w:rPr>
              <w:t>Debraggio</w:t>
            </w:r>
            <w:proofErr w:type="spellEnd"/>
            <w:r w:rsidRPr="00750684">
              <w:rPr>
                <w:rFonts w:ascii="Garamond" w:hAnsi="Garamond"/>
              </w:rPr>
              <w:t xml:space="preserve">, E. (2011, September). Beyond Black: Diversity among Black immigrant students in New York City public schools. Paper presented at the </w:t>
            </w:r>
            <w:r w:rsidRPr="00750684">
              <w:rPr>
                <w:rFonts w:ascii="Garamond" w:hAnsi="Garamond" w:cs="Courier New"/>
                <w:i/>
              </w:rPr>
              <w:t>Research Symposium on the Young Children of Black Immigrants</w:t>
            </w:r>
            <w:r w:rsidRPr="00750684">
              <w:rPr>
                <w:rFonts w:ascii="Garamond" w:hAnsi="Garamond" w:cs="Courier New"/>
              </w:rPr>
              <w:t>, hosted by the Migration Policy Institute and the Foundation for Child Development. Washington, DC.</w:t>
            </w:r>
          </w:p>
          <w:p w14:paraId="4A1692B4" w14:textId="105DD3C9" w:rsidR="0068561C" w:rsidRPr="00750684" w:rsidRDefault="0068561C" w:rsidP="00B568D9">
            <w:pPr>
              <w:tabs>
                <w:tab w:val="right" w:pos="9900"/>
              </w:tabs>
              <w:ind w:left="432" w:hanging="450"/>
              <w:rPr>
                <w:rFonts w:ascii="Garamond" w:hAnsi="Garamond"/>
              </w:rPr>
            </w:pPr>
          </w:p>
        </w:tc>
      </w:tr>
      <w:tr w:rsidR="009B28FC" w:rsidRPr="00750684" w14:paraId="49F65735" w14:textId="77777777">
        <w:tc>
          <w:tcPr>
            <w:tcW w:w="9462" w:type="dxa"/>
          </w:tcPr>
          <w:p w14:paraId="273C3CC5" w14:textId="77777777" w:rsidR="009B28FC" w:rsidRPr="00750684" w:rsidRDefault="009B28FC" w:rsidP="009B28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(2011, April). </w:t>
            </w:r>
            <w:r w:rsidRPr="00750684">
              <w:rPr>
                <w:rFonts w:ascii="Garamond" w:hAnsi="Garamond"/>
                <w:i/>
              </w:rPr>
              <w:t>Women and Children Last: Stagnation, bureaucracy, and indifference in post-disaster Haiti</w:t>
            </w:r>
            <w:r w:rsidRPr="00750684">
              <w:rPr>
                <w:rFonts w:ascii="Garamond" w:hAnsi="Garamond"/>
              </w:rPr>
              <w:t>. Keynote Address given at the 1</w:t>
            </w:r>
            <w:r w:rsidRPr="00750684">
              <w:rPr>
                <w:rFonts w:ascii="Garamond" w:hAnsi="Garamond"/>
                <w:vertAlign w:val="superscript"/>
              </w:rPr>
              <w:t>st</w:t>
            </w:r>
            <w:r w:rsidRPr="00750684">
              <w:rPr>
                <w:rFonts w:ascii="Garamond" w:hAnsi="Garamond"/>
              </w:rPr>
              <w:t xml:space="preserve"> Annual Tea for Haiti of New Jersey for Haiti. </w:t>
            </w:r>
          </w:p>
          <w:p w14:paraId="4CF40F28" w14:textId="77777777" w:rsidR="009B28FC" w:rsidRPr="00750684" w:rsidRDefault="009B28FC" w:rsidP="009B28FC">
            <w:pPr>
              <w:tabs>
                <w:tab w:val="right" w:pos="9900"/>
              </w:tabs>
              <w:ind w:left="-18"/>
              <w:rPr>
                <w:rFonts w:ascii="Garamond" w:hAnsi="Garamond"/>
              </w:rPr>
            </w:pPr>
          </w:p>
        </w:tc>
      </w:tr>
      <w:tr w:rsidR="009B28FC" w:rsidRPr="00750684" w14:paraId="4F456C7E" w14:textId="77777777">
        <w:tc>
          <w:tcPr>
            <w:tcW w:w="9462" w:type="dxa"/>
          </w:tcPr>
          <w:p w14:paraId="352F07B5" w14:textId="77777777" w:rsidR="009B28FC" w:rsidRPr="00750684" w:rsidRDefault="009B28FC" w:rsidP="00EB429D">
            <w:pPr>
              <w:tabs>
                <w:tab w:val="right" w:pos="9900"/>
              </w:tabs>
              <w:ind w:left="432" w:hanging="450"/>
              <w:rPr>
                <w:rFonts w:ascii="Garamond" w:hAnsi="Garamond"/>
              </w:rPr>
            </w:pPr>
            <w:r w:rsidRPr="00750684">
              <w:rPr>
                <w:rFonts w:ascii="Garamond" w:hAnsi="Garamond"/>
                <w:b/>
              </w:rPr>
              <w:t xml:space="preserve">Doucet, F. </w:t>
            </w:r>
            <w:r w:rsidRPr="00750684">
              <w:rPr>
                <w:rFonts w:ascii="Garamond" w:hAnsi="Garamond"/>
              </w:rPr>
              <w:t xml:space="preserve">(2011, February). Invited panelist for </w:t>
            </w:r>
            <w:r w:rsidRPr="00750684">
              <w:rPr>
                <w:rFonts w:ascii="Garamond" w:hAnsi="Garamond"/>
                <w:i/>
              </w:rPr>
              <w:t>Haiti(an) Matters: Creating a New Narrative</w:t>
            </w:r>
            <w:r w:rsidRPr="00750684">
              <w:rPr>
                <w:rFonts w:ascii="Garamond" w:hAnsi="Garamond"/>
              </w:rPr>
              <w:t>. NYU Gallatin School of Individualized Study Black History Month 2011 Celebration. New York, NY.</w:t>
            </w:r>
            <w:r w:rsidR="00EB429D" w:rsidRPr="00750684">
              <w:rPr>
                <w:rFonts w:ascii="Garamond" w:hAnsi="Garamond"/>
              </w:rPr>
              <w:t xml:space="preserve"> </w:t>
            </w:r>
          </w:p>
          <w:p w14:paraId="64313830" w14:textId="6250147E" w:rsidR="00C97C69" w:rsidRPr="00750684" w:rsidRDefault="00C97C69" w:rsidP="00EB429D">
            <w:pPr>
              <w:tabs>
                <w:tab w:val="right" w:pos="9900"/>
              </w:tabs>
              <w:ind w:left="432" w:hanging="450"/>
              <w:rPr>
                <w:rFonts w:ascii="Garamond" w:hAnsi="Garamond"/>
              </w:rPr>
            </w:pPr>
          </w:p>
        </w:tc>
      </w:tr>
      <w:tr w:rsidR="009B28FC" w:rsidRPr="00750684" w14:paraId="55472CED" w14:textId="77777777">
        <w:tc>
          <w:tcPr>
            <w:tcW w:w="9462" w:type="dxa"/>
          </w:tcPr>
          <w:p w14:paraId="342D6184" w14:textId="77777777" w:rsidR="009B28FC" w:rsidRPr="00750684" w:rsidRDefault="009B28FC" w:rsidP="0067234F">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(2011, January). </w:t>
            </w:r>
            <w:r w:rsidRPr="00750684">
              <w:rPr>
                <w:rFonts w:ascii="Garamond" w:hAnsi="Garamond"/>
                <w:i/>
              </w:rPr>
              <w:t>Women and Children Last: Stagnation, bureaucracy, and indifference in post-disaster Haiti</w:t>
            </w:r>
            <w:r w:rsidRPr="00750684">
              <w:rPr>
                <w:rFonts w:ascii="Garamond" w:hAnsi="Garamond"/>
              </w:rPr>
              <w:t>. Invited lecture for alternate chapel, Messiah College. Grantham, Pennsylvania.</w:t>
            </w:r>
          </w:p>
          <w:p w14:paraId="3E68CB2C" w14:textId="4CED6DD6" w:rsidR="00FC37FC" w:rsidRPr="00750684" w:rsidRDefault="00FC37FC" w:rsidP="0067234F">
            <w:pPr>
              <w:tabs>
                <w:tab w:val="right" w:pos="9900"/>
              </w:tabs>
              <w:ind w:left="432" w:hanging="450"/>
              <w:rPr>
                <w:rFonts w:ascii="Garamond" w:hAnsi="Garamond"/>
              </w:rPr>
            </w:pPr>
          </w:p>
        </w:tc>
      </w:tr>
      <w:tr w:rsidR="009B28FC" w:rsidRPr="00750684" w14:paraId="151EBD2E" w14:textId="77777777">
        <w:tc>
          <w:tcPr>
            <w:tcW w:w="9462" w:type="dxa"/>
          </w:tcPr>
          <w:p w14:paraId="2693670D" w14:textId="77777777" w:rsidR="009B28FC" w:rsidRPr="00750684" w:rsidRDefault="009B28FC" w:rsidP="009B28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(2011, January). </w:t>
            </w:r>
            <w:r w:rsidRPr="00750684">
              <w:rPr>
                <w:rFonts w:ascii="Garamond" w:hAnsi="Garamond"/>
                <w:i/>
              </w:rPr>
              <w:t>Researching Haiti: On positionality and disembodiment in academia</w:t>
            </w:r>
            <w:r w:rsidRPr="00750684">
              <w:rPr>
                <w:rFonts w:ascii="Garamond" w:hAnsi="Garamond"/>
              </w:rPr>
              <w:t>. Invited lecture for the Scholars Colloquium, Messiah College. Grantham, Pennsylvania.</w:t>
            </w:r>
          </w:p>
          <w:p w14:paraId="7FE52739" w14:textId="77777777" w:rsidR="009B28FC" w:rsidRPr="00750684" w:rsidRDefault="009B28FC" w:rsidP="009B28FC">
            <w:pPr>
              <w:tabs>
                <w:tab w:val="right" w:pos="9900"/>
              </w:tabs>
              <w:ind w:left="432" w:hanging="450"/>
              <w:rPr>
                <w:rFonts w:ascii="Garamond" w:hAnsi="Garamond"/>
              </w:rPr>
            </w:pPr>
          </w:p>
        </w:tc>
      </w:tr>
      <w:tr w:rsidR="009B28FC" w:rsidRPr="00750684" w14:paraId="58DA34D1" w14:textId="77777777">
        <w:tc>
          <w:tcPr>
            <w:tcW w:w="9462" w:type="dxa"/>
          </w:tcPr>
          <w:p w14:paraId="25C38536" w14:textId="13E37F61" w:rsidR="00C97C69" w:rsidRPr="00750684" w:rsidRDefault="009B28FC" w:rsidP="000D20BA">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(2011, January). </w:t>
            </w:r>
            <w:r w:rsidRPr="00750684">
              <w:rPr>
                <w:rFonts w:ascii="Garamond" w:hAnsi="Garamond"/>
                <w:i/>
              </w:rPr>
              <w:t>Beyond Haiti: An homage to Martin Luther King, Jr.</w:t>
            </w:r>
            <w:r w:rsidRPr="00750684">
              <w:rPr>
                <w:rFonts w:ascii="Garamond" w:hAnsi="Garamond"/>
              </w:rPr>
              <w:t xml:space="preserve"> Invited lecture for common chapel service, Messiah College. Grantham, Pennsylvania.</w:t>
            </w:r>
          </w:p>
        </w:tc>
      </w:tr>
    </w:tbl>
    <w:p w14:paraId="199A5A52" w14:textId="77777777" w:rsidR="000D20BA" w:rsidRPr="00750684" w:rsidRDefault="000D20BA">
      <w:pPr>
        <w:rPr>
          <w:rFonts w:ascii="Garamond" w:hAnsi="Garamond"/>
        </w:rPr>
      </w:pPr>
    </w:p>
    <w:tbl>
      <w:tblPr>
        <w:tblW w:w="9462" w:type="dxa"/>
        <w:tblInd w:w="558" w:type="dxa"/>
        <w:tblLook w:val="01E0" w:firstRow="1" w:lastRow="1" w:firstColumn="1" w:lastColumn="1" w:noHBand="0" w:noVBand="0"/>
      </w:tblPr>
      <w:tblGrid>
        <w:gridCol w:w="9462"/>
      </w:tblGrid>
      <w:tr w:rsidR="009B28FC" w:rsidRPr="00750684" w14:paraId="0089EAFC" w14:textId="77777777">
        <w:trPr>
          <w:trHeight w:val="80"/>
        </w:trPr>
        <w:tc>
          <w:tcPr>
            <w:tcW w:w="9462" w:type="dxa"/>
          </w:tcPr>
          <w:p w14:paraId="46292BB7" w14:textId="564F95DF" w:rsidR="009B28FC" w:rsidRPr="00750684" w:rsidRDefault="009B28FC" w:rsidP="009B28FC">
            <w:pPr>
              <w:tabs>
                <w:tab w:val="right" w:pos="9900"/>
              </w:tabs>
              <w:ind w:left="432" w:hanging="450"/>
              <w:rPr>
                <w:rFonts w:ascii="Garamond" w:hAnsi="Garamond"/>
              </w:rPr>
            </w:pPr>
            <w:r w:rsidRPr="00750684">
              <w:rPr>
                <w:rFonts w:ascii="Garamond" w:hAnsi="Garamond"/>
                <w:b/>
              </w:rPr>
              <w:t>Doucet, F.</w:t>
            </w:r>
            <w:r w:rsidRPr="00750684">
              <w:rPr>
                <w:rFonts w:ascii="Garamond" w:hAnsi="Garamond"/>
              </w:rPr>
              <w:t xml:space="preserve"> (2011, January). </w:t>
            </w:r>
            <w:r w:rsidRPr="00750684">
              <w:rPr>
                <w:rFonts w:ascii="Garamond" w:hAnsi="Garamond"/>
                <w:i/>
              </w:rPr>
              <w:t>Haiti: A Year Beyond—Women and children last: Stagnation, bureaucracy, and indifference in post-disaster Haiti</w:t>
            </w:r>
            <w:r w:rsidRPr="00750684">
              <w:rPr>
                <w:rFonts w:ascii="Garamond" w:hAnsi="Garamond"/>
              </w:rPr>
              <w:t>. Invited lecture for the Walters Museum Martin Luther King, Jr. Day Program. Baltimore, Maryland.</w:t>
            </w:r>
          </w:p>
          <w:p w14:paraId="347ED3A3" w14:textId="77777777" w:rsidR="009B28FC" w:rsidRPr="00750684" w:rsidRDefault="009B28FC" w:rsidP="009B28FC">
            <w:pPr>
              <w:tabs>
                <w:tab w:val="right" w:pos="9900"/>
              </w:tabs>
              <w:ind w:left="432" w:hanging="450"/>
              <w:rPr>
                <w:rFonts w:ascii="Garamond" w:hAnsi="Garamond"/>
              </w:rPr>
            </w:pPr>
          </w:p>
        </w:tc>
      </w:tr>
      <w:tr w:rsidR="009B28FC" w:rsidRPr="00750684" w14:paraId="6248B02C" w14:textId="77777777">
        <w:tc>
          <w:tcPr>
            <w:tcW w:w="9462" w:type="dxa"/>
          </w:tcPr>
          <w:p w14:paraId="1A6C9837" w14:textId="77777777" w:rsidR="009B28FC" w:rsidRPr="00750684" w:rsidRDefault="009B28FC" w:rsidP="009B28FC">
            <w:pPr>
              <w:tabs>
                <w:tab w:val="right" w:pos="9900"/>
              </w:tabs>
              <w:ind w:left="432" w:hanging="450"/>
              <w:rPr>
                <w:rFonts w:ascii="Garamond" w:hAnsi="Garamond"/>
              </w:rPr>
            </w:pPr>
            <w:r w:rsidRPr="00750684">
              <w:rPr>
                <w:rFonts w:ascii="Garamond" w:hAnsi="Garamond"/>
                <w:b/>
              </w:rPr>
              <w:t xml:space="preserve">Doucet, F. </w:t>
            </w:r>
            <w:r w:rsidRPr="00750684">
              <w:rPr>
                <w:rFonts w:ascii="Garamond" w:hAnsi="Garamond"/>
              </w:rPr>
              <w:t>(2010, October). Invited respondent for</w:t>
            </w:r>
            <w:r w:rsidRPr="00750684">
              <w:rPr>
                <w:rFonts w:ascii="Garamond" w:hAnsi="Garamond"/>
                <w:i/>
              </w:rPr>
              <w:t xml:space="preserve"> Issues of Identity and Representation</w:t>
            </w:r>
            <w:r w:rsidRPr="00750684">
              <w:rPr>
                <w:rFonts w:ascii="Garamond" w:hAnsi="Garamond"/>
              </w:rPr>
              <w:t xml:space="preserve">. Panel presented at the New York University Institute of African American Affairs conference, </w:t>
            </w:r>
            <w:r w:rsidRPr="00750684">
              <w:rPr>
                <w:rFonts w:ascii="Garamond" w:hAnsi="Garamond"/>
                <w:i/>
              </w:rPr>
              <w:t>A is for Anansi: Literature for Children of African Descent</w:t>
            </w:r>
            <w:r w:rsidRPr="00750684">
              <w:rPr>
                <w:rFonts w:ascii="Garamond" w:hAnsi="Garamond"/>
              </w:rPr>
              <w:t xml:space="preserve">, October 2010, New York NY. </w:t>
            </w:r>
          </w:p>
          <w:p w14:paraId="53183226" w14:textId="77777777" w:rsidR="009B28FC" w:rsidRPr="00750684" w:rsidRDefault="009B28FC" w:rsidP="009B28FC">
            <w:pPr>
              <w:tabs>
                <w:tab w:val="right" w:pos="9900"/>
              </w:tabs>
              <w:ind w:left="432" w:hanging="450"/>
              <w:rPr>
                <w:rFonts w:ascii="Garamond" w:hAnsi="Garamond"/>
              </w:rPr>
            </w:pPr>
          </w:p>
        </w:tc>
      </w:tr>
      <w:tr w:rsidR="009B28FC" w:rsidRPr="00750684" w14:paraId="11BDD106" w14:textId="77777777">
        <w:tc>
          <w:tcPr>
            <w:tcW w:w="9462" w:type="dxa"/>
          </w:tcPr>
          <w:p w14:paraId="199B760F" w14:textId="77777777" w:rsidR="009B28FC" w:rsidRPr="00750684" w:rsidRDefault="009B28FC" w:rsidP="009B28FC">
            <w:pPr>
              <w:tabs>
                <w:tab w:val="num" w:pos="810"/>
              </w:tabs>
              <w:ind w:left="432" w:hanging="450"/>
              <w:rPr>
                <w:rFonts w:ascii="Garamond" w:hAnsi="Garamond"/>
              </w:rPr>
            </w:pPr>
            <w:r w:rsidRPr="00750684">
              <w:rPr>
                <w:rFonts w:ascii="Garamond" w:hAnsi="Garamond"/>
                <w:b/>
              </w:rPr>
              <w:t>Doucet, F.</w:t>
            </w:r>
            <w:r w:rsidRPr="00750684">
              <w:rPr>
                <w:rFonts w:ascii="Garamond" w:hAnsi="Garamond"/>
              </w:rPr>
              <w:t xml:space="preserve"> (2010, September). Invited moderator for the panel, “Filling the Gap: How to Respond to Catastrophes.” Part of the New York University Week of Service. New York, NY.</w:t>
            </w:r>
          </w:p>
          <w:p w14:paraId="7C0CCA67" w14:textId="77777777" w:rsidR="009B28FC" w:rsidRPr="00750684" w:rsidRDefault="009B28FC" w:rsidP="009B28FC">
            <w:pPr>
              <w:tabs>
                <w:tab w:val="left" w:pos="432"/>
              </w:tabs>
              <w:ind w:left="432" w:hanging="450"/>
              <w:rPr>
                <w:rFonts w:ascii="Garamond" w:hAnsi="Garamond"/>
                <w:b/>
                <w:bCs/>
              </w:rPr>
            </w:pPr>
          </w:p>
        </w:tc>
      </w:tr>
      <w:tr w:rsidR="009B28FC" w:rsidRPr="00750684" w14:paraId="089773FA" w14:textId="77777777">
        <w:tc>
          <w:tcPr>
            <w:tcW w:w="9462" w:type="dxa"/>
          </w:tcPr>
          <w:p w14:paraId="3A08938B" w14:textId="77777777" w:rsidR="009B28FC" w:rsidRPr="00750684" w:rsidRDefault="009B28FC" w:rsidP="009B28FC">
            <w:pPr>
              <w:tabs>
                <w:tab w:val="num" w:pos="810"/>
              </w:tabs>
              <w:ind w:left="432" w:hanging="450"/>
              <w:rPr>
                <w:rFonts w:ascii="Garamond" w:hAnsi="Garamond"/>
              </w:rPr>
            </w:pPr>
            <w:r w:rsidRPr="00750684">
              <w:rPr>
                <w:rFonts w:ascii="Garamond" w:hAnsi="Garamond"/>
                <w:b/>
              </w:rPr>
              <w:t>Doucet, F.</w:t>
            </w:r>
            <w:r w:rsidRPr="00750684">
              <w:rPr>
                <w:rFonts w:ascii="Garamond" w:hAnsi="Garamond"/>
              </w:rPr>
              <w:t xml:space="preserve"> (2010, April). Invited moderator for the panel “Setting High Expectations and the Role of Parents” at </w:t>
            </w:r>
            <w:r w:rsidRPr="00750684">
              <w:rPr>
                <w:rFonts w:ascii="Garamond" w:hAnsi="Garamond"/>
                <w:i/>
              </w:rPr>
              <w:t>Making it Work: The Family-School Partnership Citywide Title-1 Parent Conference</w:t>
            </w:r>
            <w:r w:rsidRPr="00750684">
              <w:rPr>
                <w:rFonts w:ascii="Garamond" w:hAnsi="Garamond"/>
              </w:rPr>
              <w:t>, sponsored by the New York City Department of Education and the Office for Family Engagement and Advocacy. New York, NY.</w:t>
            </w:r>
          </w:p>
          <w:p w14:paraId="76111675" w14:textId="77777777" w:rsidR="009B28FC" w:rsidRPr="00750684" w:rsidRDefault="009B28FC" w:rsidP="009B28FC">
            <w:pPr>
              <w:tabs>
                <w:tab w:val="left" w:pos="432"/>
              </w:tabs>
              <w:ind w:left="432" w:hanging="450"/>
              <w:rPr>
                <w:rFonts w:ascii="Garamond" w:hAnsi="Garamond"/>
                <w:b/>
                <w:bCs/>
              </w:rPr>
            </w:pPr>
          </w:p>
        </w:tc>
      </w:tr>
      <w:tr w:rsidR="009B28FC" w:rsidRPr="00750684" w14:paraId="1B4F5C56" w14:textId="77777777">
        <w:tc>
          <w:tcPr>
            <w:tcW w:w="9462" w:type="dxa"/>
          </w:tcPr>
          <w:p w14:paraId="436C01D0" w14:textId="6CB80479" w:rsidR="009B28FC" w:rsidRPr="00750684" w:rsidRDefault="00AF0372" w:rsidP="004049F4">
            <w:pPr>
              <w:tabs>
                <w:tab w:val="num" w:pos="810"/>
              </w:tabs>
              <w:ind w:left="432" w:hanging="450"/>
              <w:rPr>
                <w:rFonts w:ascii="Garamond" w:hAnsi="Garamond"/>
              </w:rPr>
            </w:pPr>
            <w:r w:rsidRPr="00750684">
              <w:rPr>
                <w:rFonts w:ascii="Garamond" w:hAnsi="Garamond"/>
              </w:rPr>
              <w:br w:type="page"/>
            </w:r>
            <w:r w:rsidR="009B28FC" w:rsidRPr="00750684">
              <w:rPr>
                <w:rFonts w:ascii="Garamond" w:hAnsi="Garamond"/>
                <w:b/>
              </w:rPr>
              <w:t>Doucet, F.</w:t>
            </w:r>
            <w:r w:rsidR="009B28FC" w:rsidRPr="00750684">
              <w:rPr>
                <w:rFonts w:ascii="Garamond" w:hAnsi="Garamond"/>
              </w:rPr>
              <w:t xml:space="preserve"> (2010, April). Bridging home and school. Opening address presented at </w:t>
            </w:r>
            <w:r w:rsidR="009B28FC" w:rsidRPr="00750684">
              <w:rPr>
                <w:rFonts w:ascii="Garamond" w:hAnsi="Garamond"/>
                <w:i/>
              </w:rPr>
              <w:t>Making it Work: The Family-School Partnership Citywide Title-1 Parent Conference</w:t>
            </w:r>
            <w:r w:rsidR="009B28FC" w:rsidRPr="00750684">
              <w:rPr>
                <w:rFonts w:ascii="Garamond" w:hAnsi="Garamond"/>
              </w:rPr>
              <w:t>, sponsored by the New York City Department of Education and the Office for Family Engagement and Advocacy. New York, NY.</w:t>
            </w:r>
          </w:p>
          <w:p w14:paraId="4C8B6931" w14:textId="39C07B80" w:rsidR="004049F4" w:rsidRPr="00750684" w:rsidRDefault="004049F4" w:rsidP="004049F4">
            <w:pPr>
              <w:tabs>
                <w:tab w:val="num" w:pos="810"/>
              </w:tabs>
              <w:ind w:left="432" w:hanging="450"/>
              <w:rPr>
                <w:rFonts w:ascii="Garamond" w:hAnsi="Garamond"/>
              </w:rPr>
            </w:pPr>
          </w:p>
        </w:tc>
      </w:tr>
      <w:tr w:rsidR="009B28FC" w:rsidRPr="00750684" w14:paraId="6F5A1754" w14:textId="77777777">
        <w:tc>
          <w:tcPr>
            <w:tcW w:w="9462" w:type="dxa"/>
          </w:tcPr>
          <w:p w14:paraId="4E96196C" w14:textId="34C7F286" w:rsidR="00DF3B68" w:rsidRPr="00750684" w:rsidRDefault="009B28FC" w:rsidP="0068561C">
            <w:pPr>
              <w:tabs>
                <w:tab w:val="left" w:pos="432"/>
              </w:tabs>
              <w:ind w:left="432" w:hanging="450"/>
              <w:rPr>
                <w:rFonts w:ascii="Garamond" w:hAnsi="Garamond"/>
              </w:rPr>
            </w:pPr>
            <w:r w:rsidRPr="00750684">
              <w:rPr>
                <w:rFonts w:ascii="Garamond" w:hAnsi="Garamond"/>
                <w:b/>
              </w:rPr>
              <w:t>Doucet, F.</w:t>
            </w:r>
            <w:r w:rsidRPr="00750684">
              <w:rPr>
                <w:rFonts w:ascii="Garamond" w:hAnsi="Garamond"/>
              </w:rPr>
              <w:t xml:space="preserve"> (2010, April). Invited participant at the conference, </w:t>
            </w:r>
            <w:r w:rsidRPr="00750684">
              <w:rPr>
                <w:rFonts w:ascii="Garamond" w:hAnsi="Garamond"/>
                <w:i/>
              </w:rPr>
              <w:t>Beyond Child Indicators: A Framework to Assess and Evaluate the Quality of Early Childhood Care and Education Settings and Programs in Global Contexts</w:t>
            </w:r>
            <w:r w:rsidRPr="00750684">
              <w:rPr>
                <w:rFonts w:ascii="Garamond" w:hAnsi="Garamond"/>
              </w:rPr>
              <w:t>. Abu Dhabi, United Arab Emirates.</w:t>
            </w:r>
            <w:r w:rsidR="0039678C" w:rsidRPr="00750684">
              <w:rPr>
                <w:rFonts w:ascii="Garamond" w:hAnsi="Garamond"/>
              </w:rPr>
              <w:t xml:space="preserve"> </w:t>
            </w:r>
          </w:p>
        </w:tc>
      </w:tr>
    </w:tbl>
    <w:p w14:paraId="176C6769" w14:textId="77777777" w:rsidR="0068561C" w:rsidRPr="00750684" w:rsidRDefault="0068561C" w:rsidP="0068561C">
      <w:pPr>
        <w:ind w:left="360"/>
        <w:rPr>
          <w:rFonts w:ascii="Garamond" w:hAnsi="Garamond"/>
          <w:b/>
        </w:rPr>
      </w:pPr>
      <w:r w:rsidRPr="00750684">
        <w:rPr>
          <w:rFonts w:ascii="Garamond" w:hAnsi="Garamond"/>
          <w:b/>
        </w:rPr>
        <w:lastRenderedPageBreak/>
        <w:t>INVITED SCHOLARLY PRESENTATIONS (CONTINUED)</w:t>
      </w:r>
    </w:p>
    <w:p w14:paraId="5F5499EE" w14:textId="77777777" w:rsidR="0068561C" w:rsidRDefault="0068561C"/>
    <w:tbl>
      <w:tblPr>
        <w:tblW w:w="9462" w:type="dxa"/>
        <w:tblInd w:w="558" w:type="dxa"/>
        <w:tblLook w:val="01E0" w:firstRow="1" w:lastRow="1" w:firstColumn="1" w:lastColumn="1" w:noHBand="0" w:noVBand="0"/>
      </w:tblPr>
      <w:tblGrid>
        <w:gridCol w:w="9462"/>
      </w:tblGrid>
      <w:tr w:rsidR="009B28FC" w:rsidRPr="00750684" w14:paraId="6F4377CB" w14:textId="77777777">
        <w:tc>
          <w:tcPr>
            <w:tcW w:w="9462" w:type="dxa"/>
          </w:tcPr>
          <w:p w14:paraId="5635F6A2" w14:textId="170A7A65" w:rsidR="009B28FC" w:rsidRPr="00750684" w:rsidRDefault="009B28FC" w:rsidP="00B568D9">
            <w:pPr>
              <w:tabs>
                <w:tab w:val="left" w:pos="432"/>
              </w:tabs>
              <w:ind w:left="432" w:hanging="450"/>
              <w:rPr>
                <w:rFonts w:ascii="Garamond" w:hAnsi="Garamond"/>
                <w:b/>
                <w:bCs/>
              </w:rPr>
            </w:pPr>
            <w:r w:rsidRPr="00750684">
              <w:rPr>
                <w:rFonts w:ascii="Garamond" w:hAnsi="Garamond"/>
                <w:b/>
              </w:rPr>
              <w:t>Doucet, F.</w:t>
            </w:r>
            <w:r w:rsidRPr="00750684">
              <w:rPr>
                <w:rFonts w:ascii="Garamond" w:hAnsi="Garamond"/>
              </w:rPr>
              <w:t xml:space="preserve"> (2010, March). </w:t>
            </w:r>
            <w:r w:rsidRPr="00750684">
              <w:rPr>
                <w:rFonts w:ascii="Garamond" w:hAnsi="Garamond"/>
                <w:i/>
              </w:rPr>
              <w:t>The Haitian educational system</w:t>
            </w:r>
            <w:r w:rsidRPr="00750684">
              <w:rPr>
                <w:rFonts w:ascii="Garamond" w:hAnsi="Garamond"/>
              </w:rPr>
              <w:t>. Invited panel presentation for the Black Student Alliance-sponsored panel, “A Marshall Plan for Haiti: Relief, Educational Development and Economic Recovery.” The Robert F. Wagner Graduate School of Public Service, New York University, New York, NY.</w:t>
            </w:r>
          </w:p>
        </w:tc>
      </w:tr>
    </w:tbl>
    <w:p w14:paraId="66429CE4" w14:textId="77777777" w:rsidR="00B568D9" w:rsidRPr="00750684" w:rsidRDefault="00B568D9">
      <w:pPr>
        <w:rPr>
          <w:rFonts w:ascii="Garamond" w:hAnsi="Garamond"/>
        </w:rPr>
      </w:pPr>
    </w:p>
    <w:tbl>
      <w:tblPr>
        <w:tblW w:w="9462" w:type="dxa"/>
        <w:tblInd w:w="558" w:type="dxa"/>
        <w:tblLook w:val="01E0" w:firstRow="1" w:lastRow="1" w:firstColumn="1" w:lastColumn="1" w:noHBand="0" w:noVBand="0"/>
      </w:tblPr>
      <w:tblGrid>
        <w:gridCol w:w="9462"/>
      </w:tblGrid>
      <w:tr w:rsidR="009B28FC" w:rsidRPr="00750684" w14:paraId="45F4EA25" w14:textId="77777777">
        <w:tc>
          <w:tcPr>
            <w:tcW w:w="9462" w:type="dxa"/>
          </w:tcPr>
          <w:p w14:paraId="0A57A9E0" w14:textId="77777777" w:rsidR="009B28FC" w:rsidRPr="00750684" w:rsidRDefault="009B28FC" w:rsidP="009B28FC">
            <w:pPr>
              <w:tabs>
                <w:tab w:val="num" w:pos="810"/>
              </w:tabs>
              <w:ind w:left="432" w:hanging="450"/>
              <w:rPr>
                <w:rFonts w:ascii="Garamond" w:hAnsi="Garamond"/>
              </w:rPr>
            </w:pPr>
            <w:r w:rsidRPr="00750684">
              <w:rPr>
                <w:rFonts w:ascii="Garamond" w:hAnsi="Garamond"/>
                <w:b/>
              </w:rPr>
              <w:t>Doucet, F.</w:t>
            </w:r>
            <w:r w:rsidRPr="00750684">
              <w:rPr>
                <w:rFonts w:ascii="Garamond" w:hAnsi="Garamond"/>
              </w:rPr>
              <w:t xml:space="preserve"> (2010, March). </w:t>
            </w:r>
            <w:r w:rsidRPr="00750684">
              <w:rPr>
                <w:rFonts w:ascii="Garamond" w:hAnsi="Garamond"/>
                <w:i/>
              </w:rPr>
              <w:t>Beauty for ashes: Ambiguous losses and gains in the aftermath of Haiti’s earthquake</w:t>
            </w:r>
            <w:r w:rsidRPr="00750684">
              <w:rPr>
                <w:rFonts w:ascii="Garamond" w:hAnsi="Garamond"/>
              </w:rPr>
              <w:t>. Invited lecture for the Critical Issues series of the University of Connecticut Institute for African American Studies, Storrs, Connecticut.</w:t>
            </w:r>
          </w:p>
          <w:p w14:paraId="601CA50E" w14:textId="77777777" w:rsidR="009B28FC" w:rsidRPr="00750684" w:rsidRDefault="009B28FC" w:rsidP="009B28FC">
            <w:pPr>
              <w:tabs>
                <w:tab w:val="num" w:pos="810"/>
              </w:tabs>
              <w:ind w:left="432" w:hanging="450"/>
              <w:rPr>
                <w:rFonts w:ascii="Garamond" w:hAnsi="Garamond"/>
                <w:b/>
                <w:bCs/>
              </w:rPr>
            </w:pPr>
          </w:p>
        </w:tc>
      </w:tr>
      <w:tr w:rsidR="009B28FC" w:rsidRPr="00750684" w14:paraId="101BD8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2" w:type="dxa"/>
            <w:tcBorders>
              <w:top w:val="nil"/>
              <w:left w:val="nil"/>
              <w:bottom w:val="nil"/>
              <w:right w:val="nil"/>
            </w:tcBorders>
          </w:tcPr>
          <w:p w14:paraId="5FC76209" w14:textId="77777777" w:rsidR="009B28FC" w:rsidRPr="00750684" w:rsidRDefault="009B28FC" w:rsidP="009B28FC">
            <w:pPr>
              <w:tabs>
                <w:tab w:val="num" w:pos="810"/>
              </w:tabs>
              <w:ind w:left="432" w:hanging="450"/>
              <w:rPr>
                <w:rFonts w:ascii="Garamond" w:hAnsi="Garamond"/>
              </w:rPr>
            </w:pPr>
            <w:r w:rsidRPr="00750684">
              <w:rPr>
                <w:rFonts w:ascii="Garamond" w:hAnsi="Garamond"/>
              </w:rPr>
              <w:br w:type="page"/>
            </w:r>
            <w:r w:rsidRPr="00750684">
              <w:rPr>
                <w:rFonts w:ascii="Garamond" w:hAnsi="Garamond"/>
                <w:b/>
              </w:rPr>
              <w:t xml:space="preserve">Doucet, F. </w:t>
            </w:r>
            <w:r w:rsidRPr="00750684">
              <w:rPr>
                <w:rFonts w:ascii="Garamond" w:hAnsi="Garamond"/>
              </w:rPr>
              <w:t xml:space="preserve">(2010, February). </w:t>
            </w:r>
            <w:r w:rsidRPr="00750684">
              <w:rPr>
                <w:rFonts w:ascii="Garamond" w:hAnsi="Garamond"/>
                <w:i/>
              </w:rPr>
              <w:t>(Re)Constructing home and school: Immigrant parents, agency, and the (un)desirability of bridging multiple worlds</w:t>
            </w:r>
            <w:r w:rsidRPr="00750684">
              <w:rPr>
                <w:rFonts w:ascii="Garamond" w:hAnsi="Garamond"/>
              </w:rPr>
              <w:t>. Invited lecture for the Minority Visiting Scholars Lecture Series, Wisconsin Center for Education Research, University of Wisconsin at Madison.</w:t>
            </w:r>
          </w:p>
          <w:p w14:paraId="7F08CFE1" w14:textId="77777777" w:rsidR="009B28FC" w:rsidRPr="00750684" w:rsidRDefault="009B28FC" w:rsidP="009B28FC">
            <w:pPr>
              <w:tabs>
                <w:tab w:val="num" w:pos="810"/>
              </w:tabs>
              <w:ind w:left="432" w:hanging="450"/>
              <w:rPr>
                <w:rFonts w:ascii="Garamond" w:hAnsi="Garamond"/>
                <w:b/>
                <w:bCs/>
              </w:rPr>
            </w:pPr>
          </w:p>
        </w:tc>
      </w:tr>
      <w:tr w:rsidR="009B28FC" w:rsidRPr="00750684" w14:paraId="160F91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2" w:type="dxa"/>
            <w:tcBorders>
              <w:top w:val="nil"/>
              <w:left w:val="nil"/>
              <w:bottom w:val="nil"/>
              <w:right w:val="nil"/>
            </w:tcBorders>
          </w:tcPr>
          <w:p w14:paraId="173C91E4" w14:textId="77777777" w:rsidR="009B28FC" w:rsidRPr="00750684" w:rsidRDefault="009B28FC" w:rsidP="009B28FC">
            <w:pPr>
              <w:ind w:left="432" w:hanging="450"/>
              <w:rPr>
                <w:rFonts w:ascii="Garamond" w:hAnsi="Garamond"/>
              </w:rPr>
            </w:pPr>
            <w:r w:rsidRPr="00750684">
              <w:rPr>
                <w:rFonts w:ascii="Garamond" w:hAnsi="Garamond"/>
                <w:b/>
              </w:rPr>
              <w:t xml:space="preserve">Doucet, F. </w:t>
            </w:r>
            <w:r w:rsidRPr="00750684">
              <w:rPr>
                <w:rFonts w:ascii="Garamond" w:hAnsi="Garamond"/>
              </w:rPr>
              <w:t>(2010, February). Education in NYC Today. Invited panelist at the NYU Steinhardt Education Expo, sponsored by the Steinhardt School of Culture, Education, and Human Development and the Robert F. Wagner Graduate School of Public Service, New York University, New York, NY.</w:t>
            </w:r>
          </w:p>
          <w:p w14:paraId="09B59486" w14:textId="77777777" w:rsidR="009B28FC" w:rsidRPr="00750684" w:rsidRDefault="009B28FC" w:rsidP="009B28FC">
            <w:pPr>
              <w:tabs>
                <w:tab w:val="left" w:pos="432"/>
              </w:tabs>
              <w:ind w:left="432" w:hanging="450"/>
              <w:rPr>
                <w:rFonts w:ascii="Garamond" w:hAnsi="Garamond"/>
                <w:b/>
                <w:bCs/>
              </w:rPr>
            </w:pPr>
          </w:p>
        </w:tc>
      </w:tr>
      <w:tr w:rsidR="009B28FC" w:rsidRPr="00750684" w14:paraId="289EE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2" w:type="dxa"/>
            <w:tcBorders>
              <w:top w:val="nil"/>
              <w:left w:val="nil"/>
              <w:bottom w:val="nil"/>
              <w:right w:val="nil"/>
            </w:tcBorders>
          </w:tcPr>
          <w:p w14:paraId="6E3E63AA" w14:textId="29FFBC99" w:rsidR="009B28FC" w:rsidRPr="00750684" w:rsidRDefault="009B28FC" w:rsidP="009B28FC">
            <w:pPr>
              <w:tabs>
                <w:tab w:val="num" w:pos="810"/>
              </w:tabs>
              <w:ind w:left="432" w:hanging="450"/>
              <w:rPr>
                <w:rFonts w:ascii="Garamond" w:hAnsi="Garamond"/>
                <w:lang w:val="en"/>
              </w:rPr>
            </w:pPr>
            <w:r w:rsidRPr="00750684">
              <w:rPr>
                <w:rFonts w:ascii="Garamond" w:hAnsi="Garamond"/>
                <w:b/>
              </w:rPr>
              <w:t>Doucet, F.</w:t>
            </w:r>
            <w:r w:rsidRPr="00750684">
              <w:rPr>
                <w:rFonts w:ascii="Garamond" w:hAnsi="Garamond"/>
              </w:rPr>
              <w:t xml:space="preserve"> (2009, November). Invited respondent at NYU Steinhardt Education Policy Breakfast Series—</w:t>
            </w:r>
            <w:r w:rsidRPr="00750684">
              <w:rPr>
                <w:rFonts w:ascii="Garamond" w:hAnsi="Garamond"/>
                <w:lang w:val="en"/>
              </w:rPr>
              <w:t xml:space="preserve">Educational Transitions from Childhood to Adulthood: Research and Policy Initiatives. Part one of three: </w:t>
            </w:r>
            <w:r w:rsidRPr="00750684">
              <w:rPr>
                <w:rFonts w:ascii="Garamond" w:hAnsi="Garamond"/>
                <w:i/>
                <w:lang w:val="en"/>
              </w:rPr>
              <w:t>Strengthening Children's Chances of School Success before Kindergarten: Integrating New Evidence from Research and Practice</w:t>
            </w:r>
            <w:r w:rsidRPr="00750684">
              <w:rPr>
                <w:rFonts w:ascii="Garamond" w:hAnsi="Garamond"/>
                <w:lang w:val="en"/>
              </w:rPr>
              <w:t>. New York University. New York, NY.</w:t>
            </w:r>
          </w:p>
          <w:p w14:paraId="6A826D10" w14:textId="77777777" w:rsidR="009B28FC" w:rsidRPr="00750684" w:rsidRDefault="009B28FC" w:rsidP="009B28FC">
            <w:pPr>
              <w:ind w:left="432" w:hanging="450"/>
              <w:rPr>
                <w:rFonts w:ascii="Garamond" w:hAnsi="Garamond"/>
                <w:b/>
                <w:bCs/>
              </w:rPr>
            </w:pPr>
          </w:p>
        </w:tc>
      </w:tr>
      <w:tr w:rsidR="009B28FC" w:rsidRPr="00750684" w14:paraId="7C9B9508" w14:textId="77777777" w:rsidTr="00D70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4"/>
        </w:trPr>
        <w:tc>
          <w:tcPr>
            <w:tcW w:w="9462" w:type="dxa"/>
            <w:tcBorders>
              <w:top w:val="nil"/>
              <w:left w:val="nil"/>
              <w:bottom w:val="nil"/>
              <w:right w:val="nil"/>
            </w:tcBorders>
          </w:tcPr>
          <w:p w14:paraId="522550DA" w14:textId="43527F89" w:rsidR="009B28FC" w:rsidRPr="00750684" w:rsidRDefault="009B28FC" w:rsidP="00D70501">
            <w:pPr>
              <w:tabs>
                <w:tab w:val="num" w:pos="810"/>
              </w:tabs>
              <w:ind w:left="432" w:hanging="450"/>
              <w:rPr>
                <w:rFonts w:ascii="Garamond" w:hAnsi="Garamond"/>
                <w:b/>
              </w:rPr>
            </w:pPr>
            <w:r w:rsidRPr="00750684">
              <w:rPr>
                <w:rFonts w:ascii="Garamond" w:hAnsi="Garamond"/>
                <w:b/>
              </w:rPr>
              <w:t xml:space="preserve">Doucet, F. </w:t>
            </w:r>
            <w:r w:rsidRPr="00750684">
              <w:rPr>
                <w:rFonts w:ascii="Garamond" w:hAnsi="Garamond"/>
              </w:rPr>
              <w:t xml:space="preserve">(2008, January). </w:t>
            </w:r>
            <w:r w:rsidRPr="00750684">
              <w:rPr>
                <w:rFonts w:ascii="Garamond" w:hAnsi="Garamond"/>
                <w:bCs/>
                <w:i/>
              </w:rPr>
              <w:t>Language, identity status, and the authenticity question among Haitian immigrant youth</w:t>
            </w:r>
            <w:r w:rsidRPr="00750684">
              <w:rPr>
                <w:rFonts w:ascii="Garamond" w:hAnsi="Garamond"/>
                <w:bCs/>
              </w:rPr>
              <w:t xml:space="preserve">. Invited presentation for the </w:t>
            </w:r>
            <w:r w:rsidRPr="00750684">
              <w:rPr>
                <w:rFonts w:ascii="Garamond" w:hAnsi="Garamond"/>
              </w:rPr>
              <w:t>Temple University Language and Linguistics Speaker Series, Philadelphia, Pennsylvania.</w:t>
            </w:r>
          </w:p>
        </w:tc>
      </w:tr>
      <w:tr w:rsidR="00D70501" w:rsidRPr="00750684" w14:paraId="5558C3B3" w14:textId="77777777" w:rsidTr="00D70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4"/>
        </w:trPr>
        <w:tc>
          <w:tcPr>
            <w:tcW w:w="9462" w:type="dxa"/>
            <w:tcBorders>
              <w:top w:val="nil"/>
              <w:left w:val="nil"/>
              <w:bottom w:val="nil"/>
              <w:right w:val="nil"/>
            </w:tcBorders>
          </w:tcPr>
          <w:p w14:paraId="55528C89" w14:textId="77777777" w:rsidR="00D70501" w:rsidRPr="00750684" w:rsidRDefault="00D70501" w:rsidP="00D70501">
            <w:pPr>
              <w:tabs>
                <w:tab w:val="left" w:pos="810"/>
              </w:tabs>
              <w:ind w:left="432" w:hanging="450"/>
              <w:rPr>
                <w:rFonts w:ascii="Garamond" w:hAnsi="Garamond"/>
              </w:rPr>
            </w:pPr>
            <w:r w:rsidRPr="00750684">
              <w:rPr>
                <w:rFonts w:ascii="Garamond" w:hAnsi="Garamond"/>
                <w:b/>
              </w:rPr>
              <w:t>Doucet, F.</w:t>
            </w:r>
            <w:r w:rsidRPr="00750684">
              <w:rPr>
                <w:rFonts w:ascii="Garamond" w:hAnsi="Garamond"/>
              </w:rPr>
              <w:t xml:space="preserve"> (2007, April). </w:t>
            </w:r>
            <w:r w:rsidRPr="00750684">
              <w:rPr>
                <w:rFonts w:ascii="Garamond" w:hAnsi="Garamond"/>
                <w:i/>
              </w:rPr>
              <w:t>“My academy is not good enough to go to college”: Racial and ethnic identities, tracking, and the academic aspirations of immigrant youth</w:t>
            </w:r>
            <w:r w:rsidRPr="00750684">
              <w:rPr>
                <w:rFonts w:ascii="Garamond" w:hAnsi="Garamond"/>
              </w:rPr>
              <w:t>. Invited presentation for the NYU Steinhardt Commission on Gender, Race, and Social Justice Lunchtime Speaker Series, New York University. New York, NY.</w:t>
            </w:r>
          </w:p>
          <w:p w14:paraId="7C61F74A" w14:textId="77777777" w:rsidR="00D70501" w:rsidRPr="00750684" w:rsidRDefault="00D70501" w:rsidP="00D70501">
            <w:pPr>
              <w:tabs>
                <w:tab w:val="num" w:pos="810"/>
              </w:tabs>
              <w:ind w:left="432" w:hanging="450"/>
              <w:rPr>
                <w:rFonts w:ascii="Garamond" w:hAnsi="Garamond"/>
                <w:b/>
              </w:rPr>
            </w:pPr>
          </w:p>
        </w:tc>
      </w:tr>
      <w:tr w:rsidR="00D70501" w:rsidRPr="00750684" w14:paraId="0A36C8FE" w14:textId="77777777" w:rsidTr="00D70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4"/>
        </w:trPr>
        <w:tc>
          <w:tcPr>
            <w:tcW w:w="9462" w:type="dxa"/>
            <w:tcBorders>
              <w:top w:val="nil"/>
              <w:left w:val="nil"/>
              <w:bottom w:val="nil"/>
              <w:right w:val="nil"/>
            </w:tcBorders>
          </w:tcPr>
          <w:p w14:paraId="10AA7CC2" w14:textId="77777777" w:rsidR="00D70501" w:rsidRPr="00750684" w:rsidRDefault="00D70501" w:rsidP="00D70501">
            <w:pPr>
              <w:ind w:left="432" w:hanging="450"/>
              <w:rPr>
                <w:rFonts w:ascii="Garamond" w:hAnsi="Garamond"/>
              </w:rPr>
            </w:pPr>
            <w:r w:rsidRPr="00750684">
              <w:rPr>
                <w:rFonts w:ascii="Garamond" w:hAnsi="Garamond"/>
                <w:b/>
              </w:rPr>
              <w:t>Doucet, F.</w:t>
            </w:r>
            <w:r w:rsidRPr="00750684">
              <w:rPr>
                <w:rFonts w:ascii="Garamond" w:hAnsi="Garamond"/>
              </w:rPr>
              <w:t xml:space="preserve"> (2005, April). </w:t>
            </w:r>
            <w:r w:rsidRPr="00750684">
              <w:rPr>
                <w:rFonts w:ascii="Garamond" w:hAnsi="Garamond"/>
                <w:i/>
              </w:rPr>
              <w:t>“My academy is not good enough to go to college”: Racial and ethnic identities, tracking, and the academic aspirations of immigrant youth</w:t>
            </w:r>
            <w:r w:rsidRPr="00750684">
              <w:rPr>
                <w:rFonts w:ascii="Garamond" w:hAnsi="Garamond"/>
              </w:rPr>
              <w:t xml:space="preserve">. In Presidential Invited Panel: </w:t>
            </w:r>
            <w:r w:rsidRPr="00750684">
              <w:rPr>
                <w:rFonts w:ascii="Garamond" w:hAnsi="Garamond"/>
                <w:i/>
              </w:rPr>
              <w:t>Rethinking Immigration and Education in the Era of Accountability</w:t>
            </w:r>
            <w:r w:rsidRPr="00750684">
              <w:rPr>
                <w:rFonts w:ascii="Garamond" w:hAnsi="Garamond"/>
              </w:rPr>
              <w:t xml:space="preserve"> presented at the American Educational Research Association 2005 Annual Meeting, Montreal, Canada.</w:t>
            </w:r>
          </w:p>
          <w:p w14:paraId="63493302" w14:textId="77777777" w:rsidR="00D70501" w:rsidRPr="00750684" w:rsidRDefault="00D70501" w:rsidP="00D70501">
            <w:pPr>
              <w:tabs>
                <w:tab w:val="num" w:pos="810"/>
              </w:tabs>
              <w:ind w:left="432" w:hanging="450"/>
              <w:rPr>
                <w:rFonts w:ascii="Garamond" w:hAnsi="Garamond"/>
                <w:b/>
              </w:rPr>
            </w:pPr>
          </w:p>
        </w:tc>
      </w:tr>
      <w:tr w:rsidR="00D70501" w:rsidRPr="00750684" w14:paraId="527591B8" w14:textId="77777777" w:rsidTr="00D70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4"/>
        </w:trPr>
        <w:tc>
          <w:tcPr>
            <w:tcW w:w="9462" w:type="dxa"/>
            <w:tcBorders>
              <w:top w:val="nil"/>
              <w:left w:val="nil"/>
              <w:bottom w:val="nil"/>
              <w:right w:val="nil"/>
            </w:tcBorders>
          </w:tcPr>
          <w:p w14:paraId="65DAC701" w14:textId="77777777" w:rsidR="00D70501" w:rsidRPr="00750684" w:rsidRDefault="00D70501" w:rsidP="00D70501">
            <w:pPr>
              <w:ind w:left="432" w:hanging="450"/>
              <w:rPr>
                <w:rFonts w:ascii="Garamond" w:hAnsi="Garamond"/>
              </w:rPr>
            </w:pPr>
            <w:r w:rsidRPr="00750684">
              <w:rPr>
                <w:rFonts w:ascii="Garamond" w:hAnsi="Garamond"/>
                <w:b/>
              </w:rPr>
              <w:t>Doucet, F.</w:t>
            </w:r>
            <w:r w:rsidRPr="00750684">
              <w:rPr>
                <w:rFonts w:ascii="Garamond" w:hAnsi="Garamond"/>
              </w:rPr>
              <w:t xml:space="preserve"> (2005, March). </w:t>
            </w:r>
            <w:r w:rsidRPr="00750684">
              <w:rPr>
                <w:rFonts w:ascii="Garamond" w:hAnsi="Garamond"/>
                <w:i/>
              </w:rPr>
              <w:t>Understanding and challenging racism.</w:t>
            </w:r>
            <w:r w:rsidRPr="00750684">
              <w:rPr>
                <w:rFonts w:ascii="Garamond" w:hAnsi="Garamond"/>
              </w:rPr>
              <w:t xml:space="preserve"> Invited workshop presented at the University of Connecticut of Connecticut Women’s Center, Storrs, Connecticut.</w:t>
            </w:r>
          </w:p>
          <w:p w14:paraId="35C144B5" w14:textId="77777777" w:rsidR="00D70501" w:rsidRPr="00750684" w:rsidRDefault="00D70501" w:rsidP="00D70501">
            <w:pPr>
              <w:tabs>
                <w:tab w:val="num" w:pos="810"/>
              </w:tabs>
              <w:ind w:left="432" w:hanging="450"/>
              <w:rPr>
                <w:rFonts w:ascii="Garamond" w:hAnsi="Garamond"/>
                <w:b/>
              </w:rPr>
            </w:pPr>
          </w:p>
        </w:tc>
      </w:tr>
      <w:tr w:rsidR="00D70501" w:rsidRPr="00750684" w14:paraId="4B7BD424" w14:textId="77777777" w:rsidTr="00D70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4"/>
        </w:trPr>
        <w:tc>
          <w:tcPr>
            <w:tcW w:w="9462" w:type="dxa"/>
            <w:tcBorders>
              <w:top w:val="nil"/>
              <w:left w:val="nil"/>
              <w:bottom w:val="nil"/>
              <w:right w:val="nil"/>
            </w:tcBorders>
          </w:tcPr>
          <w:p w14:paraId="616E0D77" w14:textId="77777777" w:rsidR="00D70501" w:rsidRPr="00750684" w:rsidRDefault="00D70501" w:rsidP="00D70501">
            <w:pPr>
              <w:ind w:left="432" w:hanging="450"/>
              <w:rPr>
                <w:rFonts w:ascii="Garamond" w:hAnsi="Garamond"/>
              </w:rPr>
            </w:pPr>
            <w:r w:rsidRPr="00750684">
              <w:rPr>
                <w:rFonts w:ascii="Garamond" w:hAnsi="Garamond"/>
                <w:b/>
              </w:rPr>
              <w:t>Doucet, F.</w:t>
            </w:r>
            <w:r w:rsidRPr="00750684">
              <w:rPr>
                <w:rFonts w:ascii="Garamond" w:hAnsi="Garamond"/>
              </w:rPr>
              <w:t xml:space="preserve"> (2005, February). </w:t>
            </w:r>
            <w:r w:rsidRPr="00750684">
              <w:rPr>
                <w:rFonts w:ascii="Garamond" w:hAnsi="Garamond"/>
                <w:i/>
              </w:rPr>
              <w:t>Ethnic identity and schooling: The experiences of Haitian immigrant youth.</w:t>
            </w:r>
            <w:r w:rsidRPr="00750684">
              <w:rPr>
                <w:rFonts w:ascii="Garamond" w:hAnsi="Garamond"/>
              </w:rPr>
              <w:t xml:space="preserve"> Invited presentation for the </w:t>
            </w:r>
            <w:r w:rsidRPr="00750684">
              <w:rPr>
                <w:rFonts w:ascii="Garamond" w:hAnsi="Garamond"/>
                <w:i/>
              </w:rPr>
              <w:t>Multicultural Education in the Global Age Lecture Series</w:t>
            </w:r>
            <w:r w:rsidRPr="00750684">
              <w:rPr>
                <w:rFonts w:ascii="Garamond" w:hAnsi="Garamond"/>
              </w:rPr>
              <w:t xml:space="preserve">, Trinity College, Hartford, Connecticut. </w:t>
            </w:r>
          </w:p>
          <w:p w14:paraId="337931E4" w14:textId="77777777" w:rsidR="00D70501" w:rsidRPr="00750684" w:rsidRDefault="00D70501" w:rsidP="00D70501">
            <w:pPr>
              <w:tabs>
                <w:tab w:val="num" w:pos="810"/>
              </w:tabs>
              <w:ind w:left="432" w:hanging="450"/>
              <w:rPr>
                <w:rFonts w:ascii="Garamond" w:hAnsi="Garamond"/>
                <w:b/>
              </w:rPr>
            </w:pPr>
          </w:p>
        </w:tc>
      </w:tr>
    </w:tbl>
    <w:p w14:paraId="39C7ECAF" w14:textId="77777777" w:rsidR="0068561C" w:rsidRPr="00750684" w:rsidRDefault="0068561C" w:rsidP="0068561C">
      <w:pPr>
        <w:ind w:left="360"/>
        <w:rPr>
          <w:rFonts w:ascii="Garamond" w:hAnsi="Garamond"/>
          <w:b/>
        </w:rPr>
      </w:pPr>
      <w:r>
        <w:br w:type="column"/>
      </w:r>
      <w:r w:rsidRPr="00750684">
        <w:rPr>
          <w:rFonts w:ascii="Garamond" w:hAnsi="Garamond"/>
          <w:b/>
        </w:rPr>
        <w:lastRenderedPageBreak/>
        <w:t>INVITED SCHOLARLY PRESENTATIONS (CONTINUED)</w:t>
      </w:r>
    </w:p>
    <w:p w14:paraId="75AFCE2D" w14:textId="45CFBE08" w:rsidR="0068561C" w:rsidRDefault="0068561C"/>
    <w:tbl>
      <w:tblPr>
        <w:tblW w:w="946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2"/>
      </w:tblGrid>
      <w:tr w:rsidR="00D70501" w:rsidRPr="00750684" w14:paraId="71E05C0C" w14:textId="77777777" w:rsidTr="00D70501">
        <w:trPr>
          <w:trHeight w:val="1044"/>
        </w:trPr>
        <w:tc>
          <w:tcPr>
            <w:tcW w:w="9462" w:type="dxa"/>
            <w:tcBorders>
              <w:top w:val="nil"/>
              <w:left w:val="nil"/>
              <w:bottom w:val="nil"/>
              <w:right w:val="nil"/>
            </w:tcBorders>
          </w:tcPr>
          <w:p w14:paraId="729158C8" w14:textId="77777777" w:rsidR="00D70501" w:rsidRPr="00750684" w:rsidRDefault="00D70501" w:rsidP="00D70501">
            <w:pPr>
              <w:ind w:left="432" w:hanging="450"/>
              <w:rPr>
                <w:rFonts w:ascii="Garamond" w:hAnsi="Garamond"/>
              </w:rPr>
            </w:pPr>
            <w:r w:rsidRPr="00750684">
              <w:rPr>
                <w:rFonts w:ascii="Garamond" w:hAnsi="Garamond"/>
                <w:b/>
              </w:rPr>
              <w:t>Doucet, F.</w:t>
            </w:r>
            <w:r w:rsidRPr="00750684">
              <w:rPr>
                <w:rFonts w:ascii="Garamond" w:hAnsi="Garamond"/>
              </w:rPr>
              <w:t xml:space="preserve"> (2004, April). </w:t>
            </w:r>
            <w:r w:rsidRPr="00750684">
              <w:rPr>
                <w:rFonts w:ascii="Garamond" w:hAnsi="Garamond"/>
                <w:i/>
              </w:rPr>
              <w:t>Intergenerational relationships in Caribbean immigrant families</w:t>
            </w:r>
            <w:r w:rsidRPr="00750684">
              <w:rPr>
                <w:rFonts w:ascii="Garamond" w:hAnsi="Garamond"/>
              </w:rPr>
              <w:t>. Invited speaking engagement for Caribbean Week, Caribbean Student Organization, Northeastern University, Boston, Massachusetts.</w:t>
            </w:r>
          </w:p>
          <w:p w14:paraId="78FBE07F" w14:textId="77777777" w:rsidR="00D70501" w:rsidRPr="00750684" w:rsidRDefault="00D70501" w:rsidP="00D70501">
            <w:pPr>
              <w:ind w:left="432" w:hanging="450"/>
              <w:rPr>
                <w:rFonts w:ascii="Garamond" w:hAnsi="Garamond"/>
                <w:b/>
              </w:rPr>
            </w:pPr>
          </w:p>
        </w:tc>
      </w:tr>
      <w:tr w:rsidR="00D70501" w:rsidRPr="00750684" w14:paraId="462E25CF" w14:textId="77777777" w:rsidTr="00D70501">
        <w:trPr>
          <w:trHeight w:val="1044"/>
        </w:trPr>
        <w:tc>
          <w:tcPr>
            <w:tcW w:w="9462" w:type="dxa"/>
            <w:tcBorders>
              <w:top w:val="nil"/>
              <w:left w:val="nil"/>
              <w:bottom w:val="nil"/>
              <w:right w:val="nil"/>
            </w:tcBorders>
          </w:tcPr>
          <w:p w14:paraId="6F1D4BA7" w14:textId="77777777" w:rsidR="00D70501" w:rsidRPr="00750684" w:rsidRDefault="00D70501" w:rsidP="00D70501">
            <w:pPr>
              <w:ind w:left="432" w:hanging="450"/>
              <w:rPr>
                <w:rFonts w:ascii="Garamond" w:hAnsi="Garamond"/>
              </w:rPr>
            </w:pPr>
            <w:r w:rsidRPr="00750684">
              <w:rPr>
                <w:rFonts w:ascii="Garamond" w:hAnsi="Garamond"/>
                <w:b/>
              </w:rPr>
              <w:t>Doucet, F.</w:t>
            </w:r>
            <w:r w:rsidRPr="00750684">
              <w:rPr>
                <w:rFonts w:ascii="Garamond" w:hAnsi="Garamond"/>
              </w:rPr>
              <w:t xml:space="preserve"> (2004, February). </w:t>
            </w:r>
            <w:r w:rsidRPr="00750684">
              <w:rPr>
                <w:rFonts w:ascii="Garamond" w:hAnsi="Garamond"/>
                <w:i/>
              </w:rPr>
              <w:t>Listening to parents’ voices: What we should know about preparing African American children for the transition to school</w:t>
            </w:r>
            <w:r w:rsidRPr="00750684">
              <w:rPr>
                <w:rFonts w:ascii="Garamond" w:hAnsi="Garamond"/>
              </w:rPr>
              <w:t xml:space="preserve">. Invited presentation for the </w:t>
            </w:r>
            <w:r w:rsidRPr="00750684">
              <w:rPr>
                <w:rFonts w:ascii="Garamond" w:hAnsi="Garamond"/>
                <w:i/>
              </w:rPr>
              <w:t>Culture Health and Human Development Colloquium Series</w:t>
            </w:r>
            <w:r w:rsidRPr="00750684">
              <w:rPr>
                <w:rFonts w:ascii="Garamond" w:hAnsi="Garamond"/>
              </w:rPr>
              <w:t>, University of Connecticut, Storrs, Connecticut.</w:t>
            </w:r>
          </w:p>
          <w:p w14:paraId="52DEBE0F" w14:textId="77777777" w:rsidR="00D70501" w:rsidRPr="00750684" w:rsidRDefault="00D70501" w:rsidP="00D70501">
            <w:pPr>
              <w:ind w:left="432" w:hanging="450"/>
              <w:rPr>
                <w:rFonts w:ascii="Garamond" w:hAnsi="Garamond"/>
                <w:b/>
              </w:rPr>
            </w:pPr>
          </w:p>
        </w:tc>
      </w:tr>
      <w:tr w:rsidR="00D70501" w:rsidRPr="00750684" w14:paraId="1E72E9B0" w14:textId="77777777" w:rsidTr="00D70501">
        <w:trPr>
          <w:trHeight w:val="1044"/>
        </w:trPr>
        <w:tc>
          <w:tcPr>
            <w:tcW w:w="9462" w:type="dxa"/>
            <w:tcBorders>
              <w:top w:val="nil"/>
              <w:left w:val="nil"/>
              <w:bottom w:val="nil"/>
              <w:right w:val="nil"/>
            </w:tcBorders>
          </w:tcPr>
          <w:p w14:paraId="41894603" w14:textId="77777777" w:rsidR="00D70501" w:rsidRPr="00750684" w:rsidRDefault="00D70501" w:rsidP="00D70501">
            <w:pPr>
              <w:tabs>
                <w:tab w:val="left" w:pos="720"/>
              </w:tabs>
              <w:ind w:left="432" w:hanging="450"/>
              <w:rPr>
                <w:rFonts w:ascii="Garamond" w:hAnsi="Garamond"/>
              </w:rPr>
            </w:pPr>
            <w:r w:rsidRPr="00750684">
              <w:rPr>
                <w:rFonts w:ascii="Garamond" w:hAnsi="Garamond"/>
                <w:b/>
              </w:rPr>
              <w:t>Doucet, F.</w:t>
            </w:r>
            <w:r w:rsidRPr="00750684">
              <w:rPr>
                <w:rFonts w:ascii="Garamond" w:hAnsi="Garamond"/>
              </w:rPr>
              <w:t xml:space="preserve"> (2002, April). </w:t>
            </w:r>
            <w:proofErr w:type="spellStart"/>
            <w:r w:rsidRPr="00750684">
              <w:rPr>
                <w:rFonts w:ascii="Garamond" w:hAnsi="Garamond"/>
                <w:i/>
              </w:rPr>
              <w:t>L’Education</w:t>
            </w:r>
            <w:proofErr w:type="spellEnd"/>
            <w:r w:rsidRPr="00750684">
              <w:rPr>
                <w:rFonts w:ascii="Garamond" w:hAnsi="Garamond"/>
                <w:i/>
              </w:rPr>
              <w:t>: The Missing link for Haitian parents</w:t>
            </w:r>
            <w:r w:rsidRPr="00750684">
              <w:rPr>
                <w:rFonts w:ascii="Garamond" w:hAnsi="Garamond"/>
              </w:rPr>
              <w:t>. Invited panel presentation for the National Coalition for Haitian Rights conference on “Developing a National Haitian-American Agenda: Moving Forward Together,” Miami, Florida.</w:t>
            </w:r>
          </w:p>
          <w:p w14:paraId="4148BC77" w14:textId="77777777" w:rsidR="00D70501" w:rsidRPr="00750684" w:rsidRDefault="00D70501" w:rsidP="00D70501">
            <w:pPr>
              <w:ind w:left="432" w:hanging="450"/>
              <w:rPr>
                <w:rFonts w:ascii="Garamond" w:hAnsi="Garamond"/>
                <w:b/>
              </w:rPr>
            </w:pPr>
          </w:p>
        </w:tc>
      </w:tr>
      <w:tr w:rsidR="009B28FC" w:rsidRPr="00750684" w14:paraId="1897D701" w14:textId="77777777" w:rsidTr="00D70501">
        <w:tc>
          <w:tcPr>
            <w:tcW w:w="9462" w:type="dxa"/>
            <w:tcBorders>
              <w:top w:val="nil"/>
              <w:left w:val="nil"/>
              <w:bottom w:val="nil"/>
              <w:right w:val="nil"/>
            </w:tcBorders>
          </w:tcPr>
          <w:p w14:paraId="3E9B0382" w14:textId="77777777" w:rsidR="009B28FC" w:rsidRPr="00750684" w:rsidRDefault="009B28FC" w:rsidP="009B28FC">
            <w:pPr>
              <w:tabs>
                <w:tab w:val="left" w:pos="720"/>
              </w:tabs>
              <w:ind w:left="432" w:hanging="450"/>
              <w:rPr>
                <w:rFonts w:ascii="Garamond" w:hAnsi="Garamond"/>
              </w:rPr>
            </w:pPr>
            <w:r w:rsidRPr="00750684">
              <w:rPr>
                <w:rFonts w:ascii="Garamond" w:hAnsi="Garamond"/>
                <w:b/>
              </w:rPr>
              <w:t>Doucet, F.</w:t>
            </w:r>
            <w:r w:rsidRPr="00750684">
              <w:rPr>
                <w:rFonts w:ascii="Garamond" w:hAnsi="Garamond"/>
              </w:rPr>
              <w:t xml:space="preserve">, Suárez-Orozco, C., &amp; Suárez-Orozco, M. M. (2002, April). </w:t>
            </w:r>
            <w:r w:rsidRPr="00750684">
              <w:rPr>
                <w:rFonts w:ascii="Garamond" w:hAnsi="Garamond"/>
                <w:i/>
              </w:rPr>
              <w:t>The emerging majority and implications for public schools.</w:t>
            </w:r>
            <w:r w:rsidRPr="00750684">
              <w:rPr>
                <w:rFonts w:ascii="Garamond" w:hAnsi="Garamond"/>
              </w:rPr>
              <w:t xml:space="preserve"> Invited presentation for the North Carolina Department of Education conference on “Closing the Achievement Gap,” Greensboro, North Carolina.</w:t>
            </w:r>
          </w:p>
          <w:p w14:paraId="5BE26DB6" w14:textId="77777777" w:rsidR="009B28FC" w:rsidRPr="00750684" w:rsidRDefault="009B28FC" w:rsidP="009B28FC">
            <w:pPr>
              <w:tabs>
                <w:tab w:val="left" w:pos="432"/>
              </w:tabs>
              <w:ind w:left="-18"/>
              <w:rPr>
                <w:rFonts w:ascii="Garamond" w:hAnsi="Garamond"/>
                <w:b/>
                <w:bCs/>
              </w:rPr>
            </w:pPr>
          </w:p>
        </w:tc>
      </w:tr>
      <w:tr w:rsidR="009B28FC" w:rsidRPr="00750684" w14:paraId="77B5261B" w14:textId="77777777" w:rsidTr="00D70501">
        <w:tc>
          <w:tcPr>
            <w:tcW w:w="9462" w:type="dxa"/>
            <w:tcBorders>
              <w:top w:val="nil"/>
              <w:left w:val="nil"/>
              <w:bottom w:val="nil"/>
              <w:right w:val="nil"/>
            </w:tcBorders>
          </w:tcPr>
          <w:p w14:paraId="32AE3CB0" w14:textId="77777777" w:rsidR="009B28FC" w:rsidRPr="00750684" w:rsidRDefault="009B28FC" w:rsidP="009B28FC">
            <w:pPr>
              <w:tabs>
                <w:tab w:val="left" w:pos="720"/>
              </w:tabs>
              <w:ind w:left="432" w:hanging="450"/>
              <w:rPr>
                <w:rFonts w:ascii="Garamond" w:hAnsi="Garamond"/>
              </w:rPr>
            </w:pPr>
            <w:r w:rsidRPr="00750684">
              <w:rPr>
                <w:rFonts w:ascii="Garamond" w:hAnsi="Garamond"/>
                <w:b/>
              </w:rPr>
              <w:t>Doucet, F.</w:t>
            </w:r>
            <w:r w:rsidRPr="00750684">
              <w:rPr>
                <w:rFonts w:ascii="Garamond" w:hAnsi="Garamond"/>
              </w:rPr>
              <w:t xml:space="preserve"> (2002, March). </w:t>
            </w:r>
            <w:r w:rsidRPr="00750684">
              <w:rPr>
                <w:rFonts w:ascii="Garamond" w:hAnsi="Garamond"/>
                <w:i/>
              </w:rPr>
              <w:t xml:space="preserve">Understanding those we serve: toward an agenda for </w:t>
            </w:r>
            <w:proofErr w:type="gramStart"/>
            <w:r w:rsidRPr="00750684">
              <w:rPr>
                <w:rFonts w:ascii="Garamond" w:hAnsi="Garamond"/>
                <w:i/>
              </w:rPr>
              <w:t>culturally-sensitive</w:t>
            </w:r>
            <w:proofErr w:type="gramEnd"/>
            <w:r w:rsidRPr="00750684">
              <w:rPr>
                <w:rFonts w:ascii="Garamond" w:hAnsi="Garamond"/>
                <w:i/>
              </w:rPr>
              <w:t xml:space="preserve"> childcare services.</w:t>
            </w:r>
            <w:r w:rsidRPr="00750684">
              <w:rPr>
                <w:rFonts w:ascii="Garamond" w:hAnsi="Garamond"/>
              </w:rPr>
              <w:t xml:space="preserve"> Invited Keynote Address given at the YWCA of New York City conference on “Child Care: Bridging the Cultural Gap,” New York, NY.</w:t>
            </w:r>
          </w:p>
          <w:p w14:paraId="615AE94D" w14:textId="77777777" w:rsidR="009B28FC" w:rsidRPr="00750684" w:rsidRDefault="009B28FC" w:rsidP="009B28FC">
            <w:pPr>
              <w:tabs>
                <w:tab w:val="left" w:pos="432"/>
              </w:tabs>
              <w:ind w:left="432" w:hanging="450"/>
              <w:rPr>
                <w:rFonts w:ascii="Garamond" w:hAnsi="Garamond"/>
                <w:b/>
                <w:bCs/>
              </w:rPr>
            </w:pPr>
          </w:p>
        </w:tc>
      </w:tr>
      <w:tr w:rsidR="009B28FC" w:rsidRPr="00750684" w14:paraId="7590C813" w14:textId="77777777" w:rsidTr="00D70501">
        <w:tc>
          <w:tcPr>
            <w:tcW w:w="9462" w:type="dxa"/>
            <w:tcBorders>
              <w:top w:val="nil"/>
              <w:left w:val="nil"/>
              <w:bottom w:val="nil"/>
              <w:right w:val="nil"/>
            </w:tcBorders>
          </w:tcPr>
          <w:p w14:paraId="289A46E4" w14:textId="77777777" w:rsidR="009B28FC" w:rsidRPr="00750684" w:rsidRDefault="009B28FC" w:rsidP="009B28FC">
            <w:pPr>
              <w:tabs>
                <w:tab w:val="left" w:pos="720"/>
              </w:tabs>
              <w:ind w:left="432" w:hanging="450"/>
              <w:rPr>
                <w:rFonts w:ascii="Garamond" w:hAnsi="Garamond"/>
              </w:rPr>
            </w:pPr>
            <w:r w:rsidRPr="00750684">
              <w:rPr>
                <w:rFonts w:ascii="Garamond" w:hAnsi="Garamond"/>
                <w:b/>
              </w:rPr>
              <w:t>Doucet, F.</w:t>
            </w:r>
            <w:r w:rsidRPr="00750684">
              <w:rPr>
                <w:rFonts w:ascii="Garamond" w:hAnsi="Garamond"/>
              </w:rPr>
              <w:t xml:space="preserve"> (2002, February). </w:t>
            </w:r>
            <w:r w:rsidRPr="00750684">
              <w:rPr>
                <w:rFonts w:ascii="Garamond" w:hAnsi="Garamond"/>
                <w:i/>
              </w:rPr>
              <w:t>Tricks of the trade: Teaching courses that celebrate diversity.</w:t>
            </w:r>
            <w:r w:rsidRPr="00750684">
              <w:rPr>
                <w:rFonts w:ascii="Garamond" w:hAnsi="Garamond"/>
              </w:rPr>
              <w:t xml:space="preserve"> Special Invited Colloquium presented at the University of North Carolina at Greensboro, Department of Human Development and Family Studies, Greensboro, North Carolina.</w:t>
            </w:r>
          </w:p>
          <w:p w14:paraId="419E6B8D" w14:textId="77777777" w:rsidR="009B28FC" w:rsidRPr="00750684" w:rsidRDefault="009B28FC" w:rsidP="009B28FC">
            <w:pPr>
              <w:tabs>
                <w:tab w:val="left" w:pos="432"/>
              </w:tabs>
              <w:ind w:left="432" w:hanging="450"/>
              <w:rPr>
                <w:rFonts w:ascii="Garamond" w:hAnsi="Garamond"/>
                <w:b/>
                <w:bCs/>
              </w:rPr>
            </w:pPr>
          </w:p>
        </w:tc>
      </w:tr>
      <w:tr w:rsidR="009B28FC" w:rsidRPr="00750684" w14:paraId="30088CFE" w14:textId="77777777" w:rsidTr="00D70501">
        <w:tc>
          <w:tcPr>
            <w:tcW w:w="9462" w:type="dxa"/>
            <w:tcBorders>
              <w:top w:val="nil"/>
              <w:left w:val="nil"/>
              <w:bottom w:val="nil"/>
              <w:right w:val="nil"/>
            </w:tcBorders>
          </w:tcPr>
          <w:p w14:paraId="4E588886" w14:textId="77777777" w:rsidR="009B28FC" w:rsidRPr="00750684" w:rsidRDefault="009B28FC" w:rsidP="009B28FC">
            <w:pPr>
              <w:ind w:left="432" w:hanging="450"/>
              <w:rPr>
                <w:rFonts w:ascii="Garamond" w:hAnsi="Garamond"/>
              </w:rPr>
            </w:pPr>
            <w:r w:rsidRPr="00750684">
              <w:rPr>
                <w:rFonts w:ascii="Garamond" w:hAnsi="Garamond"/>
                <w:b/>
                <w:lang w:val="es-ES"/>
              </w:rPr>
              <w:t>Doucet, F.</w:t>
            </w:r>
            <w:r w:rsidRPr="00750684">
              <w:rPr>
                <w:rFonts w:ascii="Garamond" w:hAnsi="Garamond"/>
                <w:lang w:val="es-ES"/>
              </w:rPr>
              <w:t xml:space="preserve">, Suárez-Orozco, C., &amp; Suárez-Orozco, M. M. (2001, </w:t>
            </w:r>
            <w:proofErr w:type="spellStart"/>
            <w:r w:rsidRPr="00750684">
              <w:rPr>
                <w:rFonts w:ascii="Garamond" w:hAnsi="Garamond"/>
                <w:lang w:val="es-ES"/>
              </w:rPr>
              <w:t>November</w:t>
            </w:r>
            <w:proofErr w:type="spellEnd"/>
            <w:r w:rsidRPr="00750684">
              <w:rPr>
                <w:rFonts w:ascii="Garamond" w:hAnsi="Garamond"/>
                <w:lang w:val="es-ES"/>
              </w:rPr>
              <w:t xml:space="preserve">). </w:t>
            </w:r>
            <w:r w:rsidRPr="00750684">
              <w:rPr>
                <w:rFonts w:ascii="Garamond" w:hAnsi="Garamond"/>
                <w:i/>
              </w:rPr>
              <w:t>Capacity building: Understanding specific programmatic needs.</w:t>
            </w:r>
            <w:r w:rsidRPr="00750684">
              <w:rPr>
                <w:rFonts w:ascii="Garamond" w:hAnsi="Garamond"/>
              </w:rPr>
              <w:t xml:space="preserve"> Invited seminar at the Recruiting New Teachers, Inc. conference on “Bringing Best Practices to Scale: Building Capacity in the Recruitment, Preparation, and Retention of Teachers of Color in Illinois Public Schools,” Chicago, Illinois.</w:t>
            </w:r>
          </w:p>
          <w:p w14:paraId="357A4DD4" w14:textId="77777777" w:rsidR="009B28FC" w:rsidRPr="00750684" w:rsidRDefault="009B28FC" w:rsidP="00D70501">
            <w:pPr>
              <w:ind w:hanging="18"/>
              <w:rPr>
                <w:rFonts w:ascii="Garamond" w:hAnsi="Garamond"/>
                <w:b/>
              </w:rPr>
            </w:pPr>
          </w:p>
        </w:tc>
      </w:tr>
      <w:tr w:rsidR="009B28FC" w:rsidRPr="00750684" w14:paraId="0C42DD7B" w14:textId="77777777" w:rsidTr="00D70501">
        <w:tc>
          <w:tcPr>
            <w:tcW w:w="9462" w:type="dxa"/>
            <w:tcBorders>
              <w:top w:val="nil"/>
              <w:left w:val="nil"/>
              <w:bottom w:val="nil"/>
              <w:right w:val="nil"/>
            </w:tcBorders>
          </w:tcPr>
          <w:p w14:paraId="5315B0FB" w14:textId="1DA76CA2" w:rsidR="009B28FC" w:rsidRPr="00750684" w:rsidRDefault="005B22E5" w:rsidP="009B28FC">
            <w:pPr>
              <w:tabs>
                <w:tab w:val="left" w:pos="720"/>
              </w:tabs>
              <w:ind w:left="432" w:hanging="450"/>
              <w:rPr>
                <w:rFonts w:ascii="Garamond" w:hAnsi="Garamond"/>
              </w:rPr>
            </w:pPr>
            <w:r w:rsidRPr="00750684">
              <w:rPr>
                <w:rFonts w:ascii="Garamond" w:hAnsi="Garamond"/>
              </w:rPr>
              <w:br w:type="page"/>
            </w:r>
            <w:r w:rsidR="009B28FC" w:rsidRPr="00750684">
              <w:rPr>
                <w:rFonts w:ascii="Garamond" w:hAnsi="Garamond"/>
                <w:b/>
              </w:rPr>
              <w:t>Doucet, F.</w:t>
            </w:r>
            <w:r w:rsidR="009B28FC" w:rsidRPr="00750684">
              <w:rPr>
                <w:rFonts w:ascii="Garamond" w:hAnsi="Garamond"/>
              </w:rPr>
              <w:t xml:space="preserve"> (2001, November). </w:t>
            </w:r>
            <w:r w:rsidR="009B28FC" w:rsidRPr="00750684">
              <w:rPr>
                <w:rFonts w:ascii="Garamond" w:hAnsi="Garamond"/>
                <w:i/>
              </w:rPr>
              <w:t>The recruitment, preparation, and retention of teachers of color: Demographic realities and the problem with denial.</w:t>
            </w:r>
            <w:r w:rsidR="009B28FC" w:rsidRPr="00750684">
              <w:rPr>
                <w:rFonts w:ascii="Garamond" w:hAnsi="Garamond"/>
              </w:rPr>
              <w:t xml:space="preserve"> Invited presentation for “Losing Ground: A National Summit on Diversity in the Teaching Workforce,” Washington, D.C.</w:t>
            </w:r>
          </w:p>
          <w:p w14:paraId="02337CAE" w14:textId="77777777" w:rsidR="009B28FC" w:rsidRPr="00750684" w:rsidRDefault="009B28FC" w:rsidP="009B28FC">
            <w:pPr>
              <w:tabs>
                <w:tab w:val="left" w:pos="432"/>
              </w:tabs>
              <w:ind w:left="432" w:hanging="450"/>
              <w:rPr>
                <w:rFonts w:ascii="Garamond" w:hAnsi="Garamond"/>
                <w:b/>
                <w:bCs/>
              </w:rPr>
            </w:pPr>
          </w:p>
        </w:tc>
      </w:tr>
      <w:tr w:rsidR="009B28FC" w:rsidRPr="00750684" w14:paraId="0D8412AD" w14:textId="77777777" w:rsidTr="00D70501">
        <w:tc>
          <w:tcPr>
            <w:tcW w:w="9462" w:type="dxa"/>
            <w:tcBorders>
              <w:top w:val="nil"/>
              <w:left w:val="nil"/>
              <w:bottom w:val="nil"/>
              <w:right w:val="nil"/>
            </w:tcBorders>
          </w:tcPr>
          <w:p w14:paraId="7C3768FC" w14:textId="77777777" w:rsidR="009B28FC" w:rsidRPr="00750684" w:rsidRDefault="009B28FC" w:rsidP="009B28FC">
            <w:pPr>
              <w:tabs>
                <w:tab w:val="left" w:pos="720"/>
              </w:tabs>
              <w:ind w:left="432" w:hanging="450"/>
              <w:rPr>
                <w:rFonts w:ascii="Garamond" w:hAnsi="Garamond"/>
              </w:rPr>
            </w:pPr>
            <w:r w:rsidRPr="00750684">
              <w:rPr>
                <w:rFonts w:ascii="Garamond" w:hAnsi="Garamond"/>
                <w:b/>
                <w:lang w:val="es-ES"/>
              </w:rPr>
              <w:t>Doucet, F.</w:t>
            </w:r>
            <w:r w:rsidRPr="00750684">
              <w:rPr>
                <w:rFonts w:ascii="Garamond" w:hAnsi="Garamond"/>
                <w:lang w:val="es-ES"/>
              </w:rPr>
              <w:t xml:space="preserve">, Suárez-Orozco, C., &amp; Suárez-Orozco, M. M. (2001, </w:t>
            </w:r>
            <w:proofErr w:type="spellStart"/>
            <w:r w:rsidRPr="00750684">
              <w:rPr>
                <w:rFonts w:ascii="Garamond" w:hAnsi="Garamond"/>
                <w:lang w:val="es-ES"/>
              </w:rPr>
              <w:t>November</w:t>
            </w:r>
            <w:proofErr w:type="spellEnd"/>
            <w:r w:rsidRPr="00750684">
              <w:rPr>
                <w:rFonts w:ascii="Garamond" w:hAnsi="Garamond"/>
                <w:lang w:val="es-ES"/>
              </w:rPr>
              <w:t xml:space="preserve">). </w:t>
            </w:r>
            <w:r w:rsidRPr="00750684">
              <w:rPr>
                <w:rFonts w:ascii="Garamond" w:hAnsi="Garamond"/>
              </w:rPr>
              <w:t xml:space="preserve">The emerging majority and implications for public schools. In </w:t>
            </w:r>
            <w:r w:rsidRPr="00750684">
              <w:rPr>
                <w:rFonts w:ascii="Garamond" w:hAnsi="Garamond"/>
                <w:i/>
              </w:rPr>
              <w:t xml:space="preserve">The supply and demand of teachers/The state of diversity. </w:t>
            </w:r>
            <w:r w:rsidRPr="00750684">
              <w:rPr>
                <w:rFonts w:ascii="Garamond" w:hAnsi="Garamond"/>
              </w:rPr>
              <w:t>Invited panel presentation for “Losing Ground: A National Summit on Diversity in the Teaching Workforce,” Washington, D.C.</w:t>
            </w:r>
          </w:p>
          <w:p w14:paraId="74C3904F" w14:textId="77777777" w:rsidR="009B28FC" w:rsidRPr="00750684" w:rsidRDefault="009B28FC" w:rsidP="009B28FC">
            <w:pPr>
              <w:tabs>
                <w:tab w:val="left" w:pos="720"/>
              </w:tabs>
              <w:ind w:left="432" w:hanging="450"/>
              <w:rPr>
                <w:rFonts w:ascii="Garamond" w:hAnsi="Garamond"/>
                <w:b/>
                <w:bCs/>
              </w:rPr>
            </w:pPr>
          </w:p>
        </w:tc>
      </w:tr>
      <w:tr w:rsidR="009B28FC" w:rsidRPr="00750684" w14:paraId="3E67D4A3" w14:textId="77777777" w:rsidTr="00D70501">
        <w:tc>
          <w:tcPr>
            <w:tcW w:w="9462" w:type="dxa"/>
            <w:tcBorders>
              <w:top w:val="nil"/>
              <w:left w:val="nil"/>
              <w:bottom w:val="nil"/>
              <w:right w:val="nil"/>
            </w:tcBorders>
          </w:tcPr>
          <w:p w14:paraId="2D191086" w14:textId="77BB44B8" w:rsidR="009B28FC" w:rsidRPr="00750684" w:rsidRDefault="009B28FC" w:rsidP="009B28FC">
            <w:pPr>
              <w:ind w:left="432" w:hanging="450"/>
              <w:rPr>
                <w:rFonts w:ascii="Garamond" w:hAnsi="Garamond"/>
              </w:rPr>
            </w:pPr>
            <w:r w:rsidRPr="00750684">
              <w:rPr>
                <w:rFonts w:ascii="Garamond" w:hAnsi="Garamond"/>
                <w:b/>
              </w:rPr>
              <w:t>Doucet, F.</w:t>
            </w:r>
            <w:r w:rsidRPr="00750684">
              <w:rPr>
                <w:rFonts w:ascii="Garamond" w:hAnsi="Garamond"/>
              </w:rPr>
              <w:t xml:space="preserve">, Suárez-Orozco, C., &amp; Suárez-Orozco, M. M. (2001, January). </w:t>
            </w:r>
            <w:r w:rsidRPr="00750684">
              <w:rPr>
                <w:rFonts w:ascii="Garamond" w:hAnsi="Garamond"/>
                <w:i/>
              </w:rPr>
              <w:t>Meeting the challenge of educating immigrant children.</w:t>
            </w:r>
            <w:r w:rsidRPr="00750684">
              <w:rPr>
                <w:rFonts w:ascii="Garamond" w:hAnsi="Garamond"/>
              </w:rPr>
              <w:t xml:space="preserve"> Invited address to the North Carolina State Board of Education, Department of Public Instruction, Raleigh, North Carolina.</w:t>
            </w:r>
          </w:p>
          <w:p w14:paraId="1ECD2096" w14:textId="77777777" w:rsidR="00C2465A" w:rsidRPr="00750684" w:rsidRDefault="00C2465A" w:rsidP="009B28FC">
            <w:pPr>
              <w:ind w:left="432" w:hanging="450"/>
              <w:rPr>
                <w:rFonts w:ascii="Garamond" w:hAnsi="Garamond"/>
                <w:b/>
                <w:bCs/>
              </w:rPr>
            </w:pPr>
          </w:p>
        </w:tc>
      </w:tr>
    </w:tbl>
    <w:p w14:paraId="3C2DF5CB" w14:textId="77777777" w:rsidR="006F04EB" w:rsidRPr="00750684" w:rsidRDefault="006F04EB" w:rsidP="006F04EB">
      <w:pPr>
        <w:rPr>
          <w:rFonts w:ascii="Garamond" w:hAnsi="Garamond"/>
          <w:b/>
          <w:bCs/>
          <w:lang w:val="x-none" w:eastAsia="x-none"/>
        </w:rPr>
      </w:pPr>
      <w:r w:rsidRPr="00750684">
        <w:rPr>
          <w:rFonts w:ascii="Garamond" w:hAnsi="Garamond"/>
        </w:rPr>
        <w:br w:type="page"/>
      </w:r>
    </w:p>
    <w:p w14:paraId="753A9732" w14:textId="77777777" w:rsidR="006F04EB" w:rsidRPr="00750684" w:rsidRDefault="006F04EB" w:rsidP="006F04EB">
      <w:pPr>
        <w:ind w:left="360"/>
        <w:rPr>
          <w:rFonts w:ascii="Garamond" w:hAnsi="Garamond"/>
          <w:b/>
        </w:rPr>
      </w:pPr>
      <w:r w:rsidRPr="00750684">
        <w:rPr>
          <w:rFonts w:ascii="Garamond" w:hAnsi="Garamond"/>
          <w:b/>
        </w:rPr>
        <w:lastRenderedPageBreak/>
        <w:t>INVITED SCHOLARLY PRESENTATIONS (CONTINUED)</w:t>
      </w:r>
    </w:p>
    <w:p w14:paraId="4C0F9AD5" w14:textId="77777777" w:rsidR="006F04EB" w:rsidRDefault="006F04EB"/>
    <w:tbl>
      <w:tblPr>
        <w:tblW w:w="946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2"/>
      </w:tblGrid>
      <w:tr w:rsidR="009B28FC" w:rsidRPr="00750684" w14:paraId="300DE37E" w14:textId="77777777" w:rsidTr="00D70501">
        <w:tc>
          <w:tcPr>
            <w:tcW w:w="9462" w:type="dxa"/>
            <w:tcBorders>
              <w:top w:val="nil"/>
              <w:left w:val="nil"/>
              <w:bottom w:val="nil"/>
              <w:right w:val="nil"/>
            </w:tcBorders>
          </w:tcPr>
          <w:p w14:paraId="30554942" w14:textId="77777777" w:rsidR="009B28FC" w:rsidRPr="00750684" w:rsidRDefault="009B28FC" w:rsidP="009B28FC">
            <w:pPr>
              <w:ind w:left="432" w:hanging="450"/>
              <w:rPr>
                <w:rFonts w:ascii="Garamond" w:hAnsi="Garamond"/>
              </w:rPr>
            </w:pPr>
            <w:r w:rsidRPr="00750684">
              <w:rPr>
                <w:rFonts w:ascii="Garamond" w:hAnsi="Garamond"/>
                <w:b/>
              </w:rPr>
              <w:t>Doucet, F.</w:t>
            </w:r>
            <w:r w:rsidRPr="00750684">
              <w:rPr>
                <w:rFonts w:ascii="Garamond" w:hAnsi="Garamond"/>
              </w:rPr>
              <w:t xml:space="preserve">, Suárez-Orozco, C., &amp; Suárez-Orozco, M. M. (2001, January). </w:t>
            </w:r>
            <w:r w:rsidRPr="00750684">
              <w:rPr>
                <w:rFonts w:ascii="Garamond" w:hAnsi="Garamond"/>
                <w:i/>
              </w:rPr>
              <w:t>Meeting the challenge of educating immigrant children.</w:t>
            </w:r>
            <w:r w:rsidRPr="00750684">
              <w:rPr>
                <w:rFonts w:ascii="Garamond" w:hAnsi="Garamond"/>
              </w:rPr>
              <w:t xml:space="preserve"> Invited presentation for the U.S. Department of Education and North Carolina State Department of Education conference on “Improving Achievement for Hispanic Students,” Durham, North Carolina. </w:t>
            </w:r>
          </w:p>
          <w:p w14:paraId="52E82CDC" w14:textId="77777777" w:rsidR="009B28FC" w:rsidRPr="00750684" w:rsidRDefault="009B28FC" w:rsidP="009B28FC">
            <w:pPr>
              <w:tabs>
                <w:tab w:val="left" w:pos="432"/>
              </w:tabs>
              <w:ind w:left="432" w:hanging="450"/>
              <w:rPr>
                <w:rFonts w:ascii="Garamond" w:hAnsi="Garamond"/>
                <w:b/>
                <w:bCs/>
              </w:rPr>
            </w:pPr>
          </w:p>
        </w:tc>
      </w:tr>
    </w:tbl>
    <w:p w14:paraId="09994756" w14:textId="4651D6DE" w:rsidR="00B568D9" w:rsidRPr="00750684" w:rsidRDefault="00B568D9" w:rsidP="00B568D9">
      <w:pPr>
        <w:pStyle w:val="Heading8"/>
        <w:rPr>
          <w:rFonts w:ascii="Garamond" w:hAnsi="Garamond"/>
        </w:rPr>
      </w:pPr>
      <w:r w:rsidRPr="00750684">
        <w:rPr>
          <w:rFonts w:ascii="Garamond" w:hAnsi="Garamond"/>
        </w:rPr>
        <w:t>INVITED KEYNOTE AND OTHER COMMUNITY SPEAKING ENGAGEMENTS</w:t>
      </w:r>
    </w:p>
    <w:p w14:paraId="041D52CE" w14:textId="77777777" w:rsidR="00B568D9" w:rsidRPr="00750684" w:rsidRDefault="00B568D9">
      <w:pPr>
        <w:rPr>
          <w:rFonts w:ascii="Garamond" w:hAnsi="Garamond"/>
        </w:rPr>
      </w:pPr>
    </w:p>
    <w:tbl>
      <w:tblPr>
        <w:tblW w:w="94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9444"/>
        <w:gridCol w:w="18"/>
      </w:tblGrid>
      <w:tr w:rsidR="00C2465A" w:rsidRPr="00750684" w14:paraId="62BB8E91" w14:textId="77777777" w:rsidTr="00B568D9">
        <w:trPr>
          <w:gridBefore w:val="1"/>
          <w:wBefore w:w="18" w:type="dxa"/>
        </w:trPr>
        <w:tc>
          <w:tcPr>
            <w:tcW w:w="9462" w:type="dxa"/>
            <w:gridSpan w:val="2"/>
            <w:tcBorders>
              <w:top w:val="nil"/>
              <w:left w:val="nil"/>
              <w:bottom w:val="nil"/>
              <w:right w:val="nil"/>
            </w:tcBorders>
          </w:tcPr>
          <w:p w14:paraId="5059353B" w14:textId="77777777" w:rsidR="00C2465A" w:rsidRPr="00750684" w:rsidRDefault="00C2465A" w:rsidP="00C2465A">
            <w:pPr>
              <w:ind w:left="432" w:hanging="450"/>
              <w:rPr>
                <w:rFonts w:ascii="Garamond" w:hAnsi="Garamond"/>
              </w:rPr>
            </w:pPr>
            <w:r w:rsidRPr="00750684">
              <w:rPr>
                <w:rFonts w:ascii="Garamond" w:hAnsi="Garamond"/>
                <w:b/>
              </w:rPr>
              <w:t>Doucet, F.</w:t>
            </w:r>
            <w:r w:rsidRPr="00750684">
              <w:rPr>
                <w:rFonts w:ascii="Garamond" w:hAnsi="Garamond"/>
              </w:rPr>
              <w:t xml:space="preserve">, Talley, N. D., &amp; </w:t>
            </w:r>
            <w:proofErr w:type="spellStart"/>
            <w:r w:rsidRPr="00750684">
              <w:rPr>
                <w:rFonts w:ascii="Garamond" w:hAnsi="Garamond"/>
              </w:rPr>
              <w:t>Tudge</w:t>
            </w:r>
            <w:proofErr w:type="spellEnd"/>
            <w:r w:rsidRPr="00750684">
              <w:rPr>
                <w:rFonts w:ascii="Garamond" w:hAnsi="Garamond"/>
              </w:rPr>
              <w:t xml:space="preserve">, J. (2000, June). </w:t>
            </w:r>
            <w:r w:rsidRPr="00750684">
              <w:rPr>
                <w:rFonts w:ascii="Garamond" w:hAnsi="Garamond"/>
                <w:i/>
              </w:rPr>
              <w:t>The transition to school in African American Families: A study of parent and caregiver beliefs, values, and practices.</w:t>
            </w:r>
            <w:r w:rsidRPr="00750684">
              <w:rPr>
                <w:rFonts w:ascii="Garamond" w:hAnsi="Garamond"/>
              </w:rPr>
              <w:t xml:space="preserve"> Poster presented at the Head Start Fifth National Research Conference, Washington, D.C. </w:t>
            </w:r>
          </w:p>
          <w:p w14:paraId="2EFAB341" w14:textId="77777777" w:rsidR="00C2465A" w:rsidRPr="00750684" w:rsidRDefault="00C2465A" w:rsidP="009B28FC">
            <w:pPr>
              <w:tabs>
                <w:tab w:val="left" w:pos="432"/>
              </w:tabs>
              <w:ind w:left="432" w:hanging="450"/>
              <w:rPr>
                <w:rFonts w:ascii="Garamond" w:hAnsi="Garamond"/>
                <w:b/>
              </w:rPr>
            </w:pPr>
          </w:p>
        </w:tc>
      </w:tr>
      <w:tr w:rsidR="009B28FC" w:rsidRPr="00750684" w14:paraId="075E7337" w14:textId="77777777" w:rsidTr="00B568D9">
        <w:trPr>
          <w:gridBefore w:val="1"/>
          <w:wBefore w:w="18" w:type="dxa"/>
        </w:trPr>
        <w:tc>
          <w:tcPr>
            <w:tcW w:w="9462" w:type="dxa"/>
            <w:gridSpan w:val="2"/>
            <w:tcBorders>
              <w:top w:val="nil"/>
              <w:left w:val="nil"/>
              <w:bottom w:val="nil"/>
              <w:right w:val="nil"/>
            </w:tcBorders>
          </w:tcPr>
          <w:p w14:paraId="00D50647" w14:textId="5BC1960C" w:rsidR="00C2465A" w:rsidRPr="00750684" w:rsidRDefault="009B28FC" w:rsidP="0093295A">
            <w:pPr>
              <w:tabs>
                <w:tab w:val="left" w:pos="432"/>
              </w:tabs>
              <w:ind w:left="432" w:hanging="450"/>
              <w:rPr>
                <w:rFonts w:ascii="Garamond" w:hAnsi="Garamond"/>
                <w:b/>
                <w:bCs/>
              </w:rPr>
            </w:pPr>
            <w:r w:rsidRPr="00750684">
              <w:rPr>
                <w:rFonts w:ascii="Garamond" w:hAnsi="Garamond"/>
                <w:b/>
              </w:rPr>
              <w:t>Doucet, F.</w:t>
            </w:r>
            <w:r w:rsidRPr="00750684">
              <w:rPr>
                <w:rFonts w:ascii="Garamond" w:hAnsi="Garamond"/>
              </w:rPr>
              <w:t xml:space="preserve"> (2000, December). </w:t>
            </w:r>
            <w:r w:rsidRPr="00750684">
              <w:rPr>
                <w:rFonts w:ascii="Garamond" w:hAnsi="Garamond"/>
                <w:i/>
              </w:rPr>
              <w:t>Preparing for “big school”: Values, beliefs, and practices among African American parents and caregivers.</w:t>
            </w:r>
            <w:r w:rsidRPr="00750684">
              <w:rPr>
                <w:rFonts w:ascii="Garamond" w:hAnsi="Garamond"/>
              </w:rPr>
              <w:t xml:space="preserve"> Invited presentation for the Boston College Psychology Department Colloquium Series, Boston, Massachusetts.</w:t>
            </w:r>
          </w:p>
        </w:tc>
      </w:tr>
      <w:tr w:rsidR="00664363" w:rsidRPr="00750684" w14:paraId="42F55BE7" w14:textId="77777777" w:rsidTr="00B56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9462" w:type="dxa"/>
            <w:gridSpan w:val="2"/>
          </w:tcPr>
          <w:p w14:paraId="59D379A5" w14:textId="7565CD1C" w:rsidR="00664363" w:rsidRPr="00750684" w:rsidRDefault="00664363" w:rsidP="007F2253">
            <w:pPr>
              <w:ind w:left="432" w:hanging="432"/>
              <w:rPr>
                <w:rFonts w:ascii="Garamond" w:hAnsi="Garamond"/>
              </w:rPr>
            </w:pPr>
            <w:r w:rsidRPr="00750684">
              <w:rPr>
                <w:rFonts w:ascii="Garamond" w:hAnsi="Garamond"/>
                <w:b/>
              </w:rPr>
              <w:t>Doucet, F.</w:t>
            </w:r>
            <w:r w:rsidRPr="00750684">
              <w:rPr>
                <w:rFonts w:ascii="Garamond" w:hAnsi="Garamond"/>
              </w:rPr>
              <w:t xml:space="preserve"> (2017, June). Invited speaker for Annual Career Day. North Star Academy, Brooklyn, NY.</w:t>
            </w:r>
          </w:p>
          <w:p w14:paraId="590C2BB3" w14:textId="77777777" w:rsidR="00664363" w:rsidRPr="00750684" w:rsidRDefault="00664363" w:rsidP="002C6CA8">
            <w:pPr>
              <w:tabs>
                <w:tab w:val="right" w:pos="9900"/>
              </w:tabs>
              <w:ind w:left="432" w:hanging="540"/>
              <w:rPr>
                <w:rFonts w:ascii="Garamond" w:hAnsi="Garamond"/>
                <w:b/>
              </w:rPr>
            </w:pPr>
          </w:p>
        </w:tc>
      </w:tr>
      <w:tr w:rsidR="00890BAA" w:rsidRPr="00750684" w14:paraId="4CD2ECAF" w14:textId="77777777" w:rsidTr="00B56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9462" w:type="dxa"/>
            <w:gridSpan w:val="2"/>
          </w:tcPr>
          <w:p w14:paraId="52CEDCC0" w14:textId="64F79028" w:rsidR="00890BAA" w:rsidRPr="00750684" w:rsidRDefault="00890BAA" w:rsidP="007F2253">
            <w:pPr>
              <w:tabs>
                <w:tab w:val="right" w:pos="9900"/>
              </w:tabs>
              <w:ind w:left="432" w:hanging="432"/>
              <w:rPr>
                <w:rFonts w:ascii="Garamond" w:hAnsi="Garamond"/>
              </w:rPr>
            </w:pPr>
            <w:r w:rsidRPr="00750684">
              <w:rPr>
                <w:rFonts w:ascii="Garamond" w:hAnsi="Garamond"/>
                <w:b/>
              </w:rPr>
              <w:t xml:space="preserve">Doucet, F. </w:t>
            </w:r>
            <w:r w:rsidRPr="00750684">
              <w:rPr>
                <w:rFonts w:ascii="Garamond" w:hAnsi="Garamond"/>
              </w:rPr>
              <w:t>(2016, May). Faculty speaker. Steinhardt Baccalaureate Ceremony, New York, NY.</w:t>
            </w:r>
          </w:p>
          <w:p w14:paraId="24B19CA3" w14:textId="77777777" w:rsidR="00890BAA" w:rsidRPr="00750684" w:rsidRDefault="00890BAA" w:rsidP="007F2253">
            <w:pPr>
              <w:tabs>
                <w:tab w:val="right" w:pos="9900"/>
              </w:tabs>
              <w:ind w:left="432" w:hanging="432"/>
              <w:rPr>
                <w:rFonts w:ascii="Garamond" w:hAnsi="Garamond"/>
                <w:b/>
              </w:rPr>
            </w:pPr>
          </w:p>
        </w:tc>
      </w:tr>
      <w:tr w:rsidR="00890BAA" w:rsidRPr="00750684" w14:paraId="628529B7" w14:textId="77777777" w:rsidTr="00B56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9462" w:type="dxa"/>
            <w:gridSpan w:val="2"/>
          </w:tcPr>
          <w:p w14:paraId="783B8862" w14:textId="77777777" w:rsidR="00890BAA" w:rsidRPr="00750684" w:rsidRDefault="00890BAA" w:rsidP="007F2253">
            <w:pPr>
              <w:tabs>
                <w:tab w:val="right" w:pos="9900"/>
              </w:tabs>
              <w:ind w:left="432" w:hanging="432"/>
              <w:rPr>
                <w:rFonts w:ascii="Garamond" w:hAnsi="Garamond"/>
              </w:rPr>
            </w:pPr>
            <w:r w:rsidRPr="00750684">
              <w:rPr>
                <w:rFonts w:ascii="Garamond" w:hAnsi="Garamond"/>
                <w:b/>
              </w:rPr>
              <w:t xml:space="preserve">Doucet, F. </w:t>
            </w:r>
            <w:r w:rsidRPr="00750684">
              <w:rPr>
                <w:rFonts w:ascii="Garamond" w:hAnsi="Garamond"/>
              </w:rPr>
              <w:t xml:space="preserve">(2013, October). Expert talkback on the Partial Comfort Productions production of </w:t>
            </w:r>
            <w:r w:rsidRPr="00750684">
              <w:rPr>
                <w:rFonts w:ascii="Garamond" w:hAnsi="Garamond"/>
                <w:i/>
              </w:rPr>
              <w:t>And Miles to Go</w:t>
            </w:r>
            <w:r w:rsidRPr="00750684">
              <w:rPr>
                <w:rFonts w:ascii="Garamond" w:hAnsi="Garamond"/>
              </w:rPr>
              <w:t xml:space="preserve"> by Chad </w:t>
            </w:r>
            <w:proofErr w:type="spellStart"/>
            <w:r w:rsidRPr="00750684">
              <w:rPr>
                <w:rFonts w:ascii="Garamond" w:hAnsi="Garamond"/>
              </w:rPr>
              <w:t>Beckim</w:t>
            </w:r>
            <w:proofErr w:type="spellEnd"/>
            <w:r w:rsidRPr="00750684">
              <w:rPr>
                <w:rFonts w:ascii="Garamond" w:hAnsi="Garamond"/>
              </w:rPr>
              <w:t>, New York, NY.</w:t>
            </w:r>
          </w:p>
          <w:p w14:paraId="1EEC18EE" w14:textId="77777777" w:rsidR="00890BAA" w:rsidRPr="00750684" w:rsidRDefault="00890BAA" w:rsidP="007F2253">
            <w:pPr>
              <w:tabs>
                <w:tab w:val="right" w:pos="9900"/>
              </w:tabs>
              <w:ind w:left="432" w:hanging="432"/>
              <w:rPr>
                <w:rFonts w:ascii="Garamond" w:hAnsi="Garamond"/>
              </w:rPr>
            </w:pPr>
          </w:p>
        </w:tc>
      </w:tr>
      <w:tr w:rsidR="00890BAA" w:rsidRPr="00750684" w14:paraId="776CDED1" w14:textId="77777777" w:rsidTr="00B56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9462" w:type="dxa"/>
            <w:gridSpan w:val="2"/>
          </w:tcPr>
          <w:p w14:paraId="299E47B8" w14:textId="77777777" w:rsidR="00890BAA" w:rsidRPr="00750684" w:rsidRDefault="00890BAA" w:rsidP="007F2253">
            <w:pPr>
              <w:tabs>
                <w:tab w:val="right" w:pos="9900"/>
              </w:tabs>
              <w:ind w:left="432" w:hanging="432"/>
              <w:rPr>
                <w:rFonts w:ascii="Garamond" w:hAnsi="Garamond"/>
              </w:rPr>
            </w:pPr>
            <w:r w:rsidRPr="00750684">
              <w:rPr>
                <w:rFonts w:ascii="Garamond" w:hAnsi="Garamond"/>
                <w:b/>
                <w:lang w:val="fr-FR"/>
              </w:rPr>
              <w:t>Doucet, F.</w:t>
            </w:r>
            <w:r w:rsidRPr="00750684">
              <w:rPr>
                <w:rFonts w:ascii="Garamond" w:hAnsi="Garamond"/>
                <w:lang w:val="fr-FR"/>
              </w:rPr>
              <w:t xml:space="preserve"> (2012, June). </w:t>
            </w:r>
            <w:r w:rsidRPr="00750684">
              <w:rPr>
                <w:rFonts w:ascii="Garamond" w:hAnsi="Garamond"/>
                <w:i/>
                <w:lang w:val="fr-FR"/>
              </w:rPr>
              <w:t xml:space="preserve">Commencement </w:t>
            </w:r>
            <w:proofErr w:type="spellStart"/>
            <w:r w:rsidRPr="00750684">
              <w:rPr>
                <w:rFonts w:ascii="Garamond" w:hAnsi="Garamond"/>
                <w:i/>
                <w:lang w:val="fr-FR"/>
              </w:rPr>
              <w:t>Address</w:t>
            </w:r>
            <w:proofErr w:type="spellEnd"/>
            <w:r w:rsidRPr="00750684">
              <w:rPr>
                <w:rFonts w:ascii="Garamond" w:hAnsi="Garamond"/>
                <w:lang w:val="fr-FR"/>
              </w:rPr>
              <w:t xml:space="preserve">. </w:t>
            </w:r>
            <w:r w:rsidRPr="00750684">
              <w:rPr>
                <w:rFonts w:ascii="Garamond" w:hAnsi="Garamond"/>
              </w:rPr>
              <w:t xml:space="preserve">Kurt Hahn Expeditionary Learning School, Brooklyn, NY. </w:t>
            </w:r>
          </w:p>
          <w:p w14:paraId="38322972" w14:textId="77777777" w:rsidR="00890BAA" w:rsidRPr="00750684" w:rsidRDefault="00890BAA" w:rsidP="007F2253">
            <w:pPr>
              <w:tabs>
                <w:tab w:val="right" w:pos="9900"/>
              </w:tabs>
              <w:ind w:left="432" w:hanging="432"/>
              <w:rPr>
                <w:rFonts w:ascii="Garamond" w:hAnsi="Garamond"/>
              </w:rPr>
            </w:pPr>
          </w:p>
        </w:tc>
      </w:tr>
      <w:tr w:rsidR="00890BAA" w:rsidRPr="00750684" w14:paraId="7FBE3554" w14:textId="77777777" w:rsidTr="00B56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9462" w:type="dxa"/>
            <w:gridSpan w:val="2"/>
          </w:tcPr>
          <w:p w14:paraId="26ACE10D" w14:textId="77777777" w:rsidR="00890BAA" w:rsidRPr="00750684" w:rsidRDefault="00890BAA" w:rsidP="007F2253">
            <w:pPr>
              <w:ind w:left="432" w:hanging="432"/>
              <w:rPr>
                <w:rFonts w:ascii="Garamond" w:hAnsi="Garamond"/>
              </w:rPr>
            </w:pPr>
            <w:r w:rsidRPr="00750684">
              <w:rPr>
                <w:rFonts w:ascii="Garamond" w:hAnsi="Garamond"/>
                <w:b/>
              </w:rPr>
              <w:t>Doucet, F.</w:t>
            </w:r>
            <w:r w:rsidRPr="00750684">
              <w:rPr>
                <w:rFonts w:ascii="Garamond" w:hAnsi="Garamond"/>
              </w:rPr>
              <w:t xml:space="preserve"> (2012, May). Invited panelist for Annual Career Day. Edward K. Ellington Elementary School 140, Jamaica, NY.</w:t>
            </w:r>
          </w:p>
          <w:p w14:paraId="51428391" w14:textId="77777777" w:rsidR="00890BAA" w:rsidRPr="00750684" w:rsidRDefault="00890BAA" w:rsidP="007F2253">
            <w:pPr>
              <w:ind w:left="432" w:hanging="432"/>
              <w:rPr>
                <w:rFonts w:ascii="Garamond" w:hAnsi="Garamond"/>
              </w:rPr>
            </w:pPr>
          </w:p>
        </w:tc>
      </w:tr>
      <w:tr w:rsidR="00890BAA" w:rsidRPr="00750684" w14:paraId="24BF1F9D" w14:textId="77777777" w:rsidTr="00B56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9462" w:type="dxa"/>
            <w:gridSpan w:val="2"/>
          </w:tcPr>
          <w:p w14:paraId="3F10C7AF" w14:textId="77777777" w:rsidR="00890BAA" w:rsidRPr="00750684" w:rsidRDefault="00890BAA" w:rsidP="007F2253">
            <w:pPr>
              <w:ind w:left="432" w:hanging="432"/>
              <w:rPr>
                <w:rFonts w:ascii="Garamond" w:hAnsi="Garamond"/>
              </w:rPr>
            </w:pPr>
            <w:r w:rsidRPr="00750684">
              <w:rPr>
                <w:rFonts w:ascii="Garamond" w:hAnsi="Garamond"/>
                <w:b/>
              </w:rPr>
              <w:t>Doucet, F.</w:t>
            </w:r>
            <w:r w:rsidRPr="00750684">
              <w:rPr>
                <w:rFonts w:ascii="Garamond" w:hAnsi="Garamond"/>
              </w:rPr>
              <w:t xml:space="preserve"> (2012, March). </w:t>
            </w:r>
            <w:r w:rsidRPr="00750684">
              <w:rPr>
                <w:rFonts w:ascii="Garamond" w:hAnsi="Garamond"/>
                <w:i/>
              </w:rPr>
              <w:t>Haiti’s linguistic history</w:t>
            </w:r>
            <w:r w:rsidRPr="00750684">
              <w:rPr>
                <w:rFonts w:ascii="Garamond" w:hAnsi="Garamond"/>
              </w:rPr>
              <w:t>: Invited workshop presented to the Haitian American Student Association. New York University, New York, NY.</w:t>
            </w:r>
          </w:p>
          <w:p w14:paraId="01C95B45" w14:textId="77777777" w:rsidR="00890BAA" w:rsidRPr="00750684" w:rsidRDefault="00890BAA" w:rsidP="007F2253">
            <w:pPr>
              <w:tabs>
                <w:tab w:val="right" w:pos="9900"/>
              </w:tabs>
              <w:ind w:left="432" w:hanging="432"/>
              <w:rPr>
                <w:rFonts w:ascii="Garamond" w:hAnsi="Garamond"/>
                <w:b/>
              </w:rPr>
            </w:pPr>
          </w:p>
        </w:tc>
      </w:tr>
      <w:tr w:rsidR="00890BAA" w:rsidRPr="00750684" w14:paraId="7A062C08" w14:textId="77777777" w:rsidTr="00B56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9462" w:type="dxa"/>
            <w:gridSpan w:val="2"/>
          </w:tcPr>
          <w:p w14:paraId="532C90B2" w14:textId="77777777" w:rsidR="00890BAA" w:rsidRPr="00750684" w:rsidRDefault="00890BAA" w:rsidP="007F2253">
            <w:pPr>
              <w:tabs>
                <w:tab w:val="right" w:pos="9900"/>
              </w:tabs>
              <w:ind w:left="432" w:hanging="432"/>
              <w:rPr>
                <w:rFonts w:ascii="Garamond" w:hAnsi="Garamond"/>
              </w:rPr>
            </w:pPr>
            <w:r w:rsidRPr="00750684">
              <w:rPr>
                <w:rFonts w:ascii="Garamond" w:hAnsi="Garamond"/>
                <w:b/>
              </w:rPr>
              <w:t>Doucet, F.</w:t>
            </w:r>
            <w:r w:rsidRPr="00750684">
              <w:rPr>
                <w:rFonts w:ascii="Garamond" w:hAnsi="Garamond"/>
              </w:rPr>
              <w:t xml:space="preserve"> (2010, November).</w:t>
            </w:r>
            <w:r w:rsidRPr="00750684">
              <w:rPr>
                <w:rFonts w:ascii="Garamond" w:hAnsi="Garamond"/>
                <w:b/>
              </w:rPr>
              <w:t xml:space="preserve"> </w:t>
            </w:r>
            <w:r w:rsidRPr="00750684">
              <w:rPr>
                <w:rFonts w:ascii="Garamond" w:hAnsi="Garamond"/>
              </w:rPr>
              <w:t xml:space="preserve">Invited panelist for </w:t>
            </w:r>
            <w:r w:rsidRPr="00750684">
              <w:rPr>
                <w:rFonts w:ascii="Garamond" w:hAnsi="Garamond"/>
                <w:i/>
              </w:rPr>
              <w:t>Effects of the Earthquake on Haiti’s Children</w:t>
            </w:r>
            <w:r w:rsidRPr="00750684">
              <w:rPr>
                <w:rFonts w:ascii="Garamond" w:hAnsi="Garamond"/>
              </w:rPr>
              <w:t>. Panel organized by the Yale Alumni of New York’s Haiti Assistance Task Force of the Public Service/Social Justice Committee and Education Program Committee. New York, NY.</w:t>
            </w:r>
          </w:p>
          <w:p w14:paraId="6FB7D228" w14:textId="77777777" w:rsidR="00890BAA" w:rsidRPr="00750684" w:rsidRDefault="00890BAA" w:rsidP="007F2253">
            <w:pPr>
              <w:ind w:left="432" w:hanging="432"/>
              <w:rPr>
                <w:rFonts w:ascii="Garamond" w:hAnsi="Garamond"/>
                <w:b/>
              </w:rPr>
            </w:pPr>
          </w:p>
        </w:tc>
      </w:tr>
      <w:tr w:rsidR="00890BAA" w:rsidRPr="00750684" w14:paraId="3D62086F" w14:textId="77777777" w:rsidTr="00B568D9">
        <w:trPr>
          <w:gridAfter w:val="1"/>
          <w:wAfter w:w="18" w:type="dxa"/>
        </w:trPr>
        <w:tc>
          <w:tcPr>
            <w:tcW w:w="9462" w:type="dxa"/>
            <w:gridSpan w:val="2"/>
            <w:tcBorders>
              <w:top w:val="nil"/>
              <w:left w:val="nil"/>
              <w:bottom w:val="nil"/>
              <w:right w:val="nil"/>
            </w:tcBorders>
          </w:tcPr>
          <w:p w14:paraId="520264F5" w14:textId="77777777" w:rsidR="00890BAA" w:rsidRPr="00750684" w:rsidRDefault="00890BAA" w:rsidP="007F2253">
            <w:pPr>
              <w:tabs>
                <w:tab w:val="right" w:pos="9900"/>
              </w:tabs>
              <w:ind w:left="432" w:hanging="432"/>
              <w:rPr>
                <w:rFonts w:ascii="Garamond" w:hAnsi="Garamond"/>
              </w:rPr>
            </w:pPr>
            <w:r w:rsidRPr="00750684">
              <w:rPr>
                <w:rFonts w:ascii="Garamond" w:hAnsi="Garamond"/>
                <w:b/>
              </w:rPr>
              <w:t>Doucet, F.</w:t>
            </w:r>
            <w:r w:rsidRPr="00750684">
              <w:rPr>
                <w:rFonts w:ascii="Garamond" w:hAnsi="Garamond"/>
              </w:rPr>
              <w:t xml:space="preserve"> (2001, June). </w:t>
            </w:r>
            <w:r w:rsidRPr="00750684">
              <w:rPr>
                <w:rFonts w:ascii="Garamond" w:hAnsi="Garamond"/>
                <w:i/>
              </w:rPr>
              <w:t>Self-esteem</w:t>
            </w:r>
            <w:r w:rsidRPr="00750684">
              <w:rPr>
                <w:rFonts w:ascii="Garamond" w:hAnsi="Garamond"/>
              </w:rPr>
              <w:t>. Invited speaking engagement for Haitian American Public Health Initiatives Haitian Youth Congress, University of Massachusetts, Boston, Massachusetts.</w:t>
            </w:r>
          </w:p>
          <w:p w14:paraId="59D43780" w14:textId="77777777" w:rsidR="00664363" w:rsidRPr="00750684" w:rsidRDefault="00664363" w:rsidP="007F2253">
            <w:pPr>
              <w:tabs>
                <w:tab w:val="right" w:pos="9900"/>
              </w:tabs>
              <w:ind w:left="432" w:hanging="432"/>
              <w:rPr>
                <w:rFonts w:ascii="Garamond" w:hAnsi="Garamond"/>
                <w:b/>
              </w:rPr>
            </w:pPr>
          </w:p>
        </w:tc>
      </w:tr>
      <w:tr w:rsidR="00890BAA" w:rsidRPr="00750684" w14:paraId="311F2014" w14:textId="77777777" w:rsidTr="00B568D9">
        <w:trPr>
          <w:gridAfter w:val="1"/>
          <w:wAfter w:w="18" w:type="dxa"/>
        </w:trPr>
        <w:tc>
          <w:tcPr>
            <w:tcW w:w="9462" w:type="dxa"/>
            <w:gridSpan w:val="2"/>
            <w:tcBorders>
              <w:top w:val="nil"/>
              <w:left w:val="nil"/>
              <w:bottom w:val="nil"/>
              <w:right w:val="nil"/>
            </w:tcBorders>
          </w:tcPr>
          <w:p w14:paraId="50AD9229" w14:textId="77777777" w:rsidR="00890BAA" w:rsidRPr="00750684" w:rsidRDefault="00890BAA" w:rsidP="007F2253">
            <w:pPr>
              <w:tabs>
                <w:tab w:val="right" w:pos="9900"/>
              </w:tabs>
              <w:ind w:left="432" w:hanging="432"/>
              <w:rPr>
                <w:rFonts w:ascii="Garamond" w:hAnsi="Garamond"/>
              </w:rPr>
            </w:pPr>
            <w:r w:rsidRPr="00750684">
              <w:rPr>
                <w:rFonts w:ascii="Garamond" w:hAnsi="Garamond"/>
                <w:b/>
              </w:rPr>
              <w:t>Doucet, F.</w:t>
            </w:r>
            <w:r w:rsidRPr="00750684">
              <w:rPr>
                <w:rFonts w:ascii="Garamond" w:hAnsi="Garamond"/>
              </w:rPr>
              <w:t xml:space="preserve"> (2001, May). </w:t>
            </w:r>
            <w:r w:rsidRPr="00750684">
              <w:rPr>
                <w:rFonts w:ascii="Garamond" w:hAnsi="Garamond"/>
                <w:i/>
              </w:rPr>
              <w:t>Is Haitian Kreyòl a r</w:t>
            </w:r>
            <w:r w:rsidRPr="00750684">
              <w:rPr>
                <w:rFonts w:ascii="Garamond" w:hAnsi="Garamond"/>
                <w:i/>
                <w:iCs/>
              </w:rPr>
              <w:t>eal</w:t>
            </w:r>
            <w:r w:rsidRPr="00750684">
              <w:rPr>
                <w:rFonts w:ascii="Garamond" w:hAnsi="Garamond"/>
                <w:i/>
              </w:rPr>
              <w:t xml:space="preserve"> language?</w:t>
            </w:r>
            <w:r w:rsidRPr="00750684">
              <w:rPr>
                <w:rFonts w:ascii="Garamond" w:hAnsi="Garamond"/>
              </w:rPr>
              <w:t xml:space="preserve"> Invited speaking engagement for Haitian Bilingual Program, Dorchester High School, Dorchester, Massachusetts.   </w:t>
            </w:r>
          </w:p>
          <w:p w14:paraId="2DCD1EB0" w14:textId="77777777" w:rsidR="00890BAA" w:rsidRPr="00750684" w:rsidRDefault="00890BAA" w:rsidP="007F2253">
            <w:pPr>
              <w:tabs>
                <w:tab w:val="left" w:pos="432"/>
              </w:tabs>
              <w:ind w:left="432" w:hanging="432"/>
              <w:rPr>
                <w:rFonts w:ascii="Garamond" w:hAnsi="Garamond"/>
                <w:b/>
                <w:bCs/>
              </w:rPr>
            </w:pPr>
          </w:p>
        </w:tc>
      </w:tr>
      <w:tr w:rsidR="00890BAA" w:rsidRPr="00750684" w14:paraId="2ED2934D" w14:textId="77777777" w:rsidTr="00B568D9">
        <w:trPr>
          <w:gridAfter w:val="1"/>
          <w:wAfter w:w="18" w:type="dxa"/>
        </w:trPr>
        <w:tc>
          <w:tcPr>
            <w:tcW w:w="9462" w:type="dxa"/>
            <w:gridSpan w:val="2"/>
            <w:tcBorders>
              <w:top w:val="nil"/>
              <w:left w:val="nil"/>
              <w:bottom w:val="nil"/>
              <w:right w:val="nil"/>
            </w:tcBorders>
          </w:tcPr>
          <w:p w14:paraId="59AFE8E0" w14:textId="77777777" w:rsidR="00890BAA" w:rsidRPr="00750684" w:rsidRDefault="00890BAA" w:rsidP="002D1C53">
            <w:pPr>
              <w:tabs>
                <w:tab w:val="right" w:pos="9900"/>
              </w:tabs>
              <w:ind w:left="432" w:hanging="432"/>
              <w:rPr>
                <w:rFonts w:ascii="Garamond" w:hAnsi="Garamond"/>
              </w:rPr>
            </w:pPr>
            <w:r w:rsidRPr="00750684">
              <w:rPr>
                <w:rFonts w:ascii="Garamond" w:hAnsi="Garamond"/>
                <w:b/>
              </w:rPr>
              <w:t>Doucet, F.</w:t>
            </w:r>
            <w:r w:rsidRPr="00750684">
              <w:rPr>
                <w:rFonts w:ascii="Garamond" w:hAnsi="Garamond"/>
              </w:rPr>
              <w:t xml:space="preserve"> (2001, April). </w:t>
            </w:r>
            <w:r w:rsidRPr="00750684">
              <w:rPr>
                <w:rFonts w:ascii="Garamond" w:hAnsi="Garamond"/>
                <w:i/>
              </w:rPr>
              <w:t>Who is ‘really’ Haitian, and who is not?</w:t>
            </w:r>
            <w:r w:rsidRPr="00750684">
              <w:rPr>
                <w:rFonts w:ascii="Garamond" w:hAnsi="Garamond"/>
              </w:rPr>
              <w:t xml:space="preserve"> Invited speaking engagement for Haitian Bilingual Program, Dorchester High School, Dorchester, Massachusetts.</w:t>
            </w:r>
          </w:p>
          <w:p w14:paraId="334D12AF" w14:textId="371FCAB2" w:rsidR="00DF3B68" w:rsidRPr="00750684" w:rsidRDefault="00DF3B68" w:rsidP="002D1C53">
            <w:pPr>
              <w:tabs>
                <w:tab w:val="right" w:pos="9900"/>
              </w:tabs>
              <w:ind w:left="432" w:hanging="432"/>
              <w:rPr>
                <w:rFonts w:ascii="Garamond" w:hAnsi="Garamond"/>
                <w:b/>
                <w:bCs/>
              </w:rPr>
            </w:pPr>
          </w:p>
        </w:tc>
      </w:tr>
    </w:tbl>
    <w:p w14:paraId="289B4C89" w14:textId="77777777" w:rsidR="006F04EB" w:rsidRPr="00750684" w:rsidRDefault="006F04EB" w:rsidP="006F04EB">
      <w:pPr>
        <w:ind w:left="360"/>
        <w:rPr>
          <w:rFonts w:ascii="Garamond" w:hAnsi="Garamond"/>
          <w:b/>
        </w:rPr>
      </w:pPr>
      <w:r w:rsidRPr="00750684">
        <w:rPr>
          <w:rFonts w:ascii="Garamond" w:hAnsi="Garamond"/>
          <w:b/>
        </w:rPr>
        <w:lastRenderedPageBreak/>
        <w:t>INVITED KEYNOTE AND OTHER COMMUNITY SPEAKING ENGAGEMENTS (CONTINUED)</w:t>
      </w:r>
    </w:p>
    <w:p w14:paraId="63C75578" w14:textId="77777777" w:rsidR="006F04EB" w:rsidRDefault="006F04EB"/>
    <w:tbl>
      <w:tblPr>
        <w:tblW w:w="95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450"/>
        <w:gridCol w:w="12"/>
      </w:tblGrid>
      <w:tr w:rsidR="00890BAA" w:rsidRPr="00750684" w14:paraId="745D8FDC" w14:textId="77777777" w:rsidTr="006F04EB">
        <w:trPr>
          <w:gridBefore w:val="1"/>
          <w:wBefore w:w="72" w:type="dxa"/>
        </w:trPr>
        <w:tc>
          <w:tcPr>
            <w:tcW w:w="9462" w:type="dxa"/>
            <w:gridSpan w:val="2"/>
            <w:tcBorders>
              <w:top w:val="nil"/>
              <w:left w:val="nil"/>
              <w:bottom w:val="nil"/>
              <w:right w:val="nil"/>
            </w:tcBorders>
          </w:tcPr>
          <w:p w14:paraId="086249A4" w14:textId="77777777" w:rsidR="00890BAA" w:rsidRPr="00750684" w:rsidRDefault="00890BAA" w:rsidP="007F2253">
            <w:pPr>
              <w:tabs>
                <w:tab w:val="right" w:pos="9900"/>
              </w:tabs>
              <w:ind w:left="432" w:hanging="432"/>
              <w:rPr>
                <w:rFonts w:ascii="Garamond" w:hAnsi="Garamond"/>
              </w:rPr>
            </w:pPr>
            <w:r w:rsidRPr="00750684">
              <w:rPr>
                <w:rFonts w:ascii="Garamond" w:hAnsi="Garamond"/>
                <w:b/>
              </w:rPr>
              <w:t>Doucet, F.</w:t>
            </w:r>
            <w:r w:rsidRPr="00750684">
              <w:rPr>
                <w:rFonts w:ascii="Garamond" w:hAnsi="Garamond"/>
              </w:rPr>
              <w:t xml:space="preserve"> (2001, March). </w:t>
            </w:r>
            <w:r w:rsidRPr="00750684">
              <w:rPr>
                <w:rFonts w:ascii="Garamond" w:hAnsi="Garamond"/>
                <w:i/>
              </w:rPr>
              <w:t>What it’s like to be a social science researcher.</w:t>
            </w:r>
            <w:r w:rsidRPr="00750684">
              <w:rPr>
                <w:rFonts w:ascii="Garamond" w:hAnsi="Garamond"/>
              </w:rPr>
              <w:t xml:space="preserve"> Invited speaking engagement for Mary McLeod Bethune Institute Career Day, Northeastern University, Boston, Massachusetts.</w:t>
            </w:r>
          </w:p>
          <w:p w14:paraId="5F69AEA3" w14:textId="77777777" w:rsidR="00890BAA" w:rsidRPr="00750684" w:rsidRDefault="00890BAA" w:rsidP="007F2253">
            <w:pPr>
              <w:tabs>
                <w:tab w:val="right" w:pos="9900"/>
              </w:tabs>
              <w:ind w:left="432" w:hanging="432"/>
              <w:rPr>
                <w:rFonts w:ascii="Garamond" w:hAnsi="Garamond"/>
              </w:rPr>
            </w:pPr>
          </w:p>
        </w:tc>
      </w:tr>
      <w:tr w:rsidR="00890BAA" w:rsidRPr="00750684" w14:paraId="75C6BE99" w14:textId="77777777" w:rsidTr="006F0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462" w:type="dxa"/>
            <w:gridSpan w:val="2"/>
          </w:tcPr>
          <w:p w14:paraId="58ABF9B9" w14:textId="77777777" w:rsidR="00890BAA" w:rsidRPr="00750684" w:rsidRDefault="00890BAA" w:rsidP="002D1C53">
            <w:pPr>
              <w:tabs>
                <w:tab w:val="right" w:pos="9900"/>
              </w:tabs>
              <w:ind w:left="432" w:hanging="432"/>
              <w:rPr>
                <w:rFonts w:ascii="Garamond" w:hAnsi="Garamond"/>
              </w:rPr>
            </w:pPr>
            <w:r w:rsidRPr="00750684">
              <w:rPr>
                <w:rFonts w:ascii="Garamond" w:hAnsi="Garamond"/>
                <w:b/>
              </w:rPr>
              <w:t xml:space="preserve">Doucet, F. </w:t>
            </w:r>
            <w:r w:rsidRPr="00750684">
              <w:rPr>
                <w:rFonts w:ascii="Garamond" w:hAnsi="Garamond"/>
              </w:rPr>
              <w:t xml:space="preserve">(2013, October). Expert talkback on the Partial Comfort Productions production of </w:t>
            </w:r>
            <w:r w:rsidRPr="00750684">
              <w:rPr>
                <w:rFonts w:ascii="Garamond" w:hAnsi="Garamond"/>
                <w:i/>
              </w:rPr>
              <w:t>And Miles to Go</w:t>
            </w:r>
            <w:r w:rsidRPr="00750684">
              <w:rPr>
                <w:rFonts w:ascii="Garamond" w:hAnsi="Garamond"/>
              </w:rPr>
              <w:t xml:space="preserve"> by Chad </w:t>
            </w:r>
            <w:proofErr w:type="spellStart"/>
            <w:r w:rsidRPr="00750684">
              <w:rPr>
                <w:rFonts w:ascii="Garamond" w:hAnsi="Garamond"/>
              </w:rPr>
              <w:t>Beckim</w:t>
            </w:r>
            <w:proofErr w:type="spellEnd"/>
            <w:r w:rsidRPr="00750684">
              <w:rPr>
                <w:rFonts w:ascii="Garamond" w:hAnsi="Garamond"/>
              </w:rPr>
              <w:t>, New York, NY.</w:t>
            </w:r>
          </w:p>
          <w:p w14:paraId="2D3217C5" w14:textId="382403A1" w:rsidR="007114B4" w:rsidRPr="00750684" w:rsidRDefault="007114B4" w:rsidP="002D1C53">
            <w:pPr>
              <w:tabs>
                <w:tab w:val="right" w:pos="9900"/>
              </w:tabs>
              <w:ind w:left="432" w:hanging="432"/>
              <w:rPr>
                <w:rFonts w:ascii="Garamond" w:hAnsi="Garamond"/>
              </w:rPr>
            </w:pPr>
          </w:p>
        </w:tc>
      </w:tr>
      <w:tr w:rsidR="00890BAA" w:rsidRPr="00750684" w14:paraId="211F6ABB" w14:textId="77777777" w:rsidTr="006F0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522" w:type="dxa"/>
            <w:gridSpan w:val="2"/>
          </w:tcPr>
          <w:p w14:paraId="43088004" w14:textId="77777777" w:rsidR="00890BAA" w:rsidRPr="00750684" w:rsidRDefault="00890BAA" w:rsidP="007F2253">
            <w:pPr>
              <w:tabs>
                <w:tab w:val="right" w:pos="9900"/>
              </w:tabs>
              <w:ind w:left="432" w:hanging="374"/>
              <w:rPr>
                <w:rFonts w:ascii="Garamond" w:hAnsi="Garamond"/>
              </w:rPr>
            </w:pPr>
            <w:r w:rsidRPr="00750684">
              <w:rPr>
                <w:rFonts w:ascii="Garamond" w:hAnsi="Garamond"/>
                <w:b/>
                <w:lang w:val="fr-FR"/>
              </w:rPr>
              <w:t>Doucet, F.</w:t>
            </w:r>
            <w:r w:rsidRPr="00750684">
              <w:rPr>
                <w:rFonts w:ascii="Garamond" w:hAnsi="Garamond"/>
                <w:lang w:val="fr-FR"/>
              </w:rPr>
              <w:t xml:space="preserve"> (2012, June). </w:t>
            </w:r>
            <w:r w:rsidRPr="00750684">
              <w:rPr>
                <w:rFonts w:ascii="Garamond" w:hAnsi="Garamond"/>
                <w:i/>
                <w:lang w:val="fr-FR"/>
              </w:rPr>
              <w:t xml:space="preserve">Commencement </w:t>
            </w:r>
            <w:proofErr w:type="spellStart"/>
            <w:r w:rsidRPr="00750684">
              <w:rPr>
                <w:rFonts w:ascii="Garamond" w:hAnsi="Garamond"/>
                <w:i/>
                <w:lang w:val="fr-FR"/>
              </w:rPr>
              <w:t>Address</w:t>
            </w:r>
            <w:proofErr w:type="spellEnd"/>
            <w:r w:rsidRPr="00750684">
              <w:rPr>
                <w:rFonts w:ascii="Garamond" w:hAnsi="Garamond"/>
                <w:lang w:val="fr-FR"/>
              </w:rPr>
              <w:t xml:space="preserve">. </w:t>
            </w:r>
            <w:r w:rsidRPr="00750684">
              <w:rPr>
                <w:rFonts w:ascii="Garamond" w:hAnsi="Garamond"/>
              </w:rPr>
              <w:t xml:space="preserve">Kurt Hahn Expeditionary Learning School, Brooklyn, NY. </w:t>
            </w:r>
          </w:p>
          <w:p w14:paraId="417ADA8F" w14:textId="116AA354" w:rsidR="007114B4" w:rsidRPr="00750684" w:rsidRDefault="007114B4" w:rsidP="007F2253">
            <w:pPr>
              <w:tabs>
                <w:tab w:val="right" w:pos="9900"/>
              </w:tabs>
              <w:ind w:left="432" w:hanging="374"/>
              <w:rPr>
                <w:rFonts w:ascii="Garamond" w:hAnsi="Garamond"/>
              </w:rPr>
            </w:pPr>
          </w:p>
        </w:tc>
      </w:tr>
      <w:tr w:rsidR="00890BAA" w:rsidRPr="00750684" w14:paraId="558373CA" w14:textId="77777777" w:rsidTr="006F0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522" w:type="dxa"/>
            <w:gridSpan w:val="2"/>
          </w:tcPr>
          <w:p w14:paraId="4D4E460C" w14:textId="77777777" w:rsidR="00890BAA" w:rsidRPr="00750684" w:rsidRDefault="00890BAA" w:rsidP="007F2253">
            <w:pPr>
              <w:ind w:left="432" w:hanging="374"/>
              <w:rPr>
                <w:rFonts w:ascii="Garamond" w:hAnsi="Garamond"/>
              </w:rPr>
            </w:pPr>
            <w:r w:rsidRPr="00750684">
              <w:rPr>
                <w:rFonts w:ascii="Garamond" w:hAnsi="Garamond"/>
                <w:b/>
              </w:rPr>
              <w:t>Doucet, F.</w:t>
            </w:r>
            <w:r w:rsidRPr="00750684">
              <w:rPr>
                <w:rFonts w:ascii="Garamond" w:hAnsi="Garamond"/>
              </w:rPr>
              <w:t xml:space="preserve"> (2012, May). Invited panelist for Annual Career Day. Edward K. Ellington Elementary School 140, Jamaica, NY.</w:t>
            </w:r>
          </w:p>
          <w:p w14:paraId="4EE22A74" w14:textId="77777777" w:rsidR="00890BAA" w:rsidRPr="00750684" w:rsidRDefault="00890BAA" w:rsidP="007F2253">
            <w:pPr>
              <w:ind w:left="432" w:hanging="252"/>
              <w:rPr>
                <w:rFonts w:ascii="Garamond" w:hAnsi="Garamond"/>
              </w:rPr>
            </w:pPr>
          </w:p>
        </w:tc>
      </w:tr>
      <w:tr w:rsidR="00890BAA" w:rsidRPr="00750684" w14:paraId="15812DEE" w14:textId="77777777" w:rsidTr="006F0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522" w:type="dxa"/>
            <w:gridSpan w:val="2"/>
          </w:tcPr>
          <w:p w14:paraId="5EC0E044" w14:textId="77777777" w:rsidR="00890BAA" w:rsidRPr="00750684" w:rsidRDefault="00890BAA" w:rsidP="007F2253">
            <w:pPr>
              <w:ind w:left="432" w:hanging="374"/>
              <w:rPr>
                <w:rFonts w:ascii="Garamond" w:hAnsi="Garamond"/>
              </w:rPr>
            </w:pPr>
            <w:r w:rsidRPr="00750684">
              <w:rPr>
                <w:rFonts w:ascii="Garamond" w:hAnsi="Garamond"/>
                <w:b/>
              </w:rPr>
              <w:t>Doucet, F.</w:t>
            </w:r>
            <w:r w:rsidRPr="00750684">
              <w:rPr>
                <w:rFonts w:ascii="Garamond" w:hAnsi="Garamond"/>
              </w:rPr>
              <w:t xml:space="preserve"> (2012, March). </w:t>
            </w:r>
            <w:r w:rsidRPr="00750684">
              <w:rPr>
                <w:rFonts w:ascii="Garamond" w:hAnsi="Garamond"/>
                <w:i/>
              </w:rPr>
              <w:t>Haiti’s linguistic history</w:t>
            </w:r>
            <w:r w:rsidRPr="00750684">
              <w:rPr>
                <w:rFonts w:ascii="Garamond" w:hAnsi="Garamond"/>
              </w:rPr>
              <w:t>: Invited workshop presented to the Haitian American Student Association. New York University, New York, NY.</w:t>
            </w:r>
          </w:p>
          <w:p w14:paraId="5DF184D1" w14:textId="58981DED" w:rsidR="007114B4" w:rsidRPr="00750684" w:rsidRDefault="007114B4" w:rsidP="007F2253">
            <w:pPr>
              <w:ind w:left="432" w:hanging="374"/>
              <w:rPr>
                <w:rFonts w:ascii="Garamond" w:hAnsi="Garamond"/>
                <w:b/>
              </w:rPr>
            </w:pPr>
          </w:p>
        </w:tc>
      </w:tr>
      <w:tr w:rsidR="00890BAA" w:rsidRPr="00750684" w14:paraId="706730C0" w14:textId="77777777" w:rsidTr="006F0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9522" w:type="dxa"/>
            <w:gridSpan w:val="2"/>
          </w:tcPr>
          <w:p w14:paraId="17CBBB6F" w14:textId="77777777" w:rsidR="00890BAA" w:rsidRPr="00750684" w:rsidRDefault="00890BAA" w:rsidP="007F2253">
            <w:pPr>
              <w:tabs>
                <w:tab w:val="right" w:pos="9900"/>
              </w:tabs>
              <w:ind w:left="432" w:hanging="374"/>
              <w:rPr>
                <w:rFonts w:ascii="Garamond" w:hAnsi="Garamond"/>
              </w:rPr>
            </w:pPr>
            <w:r w:rsidRPr="00750684">
              <w:rPr>
                <w:rFonts w:ascii="Garamond" w:hAnsi="Garamond"/>
                <w:b/>
              </w:rPr>
              <w:t>Doucet, F.</w:t>
            </w:r>
            <w:r w:rsidRPr="00750684">
              <w:rPr>
                <w:rFonts w:ascii="Garamond" w:hAnsi="Garamond"/>
              </w:rPr>
              <w:t xml:space="preserve"> (2010, November).</w:t>
            </w:r>
            <w:r w:rsidRPr="00750684">
              <w:rPr>
                <w:rFonts w:ascii="Garamond" w:hAnsi="Garamond"/>
                <w:b/>
              </w:rPr>
              <w:t xml:space="preserve"> </w:t>
            </w:r>
            <w:r w:rsidRPr="00750684">
              <w:rPr>
                <w:rFonts w:ascii="Garamond" w:hAnsi="Garamond"/>
              </w:rPr>
              <w:t xml:space="preserve">Invited panelist for </w:t>
            </w:r>
            <w:r w:rsidRPr="00750684">
              <w:rPr>
                <w:rFonts w:ascii="Garamond" w:hAnsi="Garamond"/>
                <w:i/>
              </w:rPr>
              <w:t>Effects of the Earthquake on Haiti’s Children</w:t>
            </w:r>
            <w:r w:rsidRPr="00750684">
              <w:rPr>
                <w:rFonts w:ascii="Garamond" w:hAnsi="Garamond"/>
              </w:rPr>
              <w:t>. Panel organized by the Yale Alumni of New York’s Haiti Assistance Task Force of the Public Service/Social Justice Committee and Education Program Committee. New York, NY.</w:t>
            </w:r>
          </w:p>
          <w:p w14:paraId="7DE25F19" w14:textId="77777777" w:rsidR="00890BAA" w:rsidRPr="00750684" w:rsidRDefault="00890BAA" w:rsidP="007F2253">
            <w:pPr>
              <w:ind w:left="432" w:hanging="374"/>
              <w:rPr>
                <w:rFonts w:ascii="Garamond" w:hAnsi="Garamond"/>
                <w:b/>
              </w:rPr>
            </w:pPr>
          </w:p>
        </w:tc>
      </w:tr>
      <w:tr w:rsidR="00890BAA" w:rsidRPr="00750684" w14:paraId="67F492B8" w14:textId="77777777" w:rsidTr="006F04EB">
        <w:trPr>
          <w:gridAfter w:val="1"/>
          <w:wAfter w:w="12" w:type="dxa"/>
        </w:trPr>
        <w:tc>
          <w:tcPr>
            <w:tcW w:w="9522" w:type="dxa"/>
            <w:gridSpan w:val="2"/>
            <w:tcBorders>
              <w:top w:val="nil"/>
              <w:left w:val="nil"/>
              <w:bottom w:val="nil"/>
              <w:right w:val="nil"/>
            </w:tcBorders>
          </w:tcPr>
          <w:p w14:paraId="4C5E3F0B" w14:textId="77777777" w:rsidR="00890BAA" w:rsidRPr="00750684" w:rsidRDefault="00890BAA" w:rsidP="007F2253">
            <w:pPr>
              <w:tabs>
                <w:tab w:val="right" w:pos="9900"/>
              </w:tabs>
              <w:ind w:left="432" w:hanging="374"/>
              <w:rPr>
                <w:rFonts w:ascii="Garamond" w:hAnsi="Garamond"/>
              </w:rPr>
            </w:pPr>
            <w:r w:rsidRPr="00750684">
              <w:rPr>
                <w:rFonts w:ascii="Garamond" w:hAnsi="Garamond"/>
                <w:b/>
              </w:rPr>
              <w:t>Doucet, F.</w:t>
            </w:r>
            <w:r w:rsidRPr="00750684">
              <w:rPr>
                <w:rFonts w:ascii="Garamond" w:hAnsi="Garamond"/>
              </w:rPr>
              <w:t xml:space="preserve"> (2001, June). </w:t>
            </w:r>
            <w:r w:rsidRPr="00750684">
              <w:rPr>
                <w:rFonts w:ascii="Garamond" w:hAnsi="Garamond"/>
                <w:i/>
              </w:rPr>
              <w:t>Self-esteem</w:t>
            </w:r>
            <w:r w:rsidRPr="00750684">
              <w:rPr>
                <w:rFonts w:ascii="Garamond" w:hAnsi="Garamond"/>
              </w:rPr>
              <w:t>. Invited speaking engagement for Haitian American Public Health Initiatives Haitian Youth Congress, University of Massachusetts, Boston, Massachusetts.</w:t>
            </w:r>
          </w:p>
          <w:p w14:paraId="41C61A87" w14:textId="2868825F" w:rsidR="007114B4" w:rsidRPr="00750684" w:rsidRDefault="007114B4" w:rsidP="007F2253">
            <w:pPr>
              <w:tabs>
                <w:tab w:val="right" w:pos="9900"/>
              </w:tabs>
              <w:ind w:left="432" w:hanging="374"/>
              <w:rPr>
                <w:rFonts w:ascii="Garamond" w:hAnsi="Garamond"/>
                <w:b/>
              </w:rPr>
            </w:pPr>
          </w:p>
        </w:tc>
      </w:tr>
      <w:tr w:rsidR="00890BAA" w:rsidRPr="00750684" w14:paraId="6C841772" w14:textId="77777777" w:rsidTr="006F04EB">
        <w:trPr>
          <w:gridAfter w:val="1"/>
          <w:wAfter w:w="12" w:type="dxa"/>
        </w:trPr>
        <w:tc>
          <w:tcPr>
            <w:tcW w:w="9522" w:type="dxa"/>
            <w:gridSpan w:val="2"/>
            <w:tcBorders>
              <w:top w:val="nil"/>
              <w:left w:val="nil"/>
              <w:bottom w:val="nil"/>
              <w:right w:val="nil"/>
            </w:tcBorders>
          </w:tcPr>
          <w:p w14:paraId="08965AA3" w14:textId="77777777" w:rsidR="00890BAA" w:rsidRPr="00750684" w:rsidRDefault="00890BAA" w:rsidP="00DF3B68">
            <w:pPr>
              <w:tabs>
                <w:tab w:val="right" w:pos="9900"/>
              </w:tabs>
              <w:ind w:left="432" w:hanging="374"/>
              <w:rPr>
                <w:rFonts w:ascii="Garamond" w:hAnsi="Garamond"/>
              </w:rPr>
            </w:pPr>
            <w:r w:rsidRPr="00750684">
              <w:rPr>
                <w:rFonts w:ascii="Garamond" w:hAnsi="Garamond"/>
                <w:b/>
              </w:rPr>
              <w:t>Doucet, F.</w:t>
            </w:r>
            <w:r w:rsidRPr="00750684">
              <w:rPr>
                <w:rFonts w:ascii="Garamond" w:hAnsi="Garamond"/>
              </w:rPr>
              <w:t xml:space="preserve"> (2001, May). </w:t>
            </w:r>
            <w:r w:rsidRPr="00750684">
              <w:rPr>
                <w:rFonts w:ascii="Garamond" w:hAnsi="Garamond"/>
                <w:i/>
              </w:rPr>
              <w:t>Is Haitian Kreyòl a r</w:t>
            </w:r>
            <w:r w:rsidRPr="00750684">
              <w:rPr>
                <w:rFonts w:ascii="Garamond" w:hAnsi="Garamond"/>
                <w:i/>
                <w:iCs/>
              </w:rPr>
              <w:t>eal</w:t>
            </w:r>
            <w:r w:rsidRPr="00750684">
              <w:rPr>
                <w:rFonts w:ascii="Garamond" w:hAnsi="Garamond"/>
                <w:i/>
              </w:rPr>
              <w:t xml:space="preserve"> language?</w:t>
            </w:r>
            <w:r w:rsidRPr="00750684">
              <w:rPr>
                <w:rFonts w:ascii="Garamond" w:hAnsi="Garamond"/>
              </w:rPr>
              <w:t xml:space="preserve"> Invited speaking engagement for Haitian Bilingual Program, Dorchester High School, Dorchester, Massachusetts.</w:t>
            </w:r>
          </w:p>
          <w:p w14:paraId="75C04781" w14:textId="336D710A" w:rsidR="000D20BA" w:rsidRPr="00750684" w:rsidRDefault="000D20BA" w:rsidP="00DF3B68">
            <w:pPr>
              <w:tabs>
                <w:tab w:val="right" w:pos="9900"/>
              </w:tabs>
              <w:ind w:left="432" w:hanging="374"/>
              <w:rPr>
                <w:rFonts w:ascii="Garamond" w:hAnsi="Garamond"/>
                <w:b/>
                <w:bCs/>
              </w:rPr>
            </w:pPr>
          </w:p>
        </w:tc>
      </w:tr>
      <w:tr w:rsidR="00890BAA" w:rsidRPr="00750684" w14:paraId="6C8CFC7B" w14:textId="77777777" w:rsidTr="006F04EB">
        <w:trPr>
          <w:gridAfter w:val="1"/>
          <w:wAfter w:w="12" w:type="dxa"/>
        </w:trPr>
        <w:tc>
          <w:tcPr>
            <w:tcW w:w="9522" w:type="dxa"/>
            <w:gridSpan w:val="2"/>
            <w:tcBorders>
              <w:top w:val="nil"/>
              <w:left w:val="nil"/>
              <w:bottom w:val="nil"/>
              <w:right w:val="nil"/>
            </w:tcBorders>
          </w:tcPr>
          <w:p w14:paraId="22846CB9" w14:textId="77777777" w:rsidR="00890BAA" w:rsidRPr="00750684" w:rsidRDefault="00890BAA" w:rsidP="007F2253">
            <w:pPr>
              <w:tabs>
                <w:tab w:val="right" w:pos="9900"/>
              </w:tabs>
              <w:ind w:left="432" w:hanging="374"/>
              <w:rPr>
                <w:rFonts w:ascii="Garamond" w:hAnsi="Garamond"/>
              </w:rPr>
            </w:pPr>
            <w:r w:rsidRPr="00750684">
              <w:rPr>
                <w:rFonts w:ascii="Garamond" w:hAnsi="Garamond"/>
                <w:b/>
              </w:rPr>
              <w:t>Doucet, F.</w:t>
            </w:r>
            <w:r w:rsidRPr="00750684">
              <w:rPr>
                <w:rFonts w:ascii="Garamond" w:hAnsi="Garamond"/>
              </w:rPr>
              <w:t xml:space="preserve"> (2001, April). </w:t>
            </w:r>
            <w:r w:rsidRPr="00750684">
              <w:rPr>
                <w:rFonts w:ascii="Garamond" w:hAnsi="Garamond"/>
                <w:i/>
              </w:rPr>
              <w:t>Who is ‘really’ Haitian, and who is not?</w:t>
            </w:r>
            <w:r w:rsidRPr="00750684">
              <w:rPr>
                <w:rFonts w:ascii="Garamond" w:hAnsi="Garamond"/>
              </w:rPr>
              <w:t xml:space="preserve"> Invited speaking engagement for Haitian Bilingual Program, Dorchester High School, Dorchester, Massachusetts.   </w:t>
            </w:r>
          </w:p>
          <w:p w14:paraId="4D4BB5DF" w14:textId="77777777" w:rsidR="00890BAA" w:rsidRPr="00750684" w:rsidRDefault="00890BAA" w:rsidP="007F2253">
            <w:pPr>
              <w:tabs>
                <w:tab w:val="left" w:pos="432"/>
              </w:tabs>
              <w:ind w:left="432" w:hanging="374"/>
              <w:rPr>
                <w:rFonts w:ascii="Garamond" w:hAnsi="Garamond"/>
                <w:b/>
                <w:bCs/>
              </w:rPr>
            </w:pPr>
          </w:p>
        </w:tc>
      </w:tr>
      <w:tr w:rsidR="00890BAA" w:rsidRPr="00750684" w14:paraId="752462C7" w14:textId="77777777" w:rsidTr="006F04EB">
        <w:trPr>
          <w:gridAfter w:val="1"/>
          <w:wAfter w:w="12" w:type="dxa"/>
        </w:trPr>
        <w:tc>
          <w:tcPr>
            <w:tcW w:w="9522" w:type="dxa"/>
            <w:gridSpan w:val="2"/>
            <w:tcBorders>
              <w:top w:val="nil"/>
              <w:left w:val="nil"/>
              <w:bottom w:val="nil"/>
              <w:right w:val="nil"/>
            </w:tcBorders>
          </w:tcPr>
          <w:p w14:paraId="77BEFE08" w14:textId="77777777" w:rsidR="00890BAA" w:rsidRPr="00750684" w:rsidRDefault="00890BAA" w:rsidP="007F2253">
            <w:pPr>
              <w:tabs>
                <w:tab w:val="right" w:pos="9900"/>
              </w:tabs>
              <w:ind w:left="432" w:hanging="374"/>
              <w:rPr>
                <w:rFonts w:ascii="Garamond" w:hAnsi="Garamond"/>
              </w:rPr>
            </w:pPr>
            <w:r w:rsidRPr="00750684">
              <w:rPr>
                <w:rFonts w:ascii="Garamond" w:hAnsi="Garamond"/>
                <w:b/>
              </w:rPr>
              <w:t>Doucet, F.</w:t>
            </w:r>
            <w:r w:rsidRPr="00750684">
              <w:rPr>
                <w:rFonts w:ascii="Garamond" w:hAnsi="Garamond"/>
              </w:rPr>
              <w:t xml:space="preserve"> (2001, March). </w:t>
            </w:r>
            <w:r w:rsidRPr="00750684">
              <w:rPr>
                <w:rFonts w:ascii="Garamond" w:hAnsi="Garamond"/>
                <w:i/>
              </w:rPr>
              <w:t>What it’s like to be a social science researcher.</w:t>
            </w:r>
            <w:r w:rsidRPr="00750684">
              <w:rPr>
                <w:rFonts w:ascii="Garamond" w:hAnsi="Garamond"/>
              </w:rPr>
              <w:t xml:space="preserve"> Invited speaking engagement for Mary McLeod Bethune Institute Career Day, Northeastern University, Boston, Massachusetts.</w:t>
            </w:r>
          </w:p>
        </w:tc>
      </w:tr>
    </w:tbl>
    <w:p w14:paraId="0FEE5F76" w14:textId="77777777" w:rsidR="00890BAA" w:rsidRPr="00750684" w:rsidRDefault="00890BAA" w:rsidP="00DF3B68">
      <w:pPr>
        <w:pStyle w:val="Heading8"/>
        <w:ind w:left="0" w:firstLine="360"/>
        <w:rPr>
          <w:rFonts w:ascii="Garamond" w:hAnsi="Garamond"/>
        </w:rPr>
      </w:pPr>
    </w:p>
    <w:p w14:paraId="05D50130" w14:textId="6886445F" w:rsidR="00C2465A" w:rsidRPr="00750684" w:rsidRDefault="00C2465A" w:rsidP="00C2465A">
      <w:pPr>
        <w:rPr>
          <w:rFonts w:ascii="Garamond" w:hAnsi="Garamond"/>
          <w:b/>
        </w:rPr>
      </w:pPr>
      <w:r w:rsidRPr="00750684">
        <w:rPr>
          <w:rFonts w:ascii="Garamond" w:hAnsi="Garamond"/>
          <w:b/>
        </w:rPr>
        <w:t>TEACHER PROFESSIONAL DEVELOPMENT</w:t>
      </w:r>
      <w:r w:rsidR="00D757DC" w:rsidRPr="00750684">
        <w:rPr>
          <w:rFonts w:ascii="Garamond" w:hAnsi="Garamond"/>
          <w:b/>
        </w:rPr>
        <w:t xml:space="preserve"> (BY INVITATION)</w:t>
      </w:r>
    </w:p>
    <w:p w14:paraId="579B3E51" w14:textId="77777777" w:rsidR="00C2465A" w:rsidRPr="00750684" w:rsidRDefault="00C2465A" w:rsidP="00C2465A">
      <w:pPr>
        <w:rPr>
          <w:rFonts w:ascii="Garamond" w:hAnsi="Garamond"/>
        </w:rPr>
      </w:pPr>
    </w:p>
    <w:tbl>
      <w:tblPr>
        <w:tblW w:w="9462" w:type="dxa"/>
        <w:tblInd w:w="468" w:type="dxa"/>
        <w:tblLook w:val="01E0" w:firstRow="1" w:lastRow="1" w:firstColumn="1" w:lastColumn="1" w:noHBand="0" w:noVBand="0"/>
      </w:tblPr>
      <w:tblGrid>
        <w:gridCol w:w="9462"/>
      </w:tblGrid>
      <w:tr w:rsidR="00D757DC" w:rsidRPr="00750684" w14:paraId="49BCA579" w14:textId="77777777" w:rsidTr="00C2465A">
        <w:tc>
          <w:tcPr>
            <w:tcW w:w="9462" w:type="dxa"/>
          </w:tcPr>
          <w:p w14:paraId="01A6E0C1" w14:textId="15C32052" w:rsidR="00D757DC" w:rsidRPr="00750684" w:rsidRDefault="00D757DC" w:rsidP="00D757DC">
            <w:pPr>
              <w:tabs>
                <w:tab w:val="right" w:pos="9900"/>
              </w:tabs>
              <w:ind w:left="432" w:hanging="540"/>
              <w:rPr>
                <w:rFonts w:ascii="Garamond" w:hAnsi="Garamond"/>
              </w:rPr>
            </w:pPr>
            <w:r w:rsidRPr="00750684">
              <w:rPr>
                <w:rFonts w:ascii="Garamond" w:hAnsi="Garamond"/>
                <w:b/>
              </w:rPr>
              <w:t>Doucet, F.</w:t>
            </w:r>
            <w:r w:rsidRPr="00750684">
              <w:rPr>
                <w:rFonts w:ascii="Garamond" w:hAnsi="Garamond"/>
              </w:rPr>
              <w:t xml:space="preserve"> (2016, March). Culturally Proficient Communication with Families. Presented at the New York Cares Leaders</w:t>
            </w:r>
            <w:r w:rsidR="005B4002" w:rsidRPr="00750684">
              <w:rPr>
                <w:rFonts w:ascii="Garamond" w:hAnsi="Garamond"/>
              </w:rPr>
              <w:t>hip Conference, New York Univer</w:t>
            </w:r>
            <w:r w:rsidRPr="00750684">
              <w:rPr>
                <w:rFonts w:ascii="Garamond" w:hAnsi="Garamond"/>
              </w:rPr>
              <w:t>s</w:t>
            </w:r>
            <w:r w:rsidR="005B4002" w:rsidRPr="00750684">
              <w:rPr>
                <w:rFonts w:ascii="Garamond" w:hAnsi="Garamond"/>
              </w:rPr>
              <w:t>i</w:t>
            </w:r>
            <w:r w:rsidRPr="00750684">
              <w:rPr>
                <w:rFonts w:ascii="Garamond" w:hAnsi="Garamond"/>
              </w:rPr>
              <w:t>ty, Manhattan NY.</w:t>
            </w:r>
          </w:p>
          <w:p w14:paraId="7731BA15" w14:textId="29998598" w:rsidR="00D757DC" w:rsidRPr="00750684" w:rsidRDefault="00D757DC" w:rsidP="00D757DC">
            <w:pPr>
              <w:tabs>
                <w:tab w:val="right" w:pos="9900"/>
              </w:tabs>
              <w:ind w:left="432" w:hanging="540"/>
              <w:rPr>
                <w:rFonts w:ascii="Garamond" w:hAnsi="Garamond"/>
              </w:rPr>
            </w:pPr>
          </w:p>
        </w:tc>
      </w:tr>
      <w:tr w:rsidR="00AF1E94" w:rsidRPr="00750684" w14:paraId="54A1EB5E" w14:textId="77777777" w:rsidTr="00C2465A">
        <w:tc>
          <w:tcPr>
            <w:tcW w:w="9462" w:type="dxa"/>
          </w:tcPr>
          <w:p w14:paraId="68FF8C1F" w14:textId="2EAF7A59" w:rsidR="00AF1E94" w:rsidRPr="00750684" w:rsidRDefault="00AF1E94" w:rsidP="00C2465A">
            <w:pPr>
              <w:tabs>
                <w:tab w:val="right" w:pos="9900"/>
              </w:tabs>
              <w:ind w:left="432" w:hanging="540"/>
              <w:rPr>
                <w:rFonts w:ascii="Garamond" w:hAnsi="Garamond"/>
                <w:lang w:val="fr-FR"/>
              </w:rPr>
            </w:pPr>
            <w:r w:rsidRPr="00750684">
              <w:rPr>
                <w:rFonts w:ascii="Garamond" w:hAnsi="Garamond"/>
                <w:b/>
              </w:rPr>
              <w:t>Doucet, F.</w:t>
            </w:r>
            <w:r w:rsidRPr="00750684">
              <w:rPr>
                <w:rFonts w:ascii="Garamond" w:hAnsi="Garamond"/>
              </w:rPr>
              <w:t xml:space="preserve"> (2015, September). </w:t>
            </w:r>
            <w:r w:rsidR="004B66A1" w:rsidRPr="00750684">
              <w:rPr>
                <w:rFonts w:ascii="Garamond" w:hAnsi="Garamond"/>
              </w:rPr>
              <w:t xml:space="preserve">Culturally Proficient Communication with Families. </w:t>
            </w:r>
            <w:proofErr w:type="spellStart"/>
            <w:r w:rsidR="004B66A1" w:rsidRPr="00750684">
              <w:rPr>
                <w:rFonts w:ascii="Garamond" w:hAnsi="Garamond"/>
                <w:lang w:val="fr-FR"/>
              </w:rPr>
              <w:t>Lenox</w:t>
            </w:r>
            <w:proofErr w:type="spellEnd"/>
            <w:r w:rsidR="004B66A1" w:rsidRPr="00750684">
              <w:rPr>
                <w:rFonts w:ascii="Garamond" w:hAnsi="Garamond"/>
                <w:lang w:val="fr-FR"/>
              </w:rPr>
              <w:t xml:space="preserve"> Hill </w:t>
            </w:r>
            <w:proofErr w:type="spellStart"/>
            <w:r w:rsidR="004B66A1" w:rsidRPr="00750684">
              <w:rPr>
                <w:rFonts w:ascii="Garamond" w:hAnsi="Garamond"/>
                <w:lang w:val="fr-FR"/>
              </w:rPr>
              <w:t>Neighborhood</w:t>
            </w:r>
            <w:proofErr w:type="spellEnd"/>
            <w:r w:rsidR="004B66A1" w:rsidRPr="00750684">
              <w:rPr>
                <w:rFonts w:ascii="Garamond" w:hAnsi="Garamond"/>
                <w:lang w:val="fr-FR"/>
              </w:rPr>
              <w:t xml:space="preserve"> House, Manhattan NY.</w:t>
            </w:r>
          </w:p>
          <w:p w14:paraId="38CE1254" w14:textId="59357816" w:rsidR="004B66A1" w:rsidRPr="00750684" w:rsidRDefault="004B66A1" w:rsidP="00C2465A">
            <w:pPr>
              <w:tabs>
                <w:tab w:val="right" w:pos="9900"/>
              </w:tabs>
              <w:ind w:left="432" w:hanging="540"/>
              <w:rPr>
                <w:rFonts w:ascii="Garamond" w:hAnsi="Garamond"/>
                <w:lang w:val="fr-FR"/>
              </w:rPr>
            </w:pPr>
          </w:p>
        </w:tc>
      </w:tr>
      <w:tr w:rsidR="00C2465A" w:rsidRPr="00750684" w14:paraId="0EA5B106" w14:textId="77777777" w:rsidTr="00C2465A">
        <w:tc>
          <w:tcPr>
            <w:tcW w:w="9462" w:type="dxa"/>
          </w:tcPr>
          <w:p w14:paraId="01B4C2E6" w14:textId="451B4062" w:rsidR="00C2465A" w:rsidRPr="00750684" w:rsidRDefault="00C2465A" w:rsidP="00D34925">
            <w:pPr>
              <w:tabs>
                <w:tab w:val="right" w:pos="9900"/>
              </w:tabs>
              <w:ind w:left="432" w:hanging="540"/>
              <w:rPr>
                <w:rFonts w:ascii="Garamond" w:hAnsi="Garamond"/>
                <w:lang w:val="fr-FR"/>
              </w:rPr>
            </w:pPr>
            <w:r w:rsidRPr="00750684">
              <w:rPr>
                <w:rFonts w:ascii="Garamond" w:hAnsi="Garamond"/>
                <w:b/>
              </w:rPr>
              <w:t>Doucet, F.</w:t>
            </w:r>
            <w:r w:rsidRPr="00750684">
              <w:rPr>
                <w:rFonts w:ascii="Garamond" w:hAnsi="Garamond"/>
              </w:rPr>
              <w:t xml:space="preserve"> (2014, October). Workshop series on “Defusing Difficult Conversations” with Parents and Colleagues; Children PreK-2</w:t>
            </w:r>
            <w:r w:rsidRPr="00750684">
              <w:rPr>
                <w:rFonts w:ascii="Garamond" w:hAnsi="Garamond"/>
                <w:vertAlign w:val="superscript"/>
              </w:rPr>
              <w:t>nd</w:t>
            </w:r>
            <w:r w:rsidRPr="00750684">
              <w:rPr>
                <w:rFonts w:ascii="Garamond" w:hAnsi="Garamond"/>
              </w:rPr>
              <w:t xml:space="preserve"> grade; Children 3</w:t>
            </w:r>
            <w:r w:rsidRPr="00750684">
              <w:rPr>
                <w:rFonts w:ascii="Garamond" w:hAnsi="Garamond"/>
                <w:vertAlign w:val="superscript"/>
              </w:rPr>
              <w:t>rd</w:t>
            </w:r>
            <w:r w:rsidRPr="00750684">
              <w:rPr>
                <w:rFonts w:ascii="Garamond" w:hAnsi="Garamond"/>
              </w:rPr>
              <w:t>-5</w:t>
            </w:r>
            <w:r w:rsidRPr="00750684">
              <w:rPr>
                <w:rFonts w:ascii="Garamond" w:hAnsi="Garamond"/>
                <w:vertAlign w:val="superscript"/>
              </w:rPr>
              <w:t>th</w:t>
            </w:r>
            <w:r w:rsidRPr="00750684">
              <w:rPr>
                <w:rFonts w:ascii="Garamond" w:hAnsi="Garamond"/>
              </w:rPr>
              <w:t xml:space="preserve"> grades. P.S. 41, Manhattan NY.</w:t>
            </w:r>
          </w:p>
        </w:tc>
      </w:tr>
    </w:tbl>
    <w:p w14:paraId="4DE47931" w14:textId="4E808CBE" w:rsidR="009B28FC" w:rsidRPr="00750684" w:rsidRDefault="009B28FC" w:rsidP="009B28FC">
      <w:pPr>
        <w:pStyle w:val="Heading1"/>
        <w:rPr>
          <w:rFonts w:ascii="Garamond" w:hAnsi="Garamond"/>
        </w:rPr>
      </w:pPr>
      <w:r w:rsidRPr="00750684">
        <w:rPr>
          <w:rFonts w:ascii="Garamond" w:hAnsi="Garamond"/>
        </w:rPr>
        <w:lastRenderedPageBreak/>
        <w:t>CONFERENCES, MEETINGS, AND EVENTS CONVENED</w:t>
      </w:r>
    </w:p>
    <w:p w14:paraId="510A2D62" w14:textId="77777777" w:rsidR="009B28FC" w:rsidRPr="00750684" w:rsidRDefault="009B28FC" w:rsidP="009B28FC">
      <w:pPr>
        <w:rPr>
          <w:rFonts w:ascii="Garamond" w:hAnsi="Garamond"/>
        </w:rPr>
      </w:pPr>
    </w:p>
    <w:p w14:paraId="0E7BE79D" w14:textId="77777777" w:rsidR="009B28FC" w:rsidRPr="00750684" w:rsidRDefault="009B28FC" w:rsidP="009B28FC">
      <w:pPr>
        <w:tabs>
          <w:tab w:val="right" w:pos="9900"/>
        </w:tabs>
        <w:rPr>
          <w:rFonts w:ascii="Garamond" w:hAnsi="Garamond"/>
        </w:rPr>
      </w:pPr>
      <w:r w:rsidRPr="00750684">
        <w:rPr>
          <w:rFonts w:ascii="Garamond" w:hAnsi="Garamond"/>
        </w:rPr>
        <w:t xml:space="preserve">“Establishing a baseline of knowledge on the development of Haitian children.” Sponsored by </w:t>
      </w:r>
    </w:p>
    <w:p w14:paraId="427131CD" w14:textId="77777777" w:rsidR="009B28FC" w:rsidRPr="00750684" w:rsidRDefault="009B28FC" w:rsidP="009B28FC">
      <w:pPr>
        <w:tabs>
          <w:tab w:val="right" w:pos="9900"/>
        </w:tabs>
        <w:rPr>
          <w:rFonts w:ascii="Garamond" w:hAnsi="Garamond"/>
        </w:rPr>
      </w:pPr>
      <w:r w:rsidRPr="00750684">
        <w:rPr>
          <w:rFonts w:ascii="Garamond" w:hAnsi="Garamond"/>
        </w:rPr>
        <w:t>the Society for Research in Child Development. Co-sponsored by the NYU Steinhardt School of</w:t>
      </w:r>
    </w:p>
    <w:p w14:paraId="0B904F0E" w14:textId="77777777" w:rsidR="009B28FC" w:rsidRPr="00750684" w:rsidRDefault="009B28FC" w:rsidP="009B28FC">
      <w:pPr>
        <w:tabs>
          <w:tab w:val="right" w:pos="9900"/>
        </w:tabs>
        <w:rPr>
          <w:rFonts w:ascii="Garamond" w:hAnsi="Garamond"/>
        </w:rPr>
      </w:pPr>
      <w:r w:rsidRPr="00750684">
        <w:rPr>
          <w:rFonts w:ascii="Garamond" w:hAnsi="Garamond"/>
        </w:rPr>
        <w:t>Culture, Education, and Human Development, the NYU Center for Latin American and</w:t>
      </w:r>
    </w:p>
    <w:p w14:paraId="3A358DCC" w14:textId="77777777" w:rsidR="009B28FC" w:rsidRPr="00750684" w:rsidRDefault="009B28FC" w:rsidP="009B28FC">
      <w:pPr>
        <w:tabs>
          <w:tab w:val="right" w:pos="9900"/>
        </w:tabs>
        <w:rPr>
          <w:rFonts w:ascii="Garamond" w:hAnsi="Garamond"/>
        </w:rPr>
      </w:pPr>
      <w:r w:rsidRPr="00750684">
        <w:rPr>
          <w:rFonts w:ascii="Garamond" w:hAnsi="Garamond"/>
        </w:rPr>
        <w:t>Caribbean Studies, and the NYU Institute for Public Knowledge.</w:t>
      </w:r>
      <w:r w:rsidRPr="00750684">
        <w:rPr>
          <w:rFonts w:ascii="Garamond" w:hAnsi="Garamond"/>
        </w:rPr>
        <w:tab/>
        <w:t>May 2011</w:t>
      </w:r>
    </w:p>
    <w:p w14:paraId="338DB06A" w14:textId="77777777" w:rsidR="009B28FC" w:rsidRPr="00750684" w:rsidRDefault="009B28FC" w:rsidP="009B28FC">
      <w:pPr>
        <w:tabs>
          <w:tab w:val="right" w:pos="9900"/>
        </w:tabs>
        <w:rPr>
          <w:rFonts w:ascii="Garamond" w:hAnsi="Garamond"/>
        </w:rPr>
      </w:pPr>
    </w:p>
    <w:p w14:paraId="5DB59C29" w14:textId="77777777" w:rsidR="009B28FC" w:rsidRPr="00750684" w:rsidRDefault="009B28FC" w:rsidP="009B28FC">
      <w:pPr>
        <w:tabs>
          <w:tab w:val="right" w:pos="9900"/>
        </w:tabs>
        <w:rPr>
          <w:rFonts w:ascii="Garamond" w:hAnsi="Garamond"/>
        </w:rPr>
      </w:pPr>
      <w:r w:rsidRPr="00750684">
        <w:rPr>
          <w:rFonts w:ascii="Garamond" w:hAnsi="Garamond"/>
        </w:rPr>
        <w:t xml:space="preserve">“Children, families, and disaster in Haiti: Interdisciplinary perspectives on immediate and </w:t>
      </w:r>
    </w:p>
    <w:p w14:paraId="1B34BFF1" w14:textId="77777777" w:rsidR="009B28FC" w:rsidRPr="00750684" w:rsidRDefault="009B28FC" w:rsidP="009B28FC">
      <w:pPr>
        <w:tabs>
          <w:tab w:val="right" w:pos="9900"/>
        </w:tabs>
        <w:rPr>
          <w:rFonts w:ascii="Garamond" w:hAnsi="Garamond"/>
        </w:rPr>
      </w:pPr>
      <w:r w:rsidRPr="00750684">
        <w:rPr>
          <w:rFonts w:ascii="Garamond" w:hAnsi="Garamond"/>
        </w:rPr>
        <w:t>long-term responses to catastrophic events” The 4</w:t>
      </w:r>
      <w:r w:rsidRPr="00750684">
        <w:rPr>
          <w:rFonts w:ascii="Garamond" w:hAnsi="Garamond"/>
          <w:vertAlign w:val="superscript"/>
        </w:rPr>
        <w:t>th</w:t>
      </w:r>
      <w:r w:rsidRPr="00750684">
        <w:rPr>
          <w:rFonts w:ascii="Garamond" w:hAnsi="Garamond"/>
        </w:rPr>
        <w:t xml:space="preserve"> Annual Conference of the NYU Institute</w:t>
      </w:r>
    </w:p>
    <w:p w14:paraId="51B43B5E" w14:textId="77777777" w:rsidR="009B28FC" w:rsidRPr="00750684" w:rsidRDefault="009B28FC" w:rsidP="009B28FC">
      <w:pPr>
        <w:tabs>
          <w:tab w:val="right" w:pos="9900"/>
        </w:tabs>
        <w:rPr>
          <w:rFonts w:ascii="Garamond" w:hAnsi="Garamond"/>
        </w:rPr>
      </w:pPr>
      <w:r w:rsidRPr="00750684">
        <w:rPr>
          <w:rFonts w:ascii="Garamond" w:hAnsi="Garamond"/>
        </w:rPr>
        <w:t xml:space="preserve"> for Human Development and Social Change. Co-sponsored by the NYU Office of Civic </w:t>
      </w:r>
    </w:p>
    <w:p w14:paraId="0A56758B" w14:textId="77777777" w:rsidR="009B28FC" w:rsidRPr="00750684" w:rsidRDefault="009B28FC" w:rsidP="009B28FC">
      <w:pPr>
        <w:tabs>
          <w:tab w:val="right" w:pos="9900"/>
        </w:tabs>
        <w:rPr>
          <w:rFonts w:ascii="Garamond" w:hAnsi="Garamond"/>
        </w:rPr>
      </w:pPr>
      <w:r w:rsidRPr="00750684">
        <w:rPr>
          <w:rFonts w:ascii="Garamond" w:hAnsi="Garamond"/>
        </w:rPr>
        <w:t>Engagement and the NYU Global Integration Fund.</w:t>
      </w:r>
      <w:r w:rsidRPr="00750684">
        <w:rPr>
          <w:rFonts w:ascii="Garamond" w:hAnsi="Garamond"/>
        </w:rPr>
        <w:tab/>
        <w:t>February 2011</w:t>
      </w:r>
    </w:p>
    <w:p w14:paraId="31E81AA8" w14:textId="77777777" w:rsidR="009B28FC" w:rsidRPr="00750684" w:rsidRDefault="009B28FC" w:rsidP="009B28FC">
      <w:pPr>
        <w:tabs>
          <w:tab w:val="right" w:pos="9900"/>
        </w:tabs>
        <w:rPr>
          <w:rFonts w:ascii="Garamond" w:hAnsi="Garamond"/>
        </w:rPr>
      </w:pPr>
    </w:p>
    <w:p w14:paraId="30536B9C" w14:textId="0E80617C" w:rsidR="009B28FC" w:rsidRPr="00750684" w:rsidRDefault="007F2253" w:rsidP="0054054C">
      <w:pPr>
        <w:tabs>
          <w:tab w:val="right" w:pos="9900"/>
        </w:tabs>
        <w:rPr>
          <w:rFonts w:ascii="Garamond" w:hAnsi="Garamond"/>
        </w:rPr>
      </w:pPr>
      <w:r w:rsidRPr="00750684">
        <w:rPr>
          <w:rFonts w:ascii="Garamond" w:hAnsi="Garamond"/>
        </w:rPr>
        <w:t xml:space="preserve"> </w:t>
      </w:r>
      <w:r w:rsidR="009B28FC" w:rsidRPr="00750684">
        <w:rPr>
          <w:rFonts w:ascii="Garamond" w:hAnsi="Garamond"/>
        </w:rPr>
        <w:t>2010 Haitian Presidential Debate Live Watch Party.” Co-organized with the NYU Center for</w:t>
      </w:r>
    </w:p>
    <w:p w14:paraId="0B540B94" w14:textId="77777777" w:rsidR="009B28FC" w:rsidRPr="00750684" w:rsidRDefault="009B28FC" w:rsidP="009B28FC">
      <w:pPr>
        <w:tabs>
          <w:tab w:val="right" w:pos="9900"/>
        </w:tabs>
        <w:rPr>
          <w:rFonts w:ascii="Garamond" w:hAnsi="Garamond"/>
        </w:rPr>
      </w:pPr>
      <w:r w:rsidRPr="00750684">
        <w:rPr>
          <w:rFonts w:ascii="Garamond" w:hAnsi="Garamond"/>
        </w:rPr>
        <w:t>Latin American and Caribbean Studies. Co-sponsored by the NYU Center for Latin American</w:t>
      </w:r>
    </w:p>
    <w:p w14:paraId="324CE051" w14:textId="77777777" w:rsidR="009B28FC" w:rsidRPr="00750684" w:rsidRDefault="009B28FC" w:rsidP="009B28FC">
      <w:pPr>
        <w:tabs>
          <w:tab w:val="right" w:pos="9900"/>
        </w:tabs>
        <w:rPr>
          <w:rFonts w:ascii="Garamond" w:hAnsi="Garamond"/>
        </w:rPr>
      </w:pPr>
      <w:r w:rsidRPr="00750684">
        <w:rPr>
          <w:rFonts w:ascii="Garamond" w:hAnsi="Garamond"/>
        </w:rPr>
        <w:t xml:space="preserve">and Caribbean Studies, College of Arts &amp; Sciences Dean’s Office, Office of International </w:t>
      </w:r>
    </w:p>
    <w:p w14:paraId="4A465C11" w14:textId="77777777" w:rsidR="009B28FC" w:rsidRPr="00750684" w:rsidRDefault="009B28FC" w:rsidP="009B28FC">
      <w:pPr>
        <w:tabs>
          <w:tab w:val="right" w:pos="9900"/>
        </w:tabs>
        <w:rPr>
          <w:rFonts w:ascii="Garamond" w:hAnsi="Garamond"/>
        </w:rPr>
      </w:pPr>
      <w:r w:rsidRPr="00750684">
        <w:rPr>
          <w:rFonts w:ascii="Garamond" w:hAnsi="Garamond"/>
        </w:rPr>
        <w:t xml:space="preserve">Students and Scholars, Institute of French Studies, and Haitian American Students </w:t>
      </w:r>
    </w:p>
    <w:p w14:paraId="0846CD73" w14:textId="77777777" w:rsidR="009B28FC" w:rsidRPr="00750684" w:rsidRDefault="009B28FC" w:rsidP="009B28FC">
      <w:pPr>
        <w:tabs>
          <w:tab w:val="right" w:pos="9900"/>
        </w:tabs>
        <w:rPr>
          <w:rFonts w:ascii="Garamond" w:hAnsi="Garamond"/>
        </w:rPr>
      </w:pPr>
      <w:r w:rsidRPr="00750684">
        <w:rPr>
          <w:rFonts w:ascii="Garamond" w:hAnsi="Garamond"/>
        </w:rPr>
        <w:t>Association.</w:t>
      </w:r>
      <w:r w:rsidRPr="00750684">
        <w:rPr>
          <w:rFonts w:ascii="Garamond" w:hAnsi="Garamond"/>
        </w:rPr>
        <w:tab/>
        <w:t>September 2010</w:t>
      </w:r>
    </w:p>
    <w:p w14:paraId="7FF4D740" w14:textId="77777777" w:rsidR="00315B57" w:rsidRPr="00750684" w:rsidRDefault="00315B57" w:rsidP="00DC73D7">
      <w:pPr>
        <w:rPr>
          <w:rFonts w:ascii="Garamond" w:hAnsi="Garamond"/>
          <w:b/>
          <w:bCs/>
        </w:rPr>
      </w:pPr>
    </w:p>
    <w:p w14:paraId="1CB12AB0" w14:textId="1262CA01" w:rsidR="009B28FC" w:rsidRPr="00750684" w:rsidRDefault="00664363" w:rsidP="009B28FC">
      <w:pPr>
        <w:tabs>
          <w:tab w:val="right" w:pos="9900"/>
        </w:tabs>
        <w:rPr>
          <w:rFonts w:ascii="Garamond" w:hAnsi="Garamond"/>
        </w:rPr>
      </w:pPr>
      <w:r w:rsidRPr="00750684">
        <w:rPr>
          <w:rFonts w:ascii="Garamond" w:hAnsi="Garamond"/>
        </w:rPr>
        <w:t xml:space="preserve"> </w:t>
      </w:r>
      <w:r w:rsidR="009B28FC" w:rsidRPr="00750684">
        <w:rPr>
          <w:rFonts w:ascii="Garamond" w:hAnsi="Garamond"/>
        </w:rPr>
        <w:t>“Teaching Haiti in Context: A Workshop for Teachers.” Co-organized and sponsored by</w:t>
      </w:r>
    </w:p>
    <w:p w14:paraId="53BF594F" w14:textId="77777777" w:rsidR="009B28FC" w:rsidRPr="00750684" w:rsidRDefault="009B28FC" w:rsidP="009B28FC">
      <w:pPr>
        <w:tabs>
          <w:tab w:val="right" w:pos="9900"/>
        </w:tabs>
        <w:rPr>
          <w:rFonts w:ascii="Garamond" w:hAnsi="Garamond"/>
        </w:rPr>
      </w:pPr>
      <w:r w:rsidRPr="00750684">
        <w:rPr>
          <w:rFonts w:ascii="Garamond" w:hAnsi="Garamond"/>
        </w:rPr>
        <w:t xml:space="preserve">the Department of Teaching and Learning, the NYU Center for Latin American Studies, </w:t>
      </w:r>
    </w:p>
    <w:p w14:paraId="6ED20E74" w14:textId="77777777" w:rsidR="009B28FC" w:rsidRPr="00750684" w:rsidRDefault="009B28FC" w:rsidP="009B28FC">
      <w:pPr>
        <w:tabs>
          <w:tab w:val="right" w:pos="9900"/>
        </w:tabs>
        <w:rPr>
          <w:rFonts w:ascii="Garamond" w:hAnsi="Garamond"/>
        </w:rPr>
      </w:pPr>
      <w:r w:rsidRPr="00750684">
        <w:rPr>
          <w:rFonts w:ascii="Garamond" w:hAnsi="Garamond"/>
        </w:rPr>
        <w:t xml:space="preserve">Facing History and Ourselves, and the Haitian American Bilingual Technical Assistance </w:t>
      </w:r>
    </w:p>
    <w:p w14:paraId="0B81616B" w14:textId="77777777" w:rsidR="009B28FC" w:rsidRPr="00750684" w:rsidRDefault="009B28FC" w:rsidP="009B28FC">
      <w:pPr>
        <w:tabs>
          <w:tab w:val="right" w:pos="9900"/>
        </w:tabs>
        <w:rPr>
          <w:rFonts w:ascii="Garamond" w:hAnsi="Garamond"/>
        </w:rPr>
      </w:pPr>
      <w:r w:rsidRPr="00750684">
        <w:rPr>
          <w:rFonts w:ascii="Garamond" w:hAnsi="Garamond"/>
        </w:rPr>
        <w:t>Center.</w:t>
      </w:r>
      <w:r w:rsidRPr="00750684">
        <w:rPr>
          <w:rFonts w:ascii="Garamond" w:hAnsi="Garamond"/>
        </w:rPr>
        <w:tab/>
        <w:t>May 2010</w:t>
      </w:r>
    </w:p>
    <w:p w14:paraId="7D830149" w14:textId="77777777" w:rsidR="009B28FC" w:rsidRPr="00750684" w:rsidRDefault="009B28FC" w:rsidP="009B28FC">
      <w:pPr>
        <w:tabs>
          <w:tab w:val="right" w:pos="9900"/>
        </w:tabs>
        <w:rPr>
          <w:rFonts w:ascii="Garamond" w:hAnsi="Garamond"/>
        </w:rPr>
      </w:pPr>
    </w:p>
    <w:p w14:paraId="034FE12B" w14:textId="0A117B5E" w:rsidR="009B28FC" w:rsidRPr="00750684" w:rsidRDefault="009B28FC" w:rsidP="009B28FC">
      <w:pPr>
        <w:pStyle w:val="Heading1"/>
        <w:rPr>
          <w:rFonts w:ascii="Garamond" w:hAnsi="Garamond"/>
        </w:rPr>
      </w:pPr>
      <w:r w:rsidRPr="00750684">
        <w:rPr>
          <w:rFonts w:ascii="Garamond" w:hAnsi="Garamond"/>
        </w:rPr>
        <w:t>TEACHING</w:t>
      </w:r>
    </w:p>
    <w:p w14:paraId="2A7DD7D5" w14:textId="77777777" w:rsidR="009B28FC" w:rsidRPr="00750684" w:rsidRDefault="009B28FC" w:rsidP="009B28FC">
      <w:pPr>
        <w:pStyle w:val="Header"/>
        <w:tabs>
          <w:tab w:val="clear" w:pos="4320"/>
          <w:tab w:val="clear" w:pos="8640"/>
        </w:tabs>
        <w:rPr>
          <w:rFonts w:ascii="Garamond" w:hAnsi="Garamond"/>
          <w:szCs w:val="24"/>
        </w:rPr>
      </w:pPr>
    </w:p>
    <w:p w14:paraId="38CDDC7A" w14:textId="77777777" w:rsidR="009B28FC" w:rsidRPr="00750684" w:rsidRDefault="009B28FC" w:rsidP="009B28FC">
      <w:pPr>
        <w:ind w:left="360"/>
        <w:rPr>
          <w:rFonts w:ascii="Garamond" w:hAnsi="Garamond"/>
          <w:b/>
        </w:rPr>
      </w:pPr>
      <w:r w:rsidRPr="00750684">
        <w:rPr>
          <w:rFonts w:ascii="Garamond" w:hAnsi="Garamond"/>
          <w:b/>
        </w:rPr>
        <w:t>UNDERGRADUATE COURSES</w:t>
      </w:r>
    </w:p>
    <w:p w14:paraId="497CBA9B" w14:textId="77777777" w:rsidR="009B28FC" w:rsidRPr="00750684" w:rsidRDefault="009B28FC" w:rsidP="009B28FC">
      <w:pPr>
        <w:ind w:left="360"/>
        <w:rPr>
          <w:rFonts w:ascii="Garamond" w:hAnsi="Garamond"/>
        </w:rPr>
      </w:pPr>
      <w:r w:rsidRPr="00750684">
        <w:rPr>
          <w:rFonts w:ascii="Garamond" w:hAnsi="Garamond"/>
        </w:rPr>
        <w:t xml:space="preserve">Cultural Variations in Children and Families </w:t>
      </w:r>
      <w:r w:rsidRPr="00750684">
        <w:rPr>
          <w:rFonts w:ascii="Garamond" w:hAnsi="Garamond"/>
          <w:bCs/>
        </w:rPr>
        <w:t>(UNC-Greensboro)</w:t>
      </w:r>
    </w:p>
    <w:p w14:paraId="510FAEFD" w14:textId="77777777" w:rsidR="009B28FC" w:rsidRPr="00750684" w:rsidRDefault="009B28FC" w:rsidP="009B28FC">
      <w:pPr>
        <w:pStyle w:val="Heading1"/>
        <w:ind w:left="360"/>
        <w:rPr>
          <w:rFonts w:ascii="Garamond" w:hAnsi="Garamond"/>
          <w:b w:val="0"/>
          <w:bCs w:val="0"/>
        </w:rPr>
      </w:pPr>
      <w:r w:rsidRPr="00750684">
        <w:rPr>
          <w:rFonts w:ascii="Garamond" w:hAnsi="Garamond"/>
          <w:b w:val="0"/>
        </w:rPr>
        <w:t>Diversity Issues in Human Development and Family Studies (UConn)</w:t>
      </w:r>
    </w:p>
    <w:p w14:paraId="61B90237" w14:textId="77777777" w:rsidR="009B28FC" w:rsidRPr="00750684" w:rsidRDefault="009B28FC" w:rsidP="009B28FC">
      <w:pPr>
        <w:pStyle w:val="Heading1"/>
        <w:ind w:left="720" w:hanging="360"/>
        <w:rPr>
          <w:rFonts w:ascii="Garamond" w:hAnsi="Garamond"/>
          <w:b w:val="0"/>
        </w:rPr>
      </w:pPr>
      <w:r w:rsidRPr="00750684">
        <w:rPr>
          <w:rFonts w:ascii="Garamond" w:hAnsi="Garamond"/>
          <w:b w:val="0"/>
        </w:rPr>
        <w:t>Family, School, and Community Partnerships (UConn)</w:t>
      </w:r>
    </w:p>
    <w:p w14:paraId="1196DDD0" w14:textId="77777777" w:rsidR="009B28FC" w:rsidRPr="00750684" w:rsidRDefault="009B28FC" w:rsidP="009B28FC">
      <w:pPr>
        <w:pStyle w:val="Heading1"/>
        <w:ind w:left="720" w:hanging="360"/>
        <w:rPr>
          <w:rFonts w:ascii="Garamond" w:hAnsi="Garamond"/>
          <w:b w:val="0"/>
          <w:bCs w:val="0"/>
        </w:rPr>
      </w:pPr>
      <w:r w:rsidRPr="00750684">
        <w:rPr>
          <w:rFonts w:ascii="Garamond" w:hAnsi="Garamond"/>
          <w:b w:val="0"/>
          <w:bCs w:val="0"/>
        </w:rPr>
        <w:t>Honors Seminar in Teaching and Learning (NYU)</w:t>
      </w:r>
    </w:p>
    <w:p w14:paraId="63C82244" w14:textId="77777777" w:rsidR="009B28FC" w:rsidRPr="00750684" w:rsidRDefault="009B28FC" w:rsidP="009B28FC">
      <w:pPr>
        <w:pStyle w:val="Heading1"/>
        <w:ind w:left="720" w:hanging="360"/>
        <w:rPr>
          <w:rFonts w:ascii="Garamond" w:hAnsi="Garamond"/>
          <w:b w:val="0"/>
          <w:bCs w:val="0"/>
        </w:rPr>
      </w:pPr>
      <w:r w:rsidRPr="00750684">
        <w:rPr>
          <w:rFonts w:ascii="Garamond" w:hAnsi="Garamond"/>
          <w:b w:val="0"/>
          <w:bCs w:val="0"/>
        </w:rPr>
        <w:t>Infant and Child Development (UNC-Greensboro)</w:t>
      </w:r>
    </w:p>
    <w:p w14:paraId="1B5B9E43" w14:textId="24D324F1" w:rsidR="0067234F" w:rsidRPr="00750684" w:rsidRDefault="0067234F" w:rsidP="0067234F">
      <w:pPr>
        <w:ind w:left="720" w:hanging="360"/>
        <w:rPr>
          <w:rFonts w:ascii="Garamond" w:hAnsi="Garamond"/>
        </w:rPr>
      </w:pPr>
      <w:r w:rsidRPr="00750684">
        <w:rPr>
          <w:rFonts w:ascii="Garamond" w:hAnsi="Garamond"/>
        </w:rPr>
        <w:t>Thinking Qualitatively (NYU)</w:t>
      </w:r>
    </w:p>
    <w:p w14:paraId="59D38525" w14:textId="264E0D29" w:rsidR="009B28FC" w:rsidRPr="00750684" w:rsidRDefault="009B28FC" w:rsidP="0067234F">
      <w:pPr>
        <w:ind w:left="720" w:hanging="360"/>
        <w:rPr>
          <w:rFonts w:ascii="Garamond" w:hAnsi="Garamond"/>
        </w:rPr>
      </w:pPr>
      <w:r w:rsidRPr="00750684">
        <w:rPr>
          <w:rFonts w:ascii="Garamond" w:hAnsi="Garamond"/>
        </w:rPr>
        <w:t>Understanding Research Methods in Human Development and Family Studies (UConn)</w:t>
      </w:r>
    </w:p>
    <w:p w14:paraId="7DC47ED1" w14:textId="77777777" w:rsidR="0093295A" w:rsidRPr="00750684" w:rsidRDefault="0093295A" w:rsidP="009B28FC">
      <w:pPr>
        <w:ind w:left="360"/>
        <w:rPr>
          <w:rFonts w:ascii="Garamond" w:hAnsi="Garamond"/>
          <w:b/>
        </w:rPr>
      </w:pPr>
    </w:p>
    <w:p w14:paraId="22A7B42F" w14:textId="2CA62ACB" w:rsidR="009B28FC" w:rsidRPr="00750684" w:rsidRDefault="009B28FC" w:rsidP="009B28FC">
      <w:pPr>
        <w:ind w:left="360"/>
        <w:rPr>
          <w:rFonts w:ascii="Garamond" w:hAnsi="Garamond"/>
          <w:b/>
        </w:rPr>
      </w:pPr>
      <w:r w:rsidRPr="00750684">
        <w:rPr>
          <w:rFonts w:ascii="Garamond" w:hAnsi="Garamond"/>
          <w:b/>
        </w:rPr>
        <w:t>GRADUATE COURSES</w:t>
      </w:r>
    </w:p>
    <w:p w14:paraId="351A3E78" w14:textId="77777777" w:rsidR="009B28FC" w:rsidRPr="00750684" w:rsidRDefault="009B28FC" w:rsidP="009B28FC">
      <w:pPr>
        <w:ind w:left="360"/>
        <w:rPr>
          <w:rFonts w:ascii="Garamond" w:hAnsi="Garamond"/>
        </w:rPr>
      </w:pPr>
      <w:r w:rsidRPr="00750684">
        <w:rPr>
          <w:rFonts w:ascii="Garamond" w:hAnsi="Garamond"/>
        </w:rPr>
        <w:t>Adolescent Learners in Urban Contexts (NYU)</w:t>
      </w:r>
    </w:p>
    <w:p w14:paraId="4ADB4554" w14:textId="77777777" w:rsidR="009B28FC" w:rsidRPr="00750684" w:rsidRDefault="009B28FC" w:rsidP="009B28FC">
      <w:pPr>
        <w:ind w:left="360"/>
        <w:rPr>
          <w:rFonts w:ascii="Garamond" w:hAnsi="Garamond"/>
        </w:rPr>
      </w:pPr>
      <w:r w:rsidRPr="00750684">
        <w:rPr>
          <w:rFonts w:ascii="Garamond" w:hAnsi="Garamond"/>
        </w:rPr>
        <w:t>Advanced Seminar in Theories of Human Development (UConn)</w:t>
      </w:r>
    </w:p>
    <w:p w14:paraId="58FF8925" w14:textId="32F72E5D" w:rsidR="009B28FC" w:rsidRPr="00750684" w:rsidRDefault="009B28FC" w:rsidP="009B28FC">
      <w:pPr>
        <w:ind w:left="360"/>
        <w:rPr>
          <w:rFonts w:ascii="Garamond" w:hAnsi="Garamond"/>
        </w:rPr>
      </w:pPr>
      <w:r w:rsidRPr="00750684">
        <w:rPr>
          <w:rFonts w:ascii="Garamond" w:hAnsi="Garamond"/>
        </w:rPr>
        <w:t>Culminating Seminar in Early Childhood Education</w:t>
      </w:r>
      <w:r w:rsidR="0093295A" w:rsidRPr="00750684">
        <w:rPr>
          <w:rFonts w:ascii="Garamond" w:hAnsi="Garamond"/>
        </w:rPr>
        <w:t xml:space="preserve"> (ECE)</w:t>
      </w:r>
      <w:r w:rsidRPr="00750684">
        <w:rPr>
          <w:rFonts w:ascii="Garamond" w:hAnsi="Garamond"/>
        </w:rPr>
        <w:t xml:space="preserve"> (NYU)</w:t>
      </w:r>
    </w:p>
    <w:p w14:paraId="5E3D4447" w14:textId="77777777" w:rsidR="009B28FC" w:rsidRPr="00750684" w:rsidRDefault="009B28FC" w:rsidP="009B28FC">
      <w:pPr>
        <w:ind w:left="360"/>
        <w:rPr>
          <w:rFonts w:ascii="Garamond" w:hAnsi="Garamond"/>
        </w:rPr>
      </w:pPr>
      <w:r w:rsidRPr="00750684">
        <w:rPr>
          <w:rFonts w:ascii="Garamond" w:hAnsi="Garamond"/>
        </w:rPr>
        <w:t>Dissertation Proposal Seminar (NYU)</w:t>
      </w:r>
    </w:p>
    <w:p w14:paraId="6F7150F3" w14:textId="29D7402E" w:rsidR="009B28FC" w:rsidRPr="00750684" w:rsidRDefault="009B28FC" w:rsidP="009B28FC">
      <w:pPr>
        <w:ind w:left="360"/>
        <w:rPr>
          <w:rFonts w:ascii="Garamond" w:hAnsi="Garamond"/>
        </w:rPr>
      </w:pPr>
      <w:r w:rsidRPr="00750684">
        <w:rPr>
          <w:rFonts w:ascii="Garamond" w:hAnsi="Garamond"/>
        </w:rPr>
        <w:t xml:space="preserve">Doctoral Seminar: Contemporary Research Issues in </w:t>
      </w:r>
      <w:r w:rsidR="0093295A" w:rsidRPr="00750684">
        <w:rPr>
          <w:rFonts w:ascii="Garamond" w:hAnsi="Garamond"/>
        </w:rPr>
        <w:t>ECE</w:t>
      </w:r>
      <w:r w:rsidRPr="00750684">
        <w:rPr>
          <w:rFonts w:ascii="Garamond" w:hAnsi="Garamond"/>
        </w:rPr>
        <w:t xml:space="preserve"> (NYU)</w:t>
      </w:r>
    </w:p>
    <w:p w14:paraId="693B6F77" w14:textId="6B670963" w:rsidR="009B28FC" w:rsidRPr="00750684" w:rsidRDefault="009B28FC" w:rsidP="009B28FC">
      <w:pPr>
        <w:ind w:left="720" w:hanging="360"/>
        <w:rPr>
          <w:rFonts w:ascii="Garamond" w:hAnsi="Garamond"/>
        </w:rPr>
      </w:pPr>
      <w:r w:rsidRPr="00750684">
        <w:rPr>
          <w:rFonts w:ascii="Garamond" w:hAnsi="Garamond"/>
        </w:rPr>
        <w:t xml:space="preserve">Integrating Seminar in </w:t>
      </w:r>
      <w:r w:rsidR="0093295A" w:rsidRPr="00750684">
        <w:rPr>
          <w:rFonts w:ascii="Garamond" w:hAnsi="Garamond"/>
        </w:rPr>
        <w:t>ECE</w:t>
      </w:r>
      <w:r w:rsidRPr="00750684">
        <w:rPr>
          <w:rFonts w:ascii="Garamond" w:hAnsi="Garamond"/>
        </w:rPr>
        <w:t xml:space="preserve"> II (NYU)</w:t>
      </w:r>
    </w:p>
    <w:p w14:paraId="2830055E" w14:textId="30EDE2C5" w:rsidR="009B28FC" w:rsidRPr="00750684" w:rsidRDefault="009B28FC" w:rsidP="009B28FC">
      <w:pPr>
        <w:ind w:left="720" w:hanging="360"/>
        <w:rPr>
          <w:rFonts w:ascii="Garamond" w:hAnsi="Garamond"/>
        </w:rPr>
      </w:pPr>
      <w:r w:rsidRPr="00750684">
        <w:rPr>
          <w:rFonts w:ascii="Garamond" w:hAnsi="Garamond"/>
        </w:rPr>
        <w:t xml:space="preserve">Issues in </w:t>
      </w:r>
      <w:r w:rsidR="0093295A" w:rsidRPr="00750684">
        <w:rPr>
          <w:rFonts w:ascii="Garamond" w:hAnsi="Garamond"/>
        </w:rPr>
        <w:t>ECE</w:t>
      </w:r>
      <w:r w:rsidRPr="00750684">
        <w:rPr>
          <w:rFonts w:ascii="Garamond" w:hAnsi="Garamond"/>
        </w:rPr>
        <w:t xml:space="preserve"> (NYU)</w:t>
      </w:r>
    </w:p>
    <w:p w14:paraId="554AB885" w14:textId="77090121" w:rsidR="009B28FC" w:rsidRPr="00750684" w:rsidRDefault="009B28FC" w:rsidP="009B28FC">
      <w:pPr>
        <w:ind w:left="720" w:hanging="360"/>
        <w:rPr>
          <w:rFonts w:ascii="Garamond" w:hAnsi="Garamond"/>
        </w:rPr>
      </w:pPr>
      <w:r w:rsidRPr="00750684">
        <w:rPr>
          <w:rFonts w:ascii="Garamond" w:hAnsi="Garamond"/>
        </w:rPr>
        <w:t xml:space="preserve">Multicultural Perspectives in Social Studying in </w:t>
      </w:r>
      <w:r w:rsidR="0093295A" w:rsidRPr="00750684">
        <w:rPr>
          <w:rFonts w:ascii="Garamond" w:hAnsi="Garamond"/>
        </w:rPr>
        <w:t>ECE</w:t>
      </w:r>
      <w:r w:rsidRPr="00750684">
        <w:rPr>
          <w:rFonts w:ascii="Garamond" w:hAnsi="Garamond"/>
        </w:rPr>
        <w:t xml:space="preserve"> and Childhood Education (NYU)</w:t>
      </w:r>
    </w:p>
    <w:p w14:paraId="2E95AA32" w14:textId="77777777" w:rsidR="009B28FC" w:rsidRPr="00750684" w:rsidRDefault="009B28FC" w:rsidP="009B28FC">
      <w:pPr>
        <w:ind w:left="720" w:hanging="360"/>
        <w:rPr>
          <w:rFonts w:ascii="Garamond" w:hAnsi="Garamond"/>
        </w:rPr>
      </w:pPr>
      <w:r w:rsidRPr="00750684">
        <w:rPr>
          <w:rFonts w:ascii="Garamond" w:hAnsi="Garamond"/>
        </w:rPr>
        <w:t>Teaching Practicum in Diversity and Social Justice (UConn)</w:t>
      </w:r>
    </w:p>
    <w:p w14:paraId="200675A4" w14:textId="77777777" w:rsidR="00B568D9" w:rsidRPr="00750684" w:rsidRDefault="00B568D9" w:rsidP="00791E02">
      <w:pPr>
        <w:pStyle w:val="Header"/>
        <w:tabs>
          <w:tab w:val="clear" w:pos="4320"/>
          <w:tab w:val="clear" w:pos="8640"/>
        </w:tabs>
        <w:ind w:left="360"/>
        <w:rPr>
          <w:rFonts w:ascii="Garamond" w:hAnsi="Garamond"/>
          <w:b/>
          <w:szCs w:val="24"/>
        </w:rPr>
      </w:pPr>
      <w:r w:rsidRPr="00750684">
        <w:rPr>
          <w:rFonts w:ascii="Garamond" w:hAnsi="Garamond"/>
          <w:b/>
          <w:szCs w:val="24"/>
        </w:rPr>
        <w:br w:type="page"/>
      </w:r>
    </w:p>
    <w:p w14:paraId="533CF8A8" w14:textId="0F67E69B" w:rsidR="0067234F" w:rsidRPr="00750684" w:rsidRDefault="00B37DE2" w:rsidP="00791E02">
      <w:pPr>
        <w:pStyle w:val="Header"/>
        <w:tabs>
          <w:tab w:val="clear" w:pos="4320"/>
          <w:tab w:val="clear" w:pos="8640"/>
        </w:tabs>
        <w:ind w:left="360"/>
        <w:rPr>
          <w:rFonts w:ascii="Garamond" w:hAnsi="Garamond"/>
          <w:b/>
          <w:szCs w:val="24"/>
        </w:rPr>
      </w:pPr>
      <w:r w:rsidRPr="00750684">
        <w:rPr>
          <w:rFonts w:ascii="Garamond" w:hAnsi="Garamond"/>
          <w:b/>
          <w:szCs w:val="24"/>
        </w:rPr>
        <w:lastRenderedPageBreak/>
        <w:t>EXTERNAL TEACHING ACTIVITIES</w:t>
      </w:r>
    </w:p>
    <w:p w14:paraId="1EB35A2E" w14:textId="77777777" w:rsidR="00B37DE2" w:rsidRPr="00750684" w:rsidRDefault="00B37DE2" w:rsidP="00791E02">
      <w:pPr>
        <w:pStyle w:val="Header"/>
        <w:tabs>
          <w:tab w:val="clear" w:pos="4320"/>
          <w:tab w:val="clear" w:pos="8640"/>
        </w:tabs>
        <w:ind w:left="360"/>
        <w:rPr>
          <w:rFonts w:ascii="Garamond" w:hAnsi="Garamond"/>
          <w:szCs w:val="24"/>
        </w:rPr>
      </w:pPr>
    </w:p>
    <w:p w14:paraId="4D326768" w14:textId="7513EC1F" w:rsidR="00DB0963" w:rsidRPr="00750684" w:rsidRDefault="00B37DE2" w:rsidP="00DB0963">
      <w:pPr>
        <w:pStyle w:val="Header"/>
        <w:tabs>
          <w:tab w:val="clear" w:pos="4320"/>
          <w:tab w:val="clear" w:pos="8640"/>
          <w:tab w:val="right" w:pos="9907"/>
          <w:tab w:val="right" w:pos="9936"/>
        </w:tabs>
        <w:ind w:left="360"/>
        <w:rPr>
          <w:rFonts w:ascii="Garamond" w:hAnsi="Garamond"/>
        </w:rPr>
      </w:pPr>
      <w:r w:rsidRPr="00750684">
        <w:rPr>
          <w:rFonts w:ascii="Garamond" w:hAnsi="Garamond"/>
        </w:rPr>
        <w:t xml:space="preserve">Family, School, and Community Partnerships (adapted for online teaching </w:t>
      </w:r>
      <w:r w:rsidR="00DB0963" w:rsidRPr="00750684">
        <w:rPr>
          <w:rFonts w:ascii="Garamond" w:hAnsi="Garamond"/>
        </w:rPr>
        <w:tab/>
        <w:t>Spring 2016</w:t>
      </w:r>
    </w:p>
    <w:p w14:paraId="5F13D903" w14:textId="41091077" w:rsidR="00DB0963" w:rsidRPr="00750684" w:rsidRDefault="0093295A" w:rsidP="00DB0963">
      <w:pPr>
        <w:pStyle w:val="Header"/>
        <w:tabs>
          <w:tab w:val="clear" w:pos="4320"/>
          <w:tab w:val="clear" w:pos="8640"/>
          <w:tab w:val="right" w:pos="9907"/>
        </w:tabs>
        <w:ind w:left="360"/>
        <w:rPr>
          <w:rFonts w:ascii="Garamond" w:hAnsi="Garamond"/>
        </w:rPr>
      </w:pPr>
      <w:r w:rsidRPr="00750684">
        <w:rPr>
          <w:rFonts w:ascii="Garamond" w:hAnsi="Garamond"/>
        </w:rPr>
        <w:t xml:space="preserve">and high </w:t>
      </w:r>
      <w:r w:rsidR="00DB0963" w:rsidRPr="00750684">
        <w:rPr>
          <w:rFonts w:ascii="Garamond" w:hAnsi="Garamond"/>
        </w:rPr>
        <w:t>school students) (Pioneer Academics)</w:t>
      </w:r>
      <w:r w:rsidR="00DB0963" w:rsidRPr="00750684">
        <w:rPr>
          <w:rFonts w:ascii="Garamond" w:hAnsi="Garamond"/>
        </w:rPr>
        <w:tab/>
        <w:t>Summer 2016</w:t>
      </w:r>
    </w:p>
    <w:p w14:paraId="61975E7E" w14:textId="747F7985" w:rsidR="00B37DE2" w:rsidRPr="00750684" w:rsidRDefault="00B37DE2" w:rsidP="00DB0963">
      <w:pPr>
        <w:pStyle w:val="Header"/>
        <w:tabs>
          <w:tab w:val="clear" w:pos="4320"/>
          <w:tab w:val="clear" w:pos="8640"/>
          <w:tab w:val="right" w:pos="9907"/>
          <w:tab w:val="right" w:pos="10080"/>
        </w:tabs>
        <w:ind w:left="360"/>
        <w:rPr>
          <w:rFonts w:ascii="Garamond" w:hAnsi="Garamond"/>
        </w:rPr>
      </w:pPr>
    </w:p>
    <w:p w14:paraId="55169960" w14:textId="2F4E26C3" w:rsidR="00DB0963" w:rsidRPr="00750684" w:rsidRDefault="00B37DE2" w:rsidP="00DB0963">
      <w:pPr>
        <w:pStyle w:val="Header"/>
        <w:tabs>
          <w:tab w:val="clear" w:pos="4320"/>
          <w:tab w:val="clear" w:pos="8640"/>
          <w:tab w:val="right" w:pos="9907"/>
          <w:tab w:val="right" w:pos="10080"/>
        </w:tabs>
        <w:ind w:left="360"/>
        <w:rPr>
          <w:rFonts w:ascii="Garamond" w:hAnsi="Garamond"/>
        </w:rPr>
      </w:pPr>
      <w:r w:rsidRPr="00750684">
        <w:rPr>
          <w:rFonts w:ascii="Garamond" w:hAnsi="Garamond"/>
        </w:rPr>
        <w:t>Adolescent Learners in Urban Contexts (adapted for online teaching</w:t>
      </w:r>
      <w:r w:rsidR="00DB0963" w:rsidRPr="00750684">
        <w:rPr>
          <w:rFonts w:ascii="Garamond" w:hAnsi="Garamond"/>
        </w:rPr>
        <w:tab/>
        <w:t>Spring 2018</w:t>
      </w:r>
    </w:p>
    <w:p w14:paraId="33E5C065" w14:textId="6431D6DD" w:rsidR="00B37DE2" w:rsidRPr="00750684" w:rsidRDefault="0093295A" w:rsidP="00DB0963">
      <w:pPr>
        <w:pStyle w:val="Header"/>
        <w:tabs>
          <w:tab w:val="clear" w:pos="4320"/>
          <w:tab w:val="clear" w:pos="8640"/>
          <w:tab w:val="right" w:pos="9907"/>
          <w:tab w:val="right" w:pos="10080"/>
        </w:tabs>
        <w:ind w:left="360"/>
        <w:rPr>
          <w:rFonts w:ascii="Garamond" w:hAnsi="Garamond"/>
        </w:rPr>
      </w:pPr>
      <w:r w:rsidRPr="00750684">
        <w:rPr>
          <w:rFonts w:ascii="Garamond" w:hAnsi="Garamond"/>
        </w:rPr>
        <w:t xml:space="preserve">and high school </w:t>
      </w:r>
      <w:r w:rsidR="00B37DE2" w:rsidRPr="00750684">
        <w:rPr>
          <w:rFonts w:ascii="Garamond" w:hAnsi="Garamond"/>
        </w:rPr>
        <w:t>students) (Pioneer Academics)</w:t>
      </w:r>
    </w:p>
    <w:p w14:paraId="2AA2D552" w14:textId="12AB79B8" w:rsidR="00B37DE2" w:rsidRPr="00750684" w:rsidRDefault="00B37DE2" w:rsidP="00DB0963">
      <w:pPr>
        <w:pStyle w:val="Header"/>
        <w:tabs>
          <w:tab w:val="clear" w:pos="4320"/>
          <w:tab w:val="clear" w:pos="8640"/>
          <w:tab w:val="right" w:pos="10080"/>
        </w:tabs>
        <w:ind w:left="360"/>
        <w:rPr>
          <w:rFonts w:ascii="Garamond" w:hAnsi="Garamond"/>
          <w:szCs w:val="24"/>
        </w:rPr>
      </w:pPr>
    </w:p>
    <w:p w14:paraId="591AD1DA" w14:textId="77777777" w:rsidR="00FC3022" w:rsidRPr="00750684" w:rsidRDefault="00FC3022" w:rsidP="0049406F">
      <w:pPr>
        <w:pStyle w:val="Heading8"/>
        <w:ind w:left="0"/>
        <w:rPr>
          <w:rFonts w:ascii="Garamond" w:hAnsi="Garamond"/>
        </w:rPr>
      </w:pPr>
    </w:p>
    <w:p w14:paraId="1AECEB8F" w14:textId="5565A164" w:rsidR="0049406F" w:rsidRPr="00750684" w:rsidRDefault="00793B3A" w:rsidP="0049406F">
      <w:pPr>
        <w:pStyle w:val="Heading8"/>
        <w:ind w:left="0"/>
        <w:rPr>
          <w:rFonts w:ascii="Garamond" w:hAnsi="Garamond"/>
          <w:b w:val="0"/>
        </w:rPr>
      </w:pPr>
      <w:r w:rsidRPr="00750684">
        <w:rPr>
          <w:rFonts w:ascii="Garamond" w:hAnsi="Garamond"/>
        </w:rPr>
        <w:t xml:space="preserve">ADVISEMENT AND </w:t>
      </w:r>
      <w:r w:rsidR="0049406F" w:rsidRPr="00750684">
        <w:rPr>
          <w:rFonts w:ascii="Garamond" w:hAnsi="Garamond"/>
        </w:rPr>
        <w:t>MENTORSHIP</w:t>
      </w:r>
    </w:p>
    <w:p w14:paraId="5F4041A1" w14:textId="77777777" w:rsidR="009B28FC" w:rsidRPr="00750684" w:rsidRDefault="009B28FC" w:rsidP="009B28FC">
      <w:pPr>
        <w:rPr>
          <w:rFonts w:ascii="Garamond" w:hAnsi="Garamond"/>
          <w:b/>
          <w:bCs/>
        </w:rPr>
      </w:pPr>
    </w:p>
    <w:p w14:paraId="3848FE3E" w14:textId="1250A156" w:rsidR="0085654F" w:rsidRPr="00750684" w:rsidRDefault="0085654F" w:rsidP="0049406F">
      <w:pPr>
        <w:ind w:firstLine="360"/>
        <w:rPr>
          <w:rFonts w:ascii="Garamond" w:hAnsi="Garamond"/>
          <w:b/>
          <w:bCs/>
        </w:rPr>
      </w:pPr>
      <w:r w:rsidRPr="00750684">
        <w:rPr>
          <w:rFonts w:ascii="Garamond" w:hAnsi="Garamond"/>
          <w:b/>
          <w:bCs/>
        </w:rPr>
        <w:t>CURRENT DOCTORAL ADVISEES</w:t>
      </w:r>
    </w:p>
    <w:p w14:paraId="634E5B9A" w14:textId="1F71556F" w:rsidR="0085654F" w:rsidRPr="00750684" w:rsidRDefault="0085654F" w:rsidP="0049406F">
      <w:pPr>
        <w:ind w:firstLine="360"/>
        <w:rPr>
          <w:rFonts w:ascii="Garamond" w:hAnsi="Garamond"/>
          <w:bCs/>
        </w:rPr>
      </w:pPr>
    </w:p>
    <w:p w14:paraId="59E7414A" w14:textId="48EAD3B1" w:rsidR="00231204" w:rsidRPr="00750684" w:rsidRDefault="00231204" w:rsidP="0049406F">
      <w:pPr>
        <w:ind w:firstLine="360"/>
        <w:rPr>
          <w:rFonts w:ascii="Garamond" w:hAnsi="Garamond"/>
          <w:b/>
          <w:bCs/>
        </w:rPr>
      </w:pPr>
      <w:r w:rsidRPr="00750684">
        <w:rPr>
          <w:rFonts w:ascii="Garamond" w:hAnsi="Garamond"/>
          <w:bCs/>
        </w:rPr>
        <w:tab/>
      </w:r>
      <w:r w:rsidRPr="00750684">
        <w:rPr>
          <w:rFonts w:ascii="Garamond" w:hAnsi="Garamond"/>
          <w:b/>
          <w:bCs/>
        </w:rPr>
        <w:t>COMMITTEE CHAIR</w:t>
      </w:r>
    </w:p>
    <w:p w14:paraId="73C807E3" w14:textId="77777777" w:rsidR="00231204" w:rsidRPr="00750684" w:rsidRDefault="00231204" w:rsidP="0049406F">
      <w:pPr>
        <w:ind w:firstLine="360"/>
        <w:rPr>
          <w:rFonts w:ascii="Garamond" w:hAnsi="Garamond"/>
          <w:bCs/>
        </w:rPr>
      </w:pPr>
    </w:p>
    <w:p w14:paraId="583F595C" w14:textId="5E9CE1D2" w:rsidR="0085654F" w:rsidRPr="00750684" w:rsidRDefault="0085654F" w:rsidP="0085654F">
      <w:pPr>
        <w:ind w:firstLine="720"/>
        <w:rPr>
          <w:rFonts w:ascii="Garamond" w:hAnsi="Garamond"/>
          <w:bCs/>
        </w:rPr>
      </w:pPr>
      <w:r w:rsidRPr="00750684">
        <w:rPr>
          <w:rFonts w:ascii="Garamond" w:hAnsi="Garamond"/>
          <w:bCs/>
        </w:rPr>
        <w:t>Pamela Jones</w:t>
      </w:r>
      <w:r w:rsidR="00FC3022" w:rsidRPr="00750684">
        <w:rPr>
          <w:rFonts w:ascii="Garamond" w:hAnsi="Garamond"/>
          <w:bCs/>
        </w:rPr>
        <w:t xml:space="preserve"> (co-chair)</w:t>
      </w:r>
    </w:p>
    <w:p w14:paraId="7444AA57" w14:textId="6DA12066" w:rsidR="007510F4" w:rsidRDefault="007510F4" w:rsidP="0085654F">
      <w:pPr>
        <w:ind w:firstLine="720"/>
        <w:rPr>
          <w:rFonts w:ascii="Garamond" w:hAnsi="Garamond"/>
          <w:bCs/>
        </w:rPr>
      </w:pPr>
      <w:r>
        <w:rPr>
          <w:rFonts w:ascii="Garamond" w:hAnsi="Garamond"/>
          <w:bCs/>
        </w:rPr>
        <w:t>Noor Jones-Bey</w:t>
      </w:r>
    </w:p>
    <w:p w14:paraId="6DA83BD0" w14:textId="1BF07EFE" w:rsidR="0093295A" w:rsidRPr="00750684" w:rsidRDefault="0093295A" w:rsidP="0085654F">
      <w:pPr>
        <w:ind w:firstLine="720"/>
        <w:rPr>
          <w:rFonts w:ascii="Garamond" w:hAnsi="Garamond"/>
          <w:bCs/>
        </w:rPr>
      </w:pPr>
      <w:r w:rsidRPr="00750684">
        <w:rPr>
          <w:rFonts w:ascii="Garamond" w:hAnsi="Garamond"/>
          <w:bCs/>
        </w:rPr>
        <w:t>Pamela D’Andrea Martinez</w:t>
      </w:r>
    </w:p>
    <w:p w14:paraId="510D082C" w14:textId="77777777" w:rsidR="00764388" w:rsidRPr="00750684" w:rsidRDefault="00231204" w:rsidP="0049406F">
      <w:pPr>
        <w:ind w:firstLine="360"/>
        <w:rPr>
          <w:rFonts w:ascii="Garamond" w:hAnsi="Garamond"/>
          <w:b/>
          <w:bCs/>
        </w:rPr>
      </w:pPr>
      <w:r w:rsidRPr="00750684">
        <w:rPr>
          <w:rFonts w:ascii="Garamond" w:hAnsi="Garamond"/>
          <w:b/>
          <w:bCs/>
        </w:rPr>
        <w:tab/>
      </w:r>
    </w:p>
    <w:p w14:paraId="538A860D" w14:textId="0FC699F5" w:rsidR="00231204" w:rsidRPr="00750684" w:rsidRDefault="00231204" w:rsidP="00764388">
      <w:pPr>
        <w:ind w:firstLine="720"/>
        <w:rPr>
          <w:rFonts w:ascii="Garamond" w:hAnsi="Garamond"/>
          <w:b/>
          <w:bCs/>
        </w:rPr>
      </w:pPr>
      <w:r w:rsidRPr="00750684">
        <w:rPr>
          <w:rFonts w:ascii="Garamond" w:hAnsi="Garamond"/>
          <w:b/>
          <w:bCs/>
        </w:rPr>
        <w:t>MAJOR ADVISOR</w:t>
      </w:r>
    </w:p>
    <w:p w14:paraId="24FE42C8" w14:textId="4954AD53" w:rsidR="00231204" w:rsidRPr="00750684" w:rsidRDefault="00231204" w:rsidP="0049406F">
      <w:pPr>
        <w:ind w:firstLine="360"/>
        <w:rPr>
          <w:rFonts w:ascii="Garamond" w:hAnsi="Garamond"/>
          <w:bCs/>
        </w:rPr>
      </w:pPr>
    </w:p>
    <w:p w14:paraId="5584B5FF" w14:textId="284E50BC" w:rsidR="00231204" w:rsidRPr="00750684" w:rsidRDefault="00231204" w:rsidP="0049406F">
      <w:pPr>
        <w:ind w:firstLine="360"/>
        <w:rPr>
          <w:rFonts w:ascii="Garamond" w:hAnsi="Garamond"/>
          <w:bCs/>
        </w:rPr>
      </w:pPr>
      <w:r w:rsidRPr="00750684">
        <w:rPr>
          <w:rFonts w:ascii="Garamond" w:hAnsi="Garamond"/>
          <w:bCs/>
        </w:rPr>
        <w:tab/>
        <w:t>Spruill, Nyissia</w:t>
      </w:r>
    </w:p>
    <w:p w14:paraId="5F7BFFA8" w14:textId="77777777" w:rsidR="00231204" w:rsidRPr="00750684" w:rsidRDefault="00231204" w:rsidP="0049406F">
      <w:pPr>
        <w:ind w:firstLine="360"/>
        <w:rPr>
          <w:rFonts w:ascii="Garamond" w:hAnsi="Garamond"/>
          <w:bCs/>
        </w:rPr>
      </w:pPr>
    </w:p>
    <w:p w14:paraId="3F22978D" w14:textId="023E63CD" w:rsidR="009B28FC" w:rsidRPr="00750684" w:rsidRDefault="009B28FC" w:rsidP="00014DE7">
      <w:pPr>
        <w:ind w:left="360"/>
        <w:rPr>
          <w:rFonts w:ascii="Garamond" w:hAnsi="Garamond"/>
          <w:b/>
          <w:bCs/>
        </w:rPr>
      </w:pPr>
      <w:r w:rsidRPr="00750684">
        <w:rPr>
          <w:rFonts w:ascii="Garamond" w:hAnsi="Garamond"/>
          <w:b/>
          <w:bCs/>
        </w:rPr>
        <w:t>DISSERTATION AND THESIS ADVISEMENT</w:t>
      </w:r>
      <w:r w:rsidR="009A45B9" w:rsidRPr="00750684">
        <w:rPr>
          <w:rFonts w:ascii="Garamond" w:hAnsi="Garamond"/>
          <w:b/>
          <w:bCs/>
        </w:rPr>
        <w:t xml:space="preserve"> (COMPLETED)</w:t>
      </w:r>
    </w:p>
    <w:p w14:paraId="2D1CE2CD" w14:textId="77777777" w:rsidR="009B28FC" w:rsidRPr="00750684" w:rsidRDefault="009B28FC" w:rsidP="009B28FC">
      <w:pPr>
        <w:rPr>
          <w:rFonts w:ascii="Garamond" w:hAnsi="Garamond"/>
          <w:b/>
          <w:bCs/>
        </w:rPr>
      </w:pPr>
    </w:p>
    <w:p w14:paraId="48359F80" w14:textId="081DD050" w:rsidR="009B28FC" w:rsidRPr="00750684" w:rsidRDefault="009B28FC" w:rsidP="0049406F">
      <w:pPr>
        <w:pStyle w:val="Heading8"/>
        <w:ind w:left="1080" w:hanging="360"/>
        <w:rPr>
          <w:rFonts w:ascii="Garamond" w:hAnsi="Garamond"/>
        </w:rPr>
      </w:pPr>
      <w:r w:rsidRPr="00750684">
        <w:rPr>
          <w:rFonts w:ascii="Garamond" w:hAnsi="Garamond"/>
        </w:rPr>
        <w:t>COMMITTEE CHAIR, DOCTORAL DISSERTATIONS</w:t>
      </w:r>
      <w:r w:rsidR="00E96EAB" w:rsidRPr="00750684">
        <w:rPr>
          <w:rFonts w:ascii="Garamond" w:hAnsi="Garamond"/>
        </w:rPr>
        <w:t xml:space="preserve"> </w:t>
      </w:r>
    </w:p>
    <w:p w14:paraId="4C34C0D9" w14:textId="77777777" w:rsidR="009B28FC" w:rsidRPr="00750684" w:rsidRDefault="009B28FC" w:rsidP="009B28FC">
      <w:pPr>
        <w:ind w:left="900" w:hanging="540"/>
        <w:rPr>
          <w:rFonts w:ascii="Garamond" w:hAnsi="Garamond"/>
        </w:rPr>
      </w:pPr>
    </w:p>
    <w:p w14:paraId="0EDF801B" w14:textId="7E27F513" w:rsidR="007510F4" w:rsidRDefault="007510F4" w:rsidP="00EE1E09">
      <w:pPr>
        <w:ind w:left="1440" w:hanging="720"/>
        <w:rPr>
          <w:rFonts w:ascii="Garamond" w:hAnsi="Garamond"/>
        </w:rPr>
      </w:pPr>
      <w:r w:rsidRPr="0068561C">
        <w:rPr>
          <w:rFonts w:ascii="Garamond" w:hAnsi="Garamond"/>
        </w:rPr>
        <w:t xml:space="preserve">Bolt, S. (2021). </w:t>
      </w:r>
      <w:r w:rsidRPr="007510F4">
        <w:rPr>
          <w:rFonts w:ascii="Garamond" w:hAnsi="Garamond"/>
          <w:i/>
          <w:iCs/>
        </w:rPr>
        <w:t>Incremental Change: Moving Towards Anti-Racism in an Elite Predominantly White School</w:t>
      </w:r>
      <w:r>
        <w:rPr>
          <w:rFonts w:ascii="Garamond" w:hAnsi="Garamond"/>
        </w:rPr>
        <w:t xml:space="preserve">. </w:t>
      </w:r>
      <w:r w:rsidRPr="007510F4">
        <w:rPr>
          <w:rFonts w:ascii="Garamond" w:hAnsi="Garamond"/>
        </w:rPr>
        <w:t>Ph.D. dissertation, New Yo</w:t>
      </w:r>
      <w:r>
        <w:rPr>
          <w:rFonts w:ascii="Garamond" w:hAnsi="Garamond"/>
        </w:rPr>
        <w:t xml:space="preserve">rk University. (Position: Research Associate, Center for Strategic Solutions, NYU Metropolitan Center for Research on </w:t>
      </w:r>
      <w:proofErr w:type="gramStart"/>
      <w:r>
        <w:rPr>
          <w:rFonts w:ascii="Garamond" w:hAnsi="Garamond"/>
        </w:rPr>
        <w:t>Equity</w:t>
      </w:r>
      <w:proofErr w:type="gramEnd"/>
      <w:r>
        <w:rPr>
          <w:rFonts w:ascii="Garamond" w:hAnsi="Garamond"/>
        </w:rPr>
        <w:t xml:space="preserve"> and the Transformation of Schools)</w:t>
      </w:r>
    </w:p>
    <w:p w14:paraId="2A272181" w14:textId="77777777" w:rsidR="007510F4" w:rsidRPr="007510F4" w:rsidRDefault="007510F4" w:rsidP="00EE1E09">
      <w:pPr>
        <w:ind w:left="1440" w:hanging="720"/>
        <w:rPr>
          <w:rFonts w:ascii="Garamond" w:hAnsi="Garamond"/>
        </w:rPr>
      </w:pPr>
    </w:p>
    <w:p w14:paraId="579A2728" w14:textId="5964E62F" w:rsidR="00582D52" w:rsidRPr="00750684" w:rsidRDefault="00582D52" w:rsidP="00EE1E09">
      <w:pPr>
        <w:ind w:left="1440" w:hanging="720"/>
        <w:rPr>
          <w:rFonts w:ascii="Garamond" w:hAnsi="Garamond"/>
        </w:rPr>
      </w:pPr>
      <w:r w:rsidRPr="007510F4">
        <w:rPr>
          <w:rFonts w:ascii="Garamond" w:hAnsi="Garamond"/>
        </w:rPr>
        <w:t>Fallon, A. (20</w:t>
      </w:r>
      <w:r w:rsidR="00852BB4" w:rsidRPr="007510F4">
        <w:rPr>
          <w:rFonts w:ascii="Garamond" w:hAnsi="Garamond"/>
        </w:rPr>
        <w:t>20</w:t>
      </w:r>
      <w:r w:rsidRPr="007510F4">
        <w:rPr>
          <w:rFonts w:ascii="Garamond" w:hAnsi="Garamond"/>
        </w:rPr>
        <w:t xml:space="preserve">). </w:t>
      </w:r>
      <w:r w:rsidR="00852BB4" w:rsidRPr="00750684">
        <w:rPr>
          <w:rFonts w:ascii="Garamond" w:hAnsi="Garamond"/>
          <w:i/>
          <w:iCs/>
        </w:rPr>
        <w:t>Relationships Between Co-Teachers During Intrapersonal Conflict Within the Early Child Care Setting</w:t>
      </w:r>
      <w:r w:rsidR="00852BB4" w:rsidRPr="00750684">
        <w:rPr>
          <w:rFonts w:ascii="Garamond" w:hAnsi="Garamond"/>
        </w:rPr>
        <w:t>. Ph.D. dissertation, New York University. (Position: Director, Mansfield Children’s Center)</w:t>
      </w:r>
    </w:p>
    <w:p w14:paraId="3F879FD9" w14:textId="77777777" w:rsidR="00582D52" w:rsidRPr="00750684" w:rsidRDefault="00582D52" w:rsidP="00EE1E09">
      <w:pPr>
        <w:ind w:left="1440" w:hanging="720"/>
        <w:rPr>
          <w:rFonts w:ascii="Garamond" w:hAnsi="Garamond"/>
        </w:rPr>
      </w:pPr>
    </w:p>
    <w:p w14:paraId="710A4FE9" w14:textId="559F33FC" w:rsidR="009B28FC" w:rsidRPr="00750684" w:rsidRDefault="009B28FC" w:rsidP="00EE1E09">
      <w:pPr>
        <w:ind w:left="1440" w:hanging="720"/>
        <w:rPr>
          <w:rFonts w:ascii="Garamond" w:hAnsi="Garamond"/>
        </w:rPr>
      </w:pPr>
      <w:proofErr w:type="spellStart"/>
      <w:r w:rsidRPr="00750684">
        <w:rPr>
          <w:rFonts w:ascii="Garamond" w:hAnsi="Garamond"/>
        </w:rPr>
        <w:t>Darbes</w:t>
      </w:r>
      <w:proofErr w:type="spellEnd"/>
      <w:r w:rsidRPr="00750684">
        <w:rPr>
          <w:rFonts w:ascii="Garamond" w:hAnsi="Garamond"/>
        </w:rPr>
        <w:t>, T. (</w:t>
      </w:r>
      <w:r w:rsidR="00073588" w:rsidRPr="00750684">
        <w:rPr>
          <w:rFonts w:ascii="Garamond" w:hAnsi="Garamond"/>
        </w:rPr>
        <w:t>2014</w:t>
      </w:r>
      <w:r w:rsidRPr="00750684">
        <w:rPr>
          <w:rFonts w:ascii="Garamond" w:hAnsi="Garamond"/>
        </w:rPr>
        <w:t xml:space="preserve">). </w:t>
      </w:r>
      <w:r w:rsidRPr="00750684">
        <w:rPr>
          <w:rFonts w:ascii="Garamond" w:hAnsi="Garamond"/>
          <w:i/>
        </w:rPr>
        <w:t>“Hard to place”: Multilingual immigrant students in community colleges.</w:t>
      </w:r>
      <w:r w:rsidRPr="00750684">
        <w:rPr>
          <w:rFonts w:ascii="Garamond" w:hAnsi="Garamond"/>
        </w:rPr>
        <w:t xml:space="preserve"> Ph.D. dissertation, New York University.</w:t>
      </w:r>
      <w:r w:rsidR="00A9708B" w:rsidRPr="00750684">
        <w:rPr>
          <w:rFonts w:ascii="Garamond" w:hAnsi="Garamond"/>
        </w:rPr>
        <w:t xml:space="preserve"> (Position: Assistant Professor of TESOL and Bilingual Education, Pace University)</w:t>
      </w:r>
    </w:p>
    <w:p w14:paraId="33A88A11" w14:textId="77777777" w:rsidR="009B28FC" w:rsidRPr="00750684" w:rsidRDefault="009B28FC" w:rsidP="00EE1E09">
      <w:pPr>
        <w:ind w:left="1440" w:hanging="720"/>
        <w:rPr>
          <w:rFonts w:ascii="Garamond" w:hAnsi="Garamond"/>
        </w:rPr>
      </w:pPr>
    </w:p>
    <w:p w14:paraId="63C581B8" w14:textId="40B69F52" w:rsidR="009B28FC" w:rsidRPr="00750684" w:rsidRDefault="009B28FC" w:rsidP="00EE1E09">
      <w:pPr>
        <w:ind w:left="1440" w:hanging="720"/>
        <w:rPr>
          <w:rFonts w:ascii="Garamond" w:hAnsi="Garamond"/>
        </w:rPr>
      </w:pPr>
      <w:proofErr w:type="spellStart"/>
      <w:r w:rsidRPr="00750684">
        <w:rPr>
          <w:rFonts w:ascii="Garamond" w:hAnsi="Garamond"/>
        </w:rPr>
        <w:t>Idzelis</w:t>
      </w:r>
      <w:proofErr w:type="spellEnd"/>
      <w:r w:rsidRPr="00750684">
        <w:rPr>
          <w:rFonts w:ascii="Garamond" w:hAnsi="Garamond"/>
        </w:rPr>
        <w:t xml:space="preserve">, M. L. (2005). </w:t>
      </w:r>
      <w:r w:rsidRPr="00750684">
        <w:rPr>
          <w:rFonts w:ascii="Garamond" w:hAnsi="Garamond"/>
          <w:i/>
        </w:rPr>
        <w:t>A study of the protective factors in the social adjustment of immigrant children in the classroom</w:t>
      </w:r>
      <w:r w:rsidRPr="00750684">
        <w:rPr>
          <w:rFonts w:ascii="Garamond" w:hAnsi="Garamond"/>
        </w:rPr>
        <w:t>. Ph.D. dissertation, The University of Connecticut.</w:t>
      </w:r>
      <w:r w:rsidR="006E43A8" w:rsidRPr="00750684">
        <w:rPr>
          <w:rFonts w:ascii="Garamond" w:hAnsi="Garamond"/>
        </w:rPr>
        <w:t xml:space="preserve"> (Position: Research Manager, Amherst H. Wilder Foundation)</w:t>
      </w:r>
    </w:p>
    <w:p w14:paraId="6332AE27" w14:textId="77777777" w:rsidR="00231204" w:rsidRPr="00750684" w:rsidRDefault="00231204" w:rsidP="00B87028">
      <w:pPr>
        <w:ind w:left="720"/>
        <w:rPr>
          <w:rFonts w:ascii="Garamond" w:hAnsi="Garamond"/>
        </w:rPr>
      </w:pPr>
    </w:p>
    <w:p w14:paraId="204F2652" w14:textId="77777777" w:rsidR="007510F4" w:rsidRDefault="007510F4">
      <w:pPr>
        <w:rPr>
          <w:rFonts w:ascii="Garamond" w:hAnsi="Garamond"/>
          <w:b/>
        </w:rPr>
      </w:pPr>
      <w:r>
        <w:rPr>
          <w:rFonts w:ascii="Garamond" w:hAnsi="Garamond"/>
          <w:b/>
        </w:rPr>
        <w:br w:type="page"/>
      </w:r>
    </w:p>
    <w:p w14:paraId="61388D32" w14:textId="5DF1CCEA" w:rsidR="009B28FC" w:rsidRPr="00750684" w:rsidRDefault="009B28FC" w:rsidP="00B87028">
      <w:pPr>
        <w:ind w:left="720"/>
        <w:rPr>
          <w:rFonts w:ascii="Garamond" w:hAnsi="Garamond"/>
          <w:b/>
        </w:rPr>
      </w:pPr>
      <w:r w:rsidRPr="00750684">
        <w:rPr>
          <w:rFonts w:ascii="Garamond" w:hAnsi="Garamond"/>
          <w:b/>
        </w:rPr>
        <w:lastRenderedPageBreak/>
        <w:t>COMMITTEE CHAIR, MASTER’S THESES</w:t>
      </w:r>
    </w:p>
    <w:p w14:paraId="518DB2A5" w14:textId="77777777" w:rsidR="009B28FC" w:rsidRPr="00750684" w:rsidRDefault="009B28FC" w:rsidP="009B28FC">
      <w:pPr>
        <w:ind w:left="900" w:hanging="540"/>
        <w:rPr>
          <w:rFonts w:ascii="Garamond" w:hAnsi="Garamond"/>
        </w:rPr>
      </w:pPr>
    </w:p>
    <w:p w14:paraId="440B4AF8" w14:textId="77777777" w:rsidR="009B28FC" w:rsidRPr="00750684" w:rsidRDefault="009B28FC" w:rsidP="00B87028">
      <w:pPr>
        <w:ind w:left="1260" w:hanging="540"/>
        <w:rPr>
          <w:rFonts w:ascii="Garamond" w:hAnsi="Garamond"/>
          <w:bCs/>
          <w:iCs/>
        </w:rPr>
      </w:pPr>
      <w:proofErr w:type="spellStart"/>
      <w:r w:rsidRPr="00750684">
        <w:rPr>
          <w:rFonts w:ascii="Garamond" w:hAnsi="Garamond"/>
        </w:rPr>
        <w:t>Ooka</w:t>
      </w:r>
      <w:proofErr w:type="spellEnd"/>
      <w:r w:rsidRPr="00750684">
        <w:rPr>
          <w:rFonts w:ascii="Garamond" w:hAnsi="Garamond"/>
        </w:rPr>
        <w:t xml:space="preserve">, Y. (2010). </w:t>
      </w:r>
      <w:r w:rsidRPr="00750684">
        <w:rPr>
          <w:rFonts w:ascii="Garamond" w:hAnsi="Garamond"/>
          <w:bCs/>
          <w:i/>
          <w:iCs/>
        </w:rPr>
        <w:t>A Study of Head Start through the lens of its purpose and effectiveness.</w:t>
      </w:r>
      <w:r w:rsidRPr="00750684">
        <w:rPr>
          <w:rFonts w:ascii="Garamond" w:hAnsi="Garamond"/>
          <w:bCs/>
          <w:iCs/>
        </w:rPr>
        <w:t xml:space="preserve"> Master’s Thesis, New York University.</w:t>
      </w:r>
    </w:p>
    <w:p w14:paraId="0047DC92" w14:textId="77777777" w:rsidR="009B28FC" w:rsidRPr="00750684" w:rsidRDefault="009B28FC" w:rsidP="00B87028">
      <w:pPr>
        <w:ind w:left="1260" w:hanging="540"/>
        <w:rPr>
          <w:rFonts w:ascii="Garamond" w:hAnsi="Garamond"/>
          <w:bCs/>
          <w:iCs/>
        </w:rPr>
      </w:pPr>
    </w:p>
    <w:p w14:paraId="5FE583A9" w14:textId="77777777" w:rsidR="009B28FC" w:rsidRPr="00750684" w:rsidRDefault="009B28FC" w:rsidP="00B87028">
      <w:pPr>
        <w:ind w:left="1260" w:hanging="540"/>
        <w:rPr>
          <w:rFonts w:ascii="Garamond" w:hAnsi="Garamond"/>
        </w:rPr>
      </w:pPr>
      <w:r w:rsidRPr="00750684">
        <w:rPr>
          <w:rFonts w:ascii="Garamond" w:hAnsi="Garamond"/>
        </w:rPr>
        <w:t xml:space="preserve">Robinson, T. N. (2006). </w:t>
      </w:r>
      <w:r w:rsidRPr="00750684">
        <w:rPr>
          <w:rFonts w:ascii="Garamond" w:hAnsi="Garamond"/>
          <w:i/>
        </w:rPr>
        <w:t>A study identifying the best practices of a peer mentoring program designed to assist first year African American students with their transition at a predominantly White university</w:t>
      </w:r>
      <w:r w:rsidRPr="00750684">
        <w:rPr>
          <w:rFonts w:ascii="Garamond" w:hAnsi="Garamond"/>
        </w:rPr>
        <w:t>. Master’s Thesis, The University of Connecticut.</w:t>
      </w:r>
    </w:p>
    <w:p w14:paraId="505BDC55" w14:textId="77777777" w:rsidR="007510F4" w:rsidRDefault="007510F4" w:rsidP="00B87028">
      <w:pPr>
        <w:pStyle w:val="Heading8"/>
        <w:ind w:left="1260" w:hanging="540"/>
        <w:rPr>
          <w:rFonts w:ascii="Garamond" w:hAnsi="Garamond"/>
        </w:rPr>
      </w:pPr>
    </w:p>
    <w:p w14:paraId="1EF15650" w14:textId="177DCE31" w:rsidR="009B28FC" w:rsidRPr="00750684" w:rsidRDefault="009B28FC" w:rsidP="00B87028">
      <w:pPr>
        <w:pStyle w:val="Heading8"/>
        <w:ind w:left="1260" w:hanging="540"/>
        <w:rPr>
          <w:rFonts w:ascii="Garamond" w:hAnsi="Garamond"/>
        </w:rPr>
      </w:pPr>
      <w:r w:rsidRPr="00750684">
        <w:rPr>
          <w:rFonts w:ascii="Garamond" w:hAnsi="Garamond"/>
        </w:rPr>
        <w:t>COMMITTEE CHAIR, UNDERGRADUATE HONORS THESES</w:t>
      </w:r>
    </w:p>
    <w:p w14:paraId="2B88EDDE" w14:textId="77777777" w:rsidR="009B28FC" w:rsidRPr="00750684" w:rsidRDefault="009B28FC" w:rsidP="00B87028">
      <w:pPr>
        <w:pStyle w:val="Header"/>
        <w:tabs>
          <w:tab w:val="clear" w:pos="4320"/>
          <w:tab w:val="clear" w:pos="8640"/>
        </w:tabs>
        <w:ind w:left="1260" w:hanging="540"/>
        <w:rPr>
          <w:rFonts w:ascii="Garamond" w:hAnsi="Garamond"/>
          <w:b/>
          <w:bCs/>
          <w:szCs w:val="24"/>
        </w:rPr>
      </w:pPr>
    </w:p>
    <w:p w14:paraId="3F1A2DF9" w14:textId="77777777" w:rsidR="009B28FC" w:rsidRPr="00750684" w:rsidRDefault="009B28FC" w:rsidP="00B87028">
      <w:pPr>
        <w:pStyle w:val="Header"/>
        <w:tabs>
          <w:tab w:val="clear" w:pos="4320"/>
          <w:tab w:val="clear" w:pos="8640"/>
        </w:tabs>
        <w:ind w:left="1260" w:hanging="540"/>
        <w:rPr>
          <w:rFonts w:ascii="Garamond" w:hAnsi="Garamond"/>
          <w:bCs/>
          <w:szCs w:val="24"/>
        </w:rPr>
      </w:pPr>
      <w:r w:rsidRPr="00750684">
        <w:rPr>
          <w:rFonts w:ascii="Garamond" w:hAnsi="Garamond"/>
          <w:bCs/>
          <w:szCs w:val="24"/>
        </w:rPr>
        <w:t xml:space="preserve">Wachtel, M. (2012). </w:t>
      </w:r>
      <w:r w:rsidRPr="00750684">
        <w:rPr>
          <w:rFonts w:ascii="Garamond" w:hAnsi="Garamond"/>
          <w:bCs/>
          <w:i/>
          <w:szCs w:val="24"/>
        </w:rPr>
        <w:t>All the classroom’s a stage: Investigating the role of arts in the high school curriculum</w:t>
      </w:r>
      <w:r w:rsidRPr="00750684">
        <w:rPr>
          <w:rFonts w:ascii="Garamond" w:hAnsi="Garamond"/>
          <w:bCs/>
          <w:szCs w:val="24"/>
        </w:rPr>
        <w:t>. Undergraduate Honors Thesis, New York University.</w:t>
      </w:r>
    </w:p>
    <w:p w14:paraId="6A627881" w14:textId="77777777" w:rsidR="009B28FC" w:rsidRPr="00750684" w:rsidRDefault="009B28FC" w:rsidP="00B87028">
      <w:pPr>
        <w:pStyle w:val="Header"/>
        <w:tabs>
          <w:tab w:val="clear" w:pos="4320"/>
          <w:tab w:val="clear" w:pos="8640"/>
        </w:tabs>
        <w:ind w:left="1260" w:hanging="540"/>
        <w:rPr>
          <w:rFonts w:ascii="Garamond" w:hAnsi="Garamond"/>
          <w:bCs/>
          <w:szCs w:val="24"/>
        </w:rPr>
      </w:pPr>
    </w:p>
    <w:p w14:paraId="5EB5DEE7" w14:textId="77777777" w:rsidR="009B28FC" w:rsidRPr="00750684" w:rsidRDefault="009B28FC" w:rsidP="00B87028">
      <w:pPr>
        <w:pStyle w:val="Header"/>
        <w:tabs>
          <w:tab w:val="clear" w:pos="4320"/>
          <w:tab w:val="clear" w:pos="8640"/>
        </w:tabs>
        <w:ind w:left="1260" w:hanging="540"/>
        <w:rPr>
          <w:rFonts w:ascii="Garamond" w:hAnsi="Garamond"/>
          <w:szCs w:val="24"/>
        </w:rPr>
      </w:pPr>
      <w:proofErr w:type="spellStart"/>
      <w:r w:rsidRPr="00750684">
        <w:rPr>
          <w:rFonts w:ascii="Garamond" w:hAnsi="Garamond"/>
          <w:bCs/>
          <w:szCs w:val="24"/>
        </w:rPr>
        <w:t>Labato</w:t>
      </w:r>
      <w:proofErr w:type="spellEnd"/>
      <w:r w:rsidRPr="00750684">
        <w:rPr>
          <w:rFonts w:ascii="Garamond" w:hAnsi="Garamond"/>
          <w:bCs/>
          <w:szCs w:val="24"/>
        </w:rPr>
        <w:t>, L.</w:t>
      </w:r>
      <w:r w:rsidRPr="00750684">
        <w:rPr>
          <w:rFonts w:ascii="Garamond" w:hAnsi="Garamond"/>
          <w:szCs w:val="24"/>
        </w:rPr>
        <w:t xml:space="preserve"> (2004). </w:t>
      </w:r>
      <w:r w:rsidRPr="00750684">
        <w:rPr>
          <w:rFonts w:ascii="Garamond" w:hAnsi="Garamond"/>
          <w:i/>
          <w:szCs w:val="24"/>
        </w:rPr>
        <w:t xml:space="preserve">Next door strangers: An exploration of the life of immigrants and refugees in </w:t>
      </w:r>
      <w:proofErr w:type="spellStart"/>
      <w:r w:rsidRPr="00750684">
        <w:rPr>
          <w:rFonts w:ascii="Garamond" w:hAnsi="Garamond"/>
          <w:i/>
          <w:szCs w:val="24"/>
        </w:rPr>
        <w:t>Danmark</w:t>
      </w:r>
      <w:proofErr w:type="spellEnd"/>
      <w:r w:rsidRPr="00750684">
        <w:rPr>
          <w:rFonts w:ascii="Garamond" w:hAnsi="Garamond"/>
          <w:i/>
          <w:szCs w:val="24"/>
        </w:rPr>
        <w:t xml:space="preserve"> and of the American Deaf community</w:t>
      </w:r>
      <w:r w:rsidRPr="00750684">
        <w:rPr>
          <w:rFonts w:ascii="Garamond" w:hAnsi="Garamond"/>
          <w:szCs w:val="24"/>
        </w:rPr>
        <w:t xml:space="preserve">. Undergraduate Honors Thesis, University of Connecticut. </w:t>
      </w:r>
    </w:p>
    <w:p w14:paraId="02352F4B" w14:textId="77777777" w:rsidR="009B28FC" w:rsidRPr="00750684" w:rsidRDefault="009B28FC" w:rsidP="00B87028">
      <w:pPr>
        <w:ind w:left="1260" w:hanging="540"/>
        <w:rPr>
          <w:rFonts w:ascii="Garamond" w:hAnsi="Garamond"/>
          <w:b/>
        </w:rPr>
      </w:pPr>
    </w:p>
    <w:p w14:paraId="270CEEB9" w14:textId="77777777" w:rsidR="004049F4" w:rsidRPr="00750684" w:rsidRDefault="004049F4" w:rsidP="00B87028">
      <w:pPr>
        <w:ind w:left="1260" w:hanging="540"/>
        <w:rPr>
          <w:rFonts w:ascii="Garamond" w:hAnsi="Garamond"/>
          <w:b/>
        </w:rPr>
      </w:pPr>
      <w:r w:rsidRPr="00750684">
        <w:rPr>
          <w:rFonts w:ascii="Garamond" w:hAnsi="Garamond"/>
          <w:b/>
        </w:rPr>
        <w:t>COMMITTEE MEMBER, DOCTORAL DISSERTATIONS AND THESES</w:t>
      </w:r>
    </w:p>
    <w:p w14:paraId="362F08BF" w14:textId="77777777" w:rsidR="004049F4" w:rsidRPr="00750684" w:rsidRDefault="004049F4" w:rsidP="00B87028">
      <w:pPr>
        <w:ind w:left="1260" w:hanging="540"/>
        <w:rPr>
          <w:rFonts w:ascii="Garamond" w:hAnsi="Garamond"/>
        </w:rPr>
      </w:pPr>
    </w:p>
    <w:p w14:paraId="071A4178" w14:textId="0A19EC63" w:rsidR="00852BB4" w:rsidRPr="00750684" w:rsidRDefault="00852BB4" w:rsidP="00231204">
      <w:pPr>
        <w:ind w:left="1260" w:hanging="540"/>
        <w:rPr>
          <w:rFonts w:ascii="Garamond" w:hAnsi="Garamond"/>
        </w:rPr>
      </w:pPr>
      <w:r w:rsidRPr="00750684">
        <w:rPr>
          <w:rFonts w:ascii="Garamond" w:hAnsi="Garamond"/>
        </w:rPr>
        <w:t>Hennessy Elliot, C.</w:t>
      </w:r>
      <w:r w:rsidR="0008653F" w:rsidRPr="00750684">
        <w:rPr>
          <w:rFonts w:ascii="Garamond" w:hAnsi="Garamond"/>
        </w:rPr>
        <w:t xml:space="preserve"> (2020). </w:t>
      </w:r>
      <w:r w:rsidR="0008653F" w:rsidRPr="00750684">
        <w:rPr>
          <w:rFonts w:ascii="Garamond" w:hAnsi="Garamond"/>
          <w:i/>
          <w:iCs/>
        </w:rPr>
        <w:t>Robotic learning: A diffractive critique of the STEM Education Project with an urban high school robotics team</w:t>
      </w:r>
      <w:r w:rsidR="0008653F" w:rsidRPr="00750684">
        <w:rPr>
          <w:rFonts w:ascii="Garamond" w:hAnsi="Garamond"/>
        </w:rPr>
        <w:t>. Ph.D. dissertation, New York University. (Catherine Milne, Chair)</w:t>
      </w:r>
    </w:p>
    <w:p w14:paraId="290772D1" w14:textId="1DCC8C07" w:rsidR="00852BB4" w:rsidRPr="00750684" w:rsidRDefault="00852BB4" w:rsidP="00231204">
      <w:pPr>
        <w:ind w:left="1260" w:hanging="540"/>
        <w:rPr>
          <w:rFonts w:ascii="Garamond" w:hAnsi="Garamond"/>
        </w:rPr>
      </w:pPr>
    </w:p>
    <w:p w14:paraId="4B24A2B0" w14:textId="15D875A2" w:rsidR="00852BB4" w:rsidRPr="00750684" w:rsidRDefault="00852BB4" w:rsidP="00231204">
      <w:pPr>
        <w:ind w:left="1260" w:hanging="540"/>
        <w:rPr>
          <w:rFonts w:ascii="Garamond" w:hAnsi="Garamond"/>
        </w:rPr>
      </w:pPr>
      <w:r w:rsidRPr="00750684">
        <w:rPr>
          <w:rFonts w:ascii="Garamond" w:hAnsi="Garamond"/>
        </w:rPr>
        <w:t>Malone, H. S.</w:t>
      </w:r>
      <w:r w:rsidR="0008653F" w:rsidRPr="00750684">
        <w:rPr>
          <w:rFonts w:ascii="Garamond" w:hAnsi="Garamond"/>
        </w:rPr>
        <w:t xml:space="preserve"> (2020). </w:t>
      </w:r>
      <w:r w:rsidR="0008653F" w:rsidRPr="00750684">
        <w:rPr>
          <w:rFonts w:ascii="Garamond" w:hAnsi="Garamond"/>
          <w:i/>
          <w:iCs/>
        </w:rPr>
        <w:t>I am because we are: Examining the role of “community” pedagogical practices of a high school and partnering community organizations in the South Bronx</w:t>
      </w:r>
      <w:r w:rsidR="0008653F" w:rsidRPr="00750684">
        <w:rPr>
          <w:rFonts w:ascii="Garamond" w:hAnsi="Garamond"/>
        </w:rPr>
        <w:t>. Ph.D. dissertation, New York University. (David E. Kirkland, Chair)</w:t>
      </w:r>
    </w:p>
    <w:p w14:paraId="42C12934" w14:textId="77777777" w:rsidR="00315B57" w:rsidRPr="00750684" w:rsidRDefault="00315B57" w:rsidP="00764388">
      <w:pPr>
        <w:rPr>
          <w:rFonts w:ascii="Garamond" w:hAnsi="Garamond"/>
        </w:rPr>
      </w:pPr>
    </w:p>
    <w:p w14:paraId="7610EE47" w14:textId="44C9A70C" w:rsidR="00231204" w:rsidRPr="00750684" w:rsidRDefault="00231204" w:rsidP="00231204">
      <w:pPr>
        <w:ind w:left="1260" w:hanging="540"/>
        <w:rPr>
          <w:rFonts w:ascii="Garamond" w:hAnsi="Garamond"/>
        </w:rPr>
      </w:pPr>
      <w:r w:rsidRPr="00750684">
        <w:rPr>
          <w:rFonts w:ascii="Garamond" w:hAnsi="Garamond"/>
        </w:rPr>
        <w:t>Han, J. (2018). Longer-term associations of Pre-K quality effects: Influence of sustaining environments on the academic achievement of children. Ph.D. dissertation, New York University. (Erin O’Connor, Chair)</w:t>
      </w:r>
    </w:p>
    <w:p w14:paraId="6720BC75" w14:textId="77777777" w:rsidR="00231204" w:rsidRPr="00750684" w:rsidRDefault="00231204" w:rsidP="00B87028">
      <w:pPr>
        <w:ind w:left="1260" w:hanging="540"/>
        <w:rPr>
          <w:rFonts w:ascii="Garamond" w:hAnsi="Garamond"/>
        </w:rPr>
      </w:pPr>
    </w:p>
    <w:p w14:paraId="33106D67" w14:textId="4C37CC4E" w:rsidR="00AE0E58" w:rsidRPr="00750684" w:rsidRDefault="00A70AA0" w:rsidP="00B87028">
      <w:pPr>
        <w:ind w:left="1260" w:hanging="540"/>
        <w:rPr>
          <w:rFonts w:ascii="Garamond" w:hAnsi="Garamond"/>
        </w:rPr>
      </w:pPr>
      <w:r w:rsidRPr="00750684">
        <w:rPr>
          <w:rFonts w:ascii="Garamond" w:hAnsi="Garamond"/>
        </w:rPr>
        <w:t xml:space="preserve">Varghese, B. (2016). </w:t>
      </w:r>
      <w:r w:rsidR="005C0570" w:rsidRPr="00750684">
        <w:rPr>
          <w:rFonts w:ascii="Garamond" w:hAnsi="Garamond"/>
          <w:i/>
        </w:rPr>
        <w:t>The Malayalee diaspora in North America: A retrospective study of heritage language use and ethnic identity affiliation.</w:t>
      </w:r>
      <w:r w:rsidR="005C0570" w:rsidRPr="00750684">
        <w:rPr>
          <w:rFonts w:ascii="Garamond" w:hAnsi="Garamond"/>
        </w:rPr>
        <w:t xml:space="preserve"> Ph.D. dissertation, New York University. (Miriam Eisenstein Ebsworth, Chair)</w:t>
      </w:r>
    </w:p>
    <w:p w14:paraId="0121A524" w14:textId="77777777" w:rsidR="005C0570" w:rsidRPr="00750684" w:rsidRDefault="005C0570" w:rsidP="00B87028">
      <w:pPr>
        <w:ind w:left="1260" w:hanging="540"/>
        <w:rPr>
          <w:rFonts w:ascii="Garamond" w:hAnsi="Garamond"/>
        </w:rPr>
      </w:pPr>
    </w:p>
    <w:p w14:paraId="456F638C" w14:textId="1C3B8956" w:rsidR="004049F4" w:rsidRPr="00750684" w:rsidRDefault="004049F4" w:rsidP="00B87028">
      <w:pPr>
        <w:ind w:left="1260" w:hanging="540"/>
        <w:rPr>
          <w:rFonts w:ascii="Garamond" w:hAnsi="Garamond"/>
        </w:rPr>
      </w:pPr>
      <w:r w:rsidRPr="00750684">
        <w:rPr>
          <w:rFonts w:ascii="Garamond" w:hAnsi="Garamond"/>
        </w:rPr>
        <w:t>Gibson, L. C. (</w:t>
      </w:r>
      <w:r w:rsidR="00AE0E58" w:rsidRPr="00750684">
        <w:rPr>
          <w:rFonts w:ascii="Garamond" w:hAnsi="Garamond"/>
        </w:rPr>
        <w:t>2015</w:t>
      </w:r>
      <w:r w:rsidRPr="00750684">
        <w:rPr>
          <w:rFonts w:ascii="Garamond" w:hAnsi="Garamond"/>
        </w:rPr>
        <w:t xml:space="preserve">). </w:t>
      </w:r>
      <w:r w:rsidRPr="00750684">
        <w:rPr>
          <w:rFonts w:ascii="Garamond" w:hAnsi="Garamond"/>
          <w:i/>
        </w:rPr>
        <w:t>Voices from the community: Linguistic and educational adaptations of adult and adolescent SIFE Haitian immigrants</w:t>
      </w:r>
      <w:r w:rsidRPr="00750684">
        <w:rPr>
          <w:rFonts w:ascii="Garamond" w:hAnsi="Garamond"/>
        </w:rPr>
        <w:t>. Ph.D. dissertation, New York University. (Shondel Nero, Chair)</w:t>
      </w:r>
    </w:p>
    <w:p w14:paraId="5D4ADBBB" w14:textId="77777777" w:rsidR="004049F4" w:rsidRPr="00750684" w:rsidRDefault="004049F4" w:rsidP="00B87028">
      <w:pPr>
        <w:ind w:left="1260" w:hanging="540"/>
        <w:rPr>
          <w:rFonts w:ascii="Garamond" w:hAnsi="Garamond"/>
        </w:rPr>
      </w:pPr>
    </w:p>
    <w:p w14:paraId="1BDC8807" w14:textId="77777777" w:rsidR="004049F4" w:rsidRPr="00750684" w:rsidRDefault="004049F4" w:rsidP="00B87028">
      <w:pPr>
        <w:ind w:left="1260" w:hanging="540"/>
        <w:rPr>
          <w:rFonts w:ascii="Garamond" w:hAnsi="Garamond"/>
        </w:rPr>
      </w:pPr>
      <w:r w:rsidRPr="00750684">
        <w:rPr>
          <w:rFonts w:ascii="Garamond" w:hAnsi="Garamond"/>
        </w:rPr>
        <w:t xml:space="preserve">Dublin, J. A. (2013). </w:t>
      </w:r>
      <w:r w:rsidRPr="00750684">
        <w:rPr>
          <w:rFonts w:ascii="Garamond" w:hAnsi="Garamond"/>
          <w:i/>
        </w:rPr>
        <w:t>Community college choice: Experiences of Haitian immigrant students</w:t>
      </w:r>
      <w:r w:rsidRPr="00750684">
        <w:rPr>
          <w:rFonts w:ascii="Garamond" w:hAnsi="Garamond"/>
        </w:rPr>
        <w:t>. Ed.D. thesis, New York University. (Matthew Mayhew, Chair)</w:t>
      </w:r>
    </w:p>
    <w:p w14:paraId="765B2804" w14:textId="77777777" w:rsidR="004049F4" w:rsidRPr="00750684" w:rsidRDefault="004049F4" w:rsidP="00B87028">
      <w:pPr>
        <w:ind w:left="1260" w:hanging="540"/>
        <w:rPr>
          <w:rFonts w:ascii="Garamond" w:hAnsi="Garamond"/>
        </w:rPr>
      </w:pPr>
    </w:p>
    <w:p w14:paraId="221B197E" w14:textId="77777777" w:rsidR="004049F4" w:rsidRPr="00750684" w:rsidRDefault="004049F4" w:rsidP="00B87028">
      <w:pPr>
        <w:ind w:left="1260" w:hanging="540"/>
        <w:rPr>
          <w:rFonts w:ascii="Garamond" w:hAnsi="Garamond"/>
        </w:rPr>
      </w:pPr>
      <w:proofErr w:type="spellStart"/>
      <w:r w:rsidRPr="00750684">
        <w:rPr>
          <w:rFonts w:ascii="Garamond" w:hAnsi="Garamond"/>
        </w:rPr>
        <w:t>Patanakul</w:t>
      </w:r>
      <w:proofErr w:type="spellEnd"/>
      <w:r w:rsidRPr="00750684">
        <w:rPr>
          <w:rFonts w:ascii="Garamond" w:hAnsi="Garamond"/>
        </w:rPr>
        <w:t xml:space="preserve">, S. S. (2013). </w:t>
      </w:r>
      <w:r w:rsidRPr="00750684">
        <w:rPr>
          <w:rFonts w:ascii="Garamond" w:hAnsi="Garamond"/>
          <w:i/>
        </w:rPr>
        <w:t>Bilingual language acquisition among preschool children raised in bilingual homes</w:t>
      </w:r>
      <w:r w:rsidRPr="00750684">
        <w:rPr>
          <w:rFonts w:ascii="Garamond" w:hAnsi="Garamond"/>
        </w:rPr>
        <w:t>. Ph.D. dissertation, New York University. (Miriam E. Ebsworth, Chair)</w:t>
      </w:r>
    </w:p>
    <w:p w14:paraId="04ADA9F4" w14:textId="77777777" w:rsidR="004049F4" w:rsidRPr="00750684" w:rsidRDefault="004049F4" w:rsidP="00B87028">
      <w:pPr>
        <w:ind w:left="1260" w:hanging="540"/>
        <w:rPr>
          <w:rFonts w:ascii="Garamond" w:hAnsi="Garamond"/>
        </w:rPr>
      </w:pPr>
    </w:p>
    <w:p w14:paraId="155DAB71" w14:textId="77777777" w:rsidR="004049F4" w:rsidRPr="00750684" w:rsidRDefault="004049F4" w:rsidP="00B87028">
      <w:pPr>
        <w:ind w:left="1260" w:hanging="540"/>
        <w:rPr>
          <w:rFonts w:ascii="Garamond" w:hAnsi="Garamond"/>
        </w:rPr>
      </w:pPr>
      <w:proofErr w:type="spellStart"/>
      <w:r w:rsidRPr="00750684">
        <w:rPr>
          <w:rFonts w:ascii="Garamond" w:hAnsi="Garamond"/>
        </w:rPr>
        <w:t>Colket</w:t>
      </w:r>
      <w:proofErr w:type="spellEnd"/>
      <w:r w:rsidRPr="00750684">
        <w:rPr>
          <w:rFonts w:ascii="Garamond" w:hAnsi="Garamond"/>
        </w:rPr>
        <w:t xml:space="preserve">, L. (2012). </w:t>
      </w:r>
      <w:r w:rsidRPr="00750684">
        <w:rPr>
          <w:rFonts w:ascii="Garamond" w:hAnsi="Garamond"/>
          <w:i/>
        </w:rPr>
        <w:t>Breaking the single story: Narratives of educational leaders in post-earthquake Haiti</w:t>
      </w:r>
      <w:r w:rsidRPr="00750684">
        <w:rPr>
          <w:rFonts w:ascii="Garamond" w:hAnsi="Garamond"/>
        </w:rPr>
        <w:t>. Ph.D. dissertation, The University of Pennsylvania. (Sharon Ravitch, Chair)</w:t>
      </w:r>
    </w:p>
    <w:p w14:paraId="7546F8F2" w14:textId="77777777" w:rsidR="007510F4" w:rsidRPr="00750684" w:rsidRDefault="007510F4" w:rsidP="007510F4">
      <w:pPr>
        <w:ind w:left="720"/>
        <w:rPr>
          <w:rFonts w:ascii="Garamond" w:hAnsi="Garamond"/>
          <w:b/>
        </w:rPr>
      </w:pPr>
      <w:r w:rsidRPr="00750684">
        <w:rPr>
          <w:rFonts w:ascii="Garamond" w:hAnsi="Garamond"/>
          <w:b/>
        </w:rPr>
        <w:lastRenderedPageBreak/>
        <w:t>COMMITTEE MEMBER, DOCTORAL DISSERTATIONS AND THESES (CONTINUED)</w:t>
      </w:r>
    </w:p>
    <w:p w14:paraId="13C7DBD6" w14:textId="77777777" w:rsidR="0008653F" w:rsidRPr="00750684" w:rsidRDefault="0008653F" w:rsidP="0008653F">
      <w:pPr>
        <w:ind w:left="720"/>
        <w:rPr>
          <w:rFonts w:ascii="Garamond" w:hAnsi="Garamond"/>
          <w:b/>
        </w:rPr>
      </w:pPr>
    </w:p>
    <w:p w14:paraId="60224E0A" w14:textId="77777777" w:rsidR="004049F4" w:rsidRPr="00750684" w:rsidRDefault="004049F4" w:rsidP="00B87028">
      <w:pPr>
        <w:ind w:left="1260" w:hanging="540"/>
        <w:rPr>
          <w:rFonts w:ascii="Garamond" w:hAnsi="Garamond"/>
        </w:rPr>
      </w:pPr>
      <w:r w:rsidRPr="00750684">
        <w:rPr>
          <w:rFonts w:ascii="Garamond" w:hAnsi="Garamond"/>
        </w:rPr>
        <w:t xml:space="preserve">Klein, S. (2011). </w:t>
      </w:r>
      <w:r w:rsidRPr="00750684">
        <w:rPr>
          <w:rFonts w:ascii="Garamond" w:hAnsi="Garamond"/>
          <w:i/>
        </w:rPr>
        <w:t>The experiences of Black students in a living-learning community celebrating Black culture at a predominantly White institution.</w:t>
      </w:r>
      <w:r w:rsidRPr="00750684">
        <w:rPr>
          <w:rFonts w:ascii="Garamond" w:hAnsi="Garamond"/>
        </w:rPr>
        <w:t xml:space="preserve"> Ph.D. dissertation, New York University. (Matthew Mayhew, Chair)</w:t>
      </w:r>
    </w:p>
    <w:p w14:paraId="21B9F05E" w14:textId="77777777" w:rsidR="007510F4" w:rsidRDefault="007510F4" w:rsidP="007510F4">
      <w:pPr>
        <w:ind w:left="1260" w:hanging="540"/>
        <w:rPr>
          <w:rFonts w:ascii="Garamond" w:hAnsi="Garamond"/>
        </w:rPr>
      </w:pPr>
    </w:p>
    <w:p w14:paraId="077A30F8" w14:textId="4A405998" w:rsidR="004049F4" w:rsidRPr="00750684" w:rsidRDefault="004049F4" w:rsidP="007510F4">
      <w:pPr>
        <w:ind w:left="1260" w:hanging="540"/>
        <w:rPr>
          <w:rFonts w:ascii="Garamond" w:hAnsi="Garamond"/>
        </w:rPr>
      </w:pPr>
      <w:proofErr w:type="spellStart"/>
      <w:r w:rsidRPr="00750684">
        <w:rPr>
          <w:rFonts w:ascii="Garamond" w:hAnsi="Garamond"/>
        </w:rPr>
        <w:t>Owsianik</w:t>
      </w:r>
      <w:proofErr w:type="spellEnd"/>
      <w:r w:rsidRPr="00750684">
        <w:rPr>
          <w:rFonts w:ascii="Garamond" w:hAnsi="Garamond"/>
        </w:rPr>
        <w:t xml:space="preserve">, M. (2011). </w:t>
      </w:r>
      <w:r w:rsidRPr="00750684">
        <w:rPr>
          <w:rFonts w:ascii="Garamond" w:hAnsi="Garamond"/>
          <w:i/>
        </w:rPr>
        <w:t>Examining underactive behaviors in a culturally diverse, Head Start sample: A mixed methods study.</w:t>
      </w:r>
      <w:r w:rsidRPr="00750684">
        <w:rPr>
          <w:rFonts w:ascii="Garamond" w:hAnsi="Garamond"/>
        </w:rPr>
        <w:t xml:space="preserve"> Ph.D. dissertation, New York University. (Christine M. McWayne, Chair)</w:t>
      </w:r>
    </w:p>
    <w:p w14:paraId="75B53F7B" w14:textId="77777777" w:rsidR="004049F4" w:rsidRPr="00750684" w:rsidRDefault="004049F4" w:rsidP="00B87028">
      <w:pPr>
        <w:ind w:left="1260" w:hanging="540"/>
        <w:rPr>
          <w:rFonts w:ascii="Garamond" w:hAnsi="Garamond"/>
        </w:rPr>
      </w:pPr>
    </w:p>
    <w:p w14:paraId="45514406" w14:textId="77777777" w:rsidR="004049F4" w:rsidRPr="00750684" w:rsidRDefault="004049F4" w:rsidP="00B87028">
      <w:pPr>
        <w:ind w:left="1260" w:hanging="540"/>
        <w:rPr>
          <w:rFonts w:ascii="Garamond" w:hAnsi="Garamond"/>
        </w:rPr>
      </w:pPr>
      <w:r w:rsidRPr="00750684">
        <w:rPr>
          <w:rFonts w:ascii="Garamond" w:hAnsi="Garamond"/>
        </w:rPr>
        <w:t xml:space="preserve">Dowdy, C. (2011). </w:t>
      </w:r>
      <w:r w:rsidRPr="00750684">
        <w:rPr>
          <w:rFonts w:ascii="Garamond" w:hAnsi="Garamond"/>
          <w:i/>
        </w:rPr>
        <w:t xml:space="preserve">Youth, </w:t>
      </w:r>
      <w:proofErr w:type="gramStart"/>
      <w:r w:rsidRPr="00750684">
        <w:rPr>
          <w:rFonts w:ascii="Garamond" w:hAnsi="Garamond"/>
          <w:i/>
        </w:rPr>
        <w:t>music</w:t>
      </w:r>
      <w:proofErr w:type="gramEnd"/>
      <w:r w:rsidRPr="00750684">
        <w:rPr>
          <w:rFonts w:ascii="Garamond" w:hAnsi="Garamond"/>
          <w:i/>
        </w:rPr>
        <w:t xml:space="preserve"> and agency: Undoing race, poverty and violence in Rio de Janeiro, Brazil</w:t>
      </w:r>
      <w:r w:rsidRPr="00750684">
        <w:rPr>
          <w:rFonts w:ascii="Garamond" w:hAnsi="Garamond"/>
        </w:rPr>
        <w:t>. Ph.D. dissertation, American University. (</w:t>
      </w:r>
      <w:proofErr w:type="spellStart"/>
      <w:r w:rsidRPr="00750684">
        <w:rPr>
          <w:rFonts w:ascii="Garamond" w:hAnsi="Garamond"/>
        </w:rPr>
        <w:t>Sabiyah</w:t>
      </w:r>
      <w:proofErr w:type="spellEnd"/>
      <w:r w:rsidRPr="00750684">
        <w:rPr>
          <w:rFonts w:ascii="Garamond" w:hAnsi="Garamond"/>
        </w:rPr>
        <w:t xml:space="preserve"> Prince, Chair)</w:t>
      </w:r>
    </w:p>
    <w:p w14:paraId="171603E8" w14:textId="77777777" w:rsidR="00FC3022" w:rsidRPr="00750684" w:rsidRDefault="00FC3022" w:rsidP="00FC3022">
      <w:pPr>
        <w:ind w:left="1260" w:hanging="540"/>
        <w:rPr>
          <w:rFonts w:ascii="Garamond" w:hAnsi="Garamond"/>
          <w:b/>
        </w:rPr>
      </w:pPr>
    </w:p>
    <w:p w14:paraId="22A2A913" w14:textId="77777777" w:rsidR="004049F4" w:rsidRPr="00750684" w:rsidRDefault="004049F4" w:rsidP="00B87028">
      <w:pPr>
        <w:ind w:left="1260" w:hanging="540"/>
        <w:rPr>
          <w:rFonts w:ascii="Garamond" w:hAnsi="Garamond"/>
        </w:rPr>
      </w:pPr>
      <w:r w:rsidRPr="00750684">
        <w:rPr>
          <w:rFonts w:ascii="Garamond" w:hAnsi="Garamond"/>
        </w:rPr>
        <w:t xml:space="preserve">Sciurba, K. (2011). </w:t>
      </w:r>
      <w:r w:rsidRPr="00750684">
        <w:rPr>
          <w:rFonts w:ascii="Garamond" w:hAnsi="Garamond"/>
          <w:i/>
        </w:rPr>
        <w:t>Reading and seeing themselves: Reexamining raced and gendered assumptions about the textual identifications of boys of color</w:t>
      </w:r>
      <w:r w:rsidRPr="00750684">
        <w:rPr>
          <w:rFonts w:ascii="Garamond" w:hAnsi="Garamond"/>
        </w:rPr>
        <w:t>. Ph.D. dissertation, New York University. (David Kirkland, Chair)</w:t>
      </w:r>
    </w:p>
    <w:p w14:paraId="553D0B4D" w14:textId="77777777" w:rsidR="004049F4" w:rsidRPr="00750684" w:rsidRDefault="004049F4" w:rsidP="00B87028">
      <w:pPr>
        <w:ind w:left="1260" w:hanging="540"/>
        <w:rPr>
          <w:rFonts w:ascii="Garamond" w:hAnsi="Garamond"/>
        </w:rPr>
      </w:pPr>
    </w:p>
    <w:p w14:paraId="21E77B2A" w14:textId="1E5F69F7" w:rsidR="004049F4" w:rsidRPr="00750684" w:rsidRDefault="004049F4" w:rsidP="00B87028">
      <w:pPr>
        <w:ind w:left="1260" w:hanging="540"/>
        <w:rPr>
          <w:rFonts w:ascii="Garamond" w:hAnsi="Garamond"/>
        </w:rPr>
      </w:pPr>
      <w:r w:rsidRPr="00750684">
        <w:rPr>
          <w:rFonts w:ascii="Garamond" w:hAnsi="Garamond"/>
        </w:rPr>
        <w:t xml:space="preserve">Keane, A. (2010). </w:t>
      </w:r>
      <w:r w:rsidRPr="00750684">
        <w:rPr>
          <w:rFonts w:ascii="Garamond" w:hAnsi="Garamond"/>
          <w:i/>
          <w:iCs/>
        </w:rPr>
        <w:t>The realities of implementing a response to intervention framework: A case study of an urban classroom</w:t>
      </w:r>
      <w:r w:rsidRPr="00750684">
        <w:rPr>
          <w:rFonts w:ascii="Garamond" w:hAnsi="Garamond"/>
        </w:rPr>
        <w:t>. Ph.D. dissertation, New York University. (Kay Stahl, Chair)</w:t>
      </w:r>
    </w:p>
    <w:p w14:paraId="70C85F65" w14:textId="77777777" w:rsidR="00231204" w:rsidRPr="00750684" w:rsidRDefault="00231204" w:rsidP="007F2253">
      <w:pPr>
        <w:ind w:left="720"/>
        <w:rPr>
          <w:rFonts w:ascii="Garamond" w:hAnsi="Garamond"/>
        </w:rPr>
      </w:pPr>
    </w:p>
    <w:p w14:paraId="110920A8" w14:textId="22109247" w:rsidR="004049F4" w:rsidRPr="00750684" w:rsidRDefault="004049F4" w:rsidP="00B87028">
      <w:pPr>
        <w:ind w:left="1260" w:hanging="540"/>
        <w:rPr>
          <w:rFonts w:ascii="Garamond" w:hAnsi="Garamond"/>
        </w:rPr>
      </w:pPr>
      <w:proofErr w:type="spellStart"/>
      <w:r w:rsidRPr="00750684">
        <w:rPr>
          <w:rFonts w:ascii="Garamond" w:hAnsi="Garamond"/>
        </w:rPr>
        <w:t>Kosutic</w:t>
      </w:r>
      <w:proofErr w:type="spellEnd"/>
      <w:r w:rsidRPr="00750684">
        <w:rPr>
          <w:rFonts w:ascii="Garamond" w:hAnsi="Garamond"/>
        </w:rPr>
        <w:t xml:space="preserve">, I. (2010). </w:t>
      </w:r>
      <w:r w:rsidRPr="00750684">
        <w:rPr>
          <w:rFonts w:ascii="Garamond" w:hAnsi="Garamond"/>
          <w:i/>
          <w:iCs/>
        </w:rPr>
        <w:t>Youth leadership: Concepts, constructs, and assessment</w:t>
      </w:r>
      <w:r w:rsidRPr="00750684">
        <w:rPr>
          <w:rFonts w:ascii="Garamond" w:hAnsi="Garamond"/>
        </w:rPr>
        <w:t>. Ph.D. dissertation, University of Connecticut. (Stephen A. Anderson, Chair)</w:t>
      </w:r>
    </w:p>
    <w:p w14:paraId="053881DB" w14:textId="77777777" w:rsidR="00315B57" w:rsidRPr="00750684" w:rsidRDefault="00315B57" w:rsidP="00315B57">
      <w:pPr>
        <w:ind w:left="1260" w:hanging="540"/>
        <w:rPr>
          <w:rFonts w:ascii="Garamond" w:hAnsi="Garamond"/>
        </w:rPr>
      </w:pPr>
    </w:p>
    <w:p w14:paraId="132F1570" w14:textId="77777777" w:rsidR="004049F4" w:rsidRPr="00750684" w:rsidRDefault="004049F4" w:rsidP="00B87028">
      <w:pPr>
        <w:ind w:left="1260" w:hanging="540"/>
        <w:rPr>
          <w:rFonts w:ascii="Garamond" w:hAnsi="Garamond"/>
        </w:rPr>
      </w:pPr>
      <w:r w:rsidRPr="00750684">
        <w:rPr>
          <w:rFonts w:ascii="Garamond" w:hAnsi="Garamond"/>
        </w:rPr>
        <w:t xml:space="preserve">Light, R. (2010). </w:t>
      </w:r>
      <w:r w:rsidRPr="00750684">
        <w:rPr>
          <w:rFonts w:ascii="Garamond" w:hAnsi="Garamond"/>
          <w:i/>
        </w:rPr>
        <w:t>Preschool as language apprenticeship: How teachers induct young children into the discourse of school through informal interactions.</w:t>
      </w:r>
      <w:r w:rsidRPr="00750684">
        <w:rPr>
          <w:rFonts w:ascii="Garamond" w:hAnsi="Garamond"/>
        </w:rPr>
        <w:t xml:space="preserve"> Ph.D. dissertation, New York University. (Patricia M. Cooper, Chair)</w:t>
      </w:r>
    </w:p>
    <w:p w14:paraId="1056202A" w14:textId="77777777" w:rsidR="004049F4" w:rsidRPr="00750684" w:rsidRDefault="004049F4" w:rsidP="00B87028">
      <w:pPr>
        <w:ind w:left="1260" w:hanging="540"/>
        <w:rPr>
          <w:rFonts w:ascii="Garamond" w:hAnsi="Garamond"/>
        </w:rPr>
      </w:pPr>
    </w:p>
    <w:p w14:paraId="531CA0C1" w14:textId="075081DF" w:rsidR="004049F4" w:rsidRPr="00750684" w:rsidRDefault="004049F4" w:rsidP="00B87028">
      <w:pPr>
        <w:ind w:left="1260" w:hanging="540"/>
        <w:rPr>
          <w:rFonts w:ascii="Garamond" w:hAnsi="Garamond"/>
        </w:rPr>
      </w:pPr>
      <w:proofErr w:type="spellStart"/>
      <w:r w:rsidRPr="00750684">
        <w:rPr>
          <w:rFonts w:ascii="Garamond" w:hAnsi="Garamond"/>
        </w:rPr>
        <w:t>Voltman</w:t>
      </w:r>
      <w:proofErr w:type="spellEnd"/>
      <w:r w:rsidRPr="00750684">
        <w:rPr>
          <w:rFonts w:ascii="Garamond" w:hAnsi="Garamond"/>
        </w:rPr>
        <w:t xml:space="preserve">, E. A. (2009). </w:t>
      </w:r>
      <w:r w:rsidRPr="00750684">
        <w:rPr>
          <w:rFonts w:ascii="Garamond" w:hAnsi="Garamond"/>
          <w:i/>
        </w:rPr>
        <w:t>Three ninth-grade English teachers’ perceptions of the development of their professional identities</w:t>
      </w:r>
      <w:r w:rsidRPr="00750684">
        <w:rPr>
          <w:rFonts w:ascii="Garamond" w:hAnsi="Garamond"/>
        </w:rPr>
        <w:t xml:space="preserve">. Ph.D. dissertation, New York University. (Marilyn </w:t>
      </w:r>
      <w:proofErr w:type="spellStart"/>
      <w:r w:rsidRPr="00750684">
        <w:rPr>
          <w:rFonts w:ascii="Garamond" w:hAnsi="Garamond"/>
        </w:rPr>
        <w:t>Sobelman</w:t>
      </w:r>
      <w:proofErr w:type="spellEnd"/>
      <w:r w:rsidRPr="00750684">
        <w:rPr>
          <w:rFonts w:ascii="Garamond" w:hAnsi="Garamond"/>
        </w:rPr>
        <w:t>, Chair)</w:t>
      </w:r>
    </w:p>
    <w:p w14:paraId="0C50007B" w14:textId="77777777" w:rsidR="004049F4" w:rsidRPr="00750684" w:rsidRDefault="004049F4" w:rsidP="00B87028">
      <w:pPr>
        <w:ind w:left="1260" w:hanging="540"/>
        <w:rPr>
          <w:rFonts w:ascii="Garamond" w:hAnsi="Garamond"/>
        </w:rPr>
      </w:pPr>
    </w:p>
    <w:p w14:paraId="742F2587" w14:textId="2F5799FA" w:rsidR="004049F4" w:rsidRPr="00750684" w:rsidRDefault="00EE1E09" w:rsidP="00B87028">
      <w:pPr>
        <w:pStyle w:val="Heading8"/>
        <w:ind w:left="1260" w:hanging="540"/>
        <w:rPr>
          <w:rFonts w:ascii="Garamond" w:hAnsi="Garamond"/>
        </w:rPr>
      </w:pPr>
      <w:r w:rsidRPr="00750684">
        <w:rPr>
          <w:rFonts w:ascii="Garamond" w:hAnsi="Garamond"/>
        </w:rPr>
        <w:t>COMMITTEE MEMBER, MASTER’S THESE</w:t>
      </w:r>
      <w:r w:rsidR="004049F4" w:rsidRPr="00750684">
        <w:rPr>
          <w:rFonts w:ascii="Garamond" w:hAnsi="Garamond"/>
        </w:rPr>
        <w:t>S</w:t>
      </w:r>
    </w:p>
    <w:p w14:paraId="4FBFAABF" w14:textId="77777777" w:rsidR="004049F4" w:rsidRPr="00750684" w:rsidRDefault="004049F4" w:rsidP="00B87028">
      <w:pPr>
        <w:ind w:left="1260" w:hanging="540"/>
        <w:rPr>
          <w:rFonts w:ascii="Garamond" w:hAnsi="Garamond"/>
          <w:b/>
        </w:rPr>
      </w:pPr>
    </w:p>
    <w:p w14:paraId="5546E254" w14:textId="07064139" w:rsidR="009B28FC" w:rsidRPr="00750684" w:rsidRDefault="004049F4" w:rsidP="00B87028">
      <w:pPr>
        <w:ind w:left="1260" w:hanging="540"/>
        <w:rPr>
          <w:rFonts w:ascii="Garamond" w:hAnsi="Garamond"/>
          <w:b/>
        </w:rPr>
      </w:pPr>
      <w:r w:rsidRPr="00750684">
        <w:rPr>
          <w:rFonts w:ascii="Garamond" w:hAnsi="Garamond"/>
        </w:rPr>
        <w:t xml:space="preserve">Young, K. (2011). </w:t>
      </w:r>
      <w:r w:rsidRPr="00750684">
        <w:rPr>
          <w:rFonts w:ascii="Garamond" w:hAnsi="Garamond"/>
          <w:i/>
        </w:rPr>
        <w:t>Empowering marginalized people recovering from disaster in developing countries through participatory response creates communities that are more self-sufficient and more resilient to future hazardous events</w:t>
      </w:r>
      <w:r w:rsidRPr="00750684">
        <w:rPr>
          <w:rFonts w:ascii="Garamond" w:hAnsi="Garamond"/>
        </w:rPr>
        <w:t>. Master’s Thesis, Prescott College. (Peter Sherman, Chair)</w:t>
      </w:r>
    </w:p>
    <w:p w14:paraId="131AB2EE" w14:textId="77777777" w:rsidR="004049F4" w:rsidRPr="00750684" w:rsidRDefault="004049F4" w:rsidP="00B87028">
      <w:pPr>
        <w:pStyle w:val="Heading8"/>
        <w:ind w:left="1260" w:hanging="540"/>
        <w:rPr>
          <w:rFonts w:ascii="Garamond" w:hAnsi="Garamond"/>
        </w:rPr>
      </w:pPr>
    </w:p>
    <w:p w14:paraId="6A650FFA" w14:textId="33563EEE" w:rsidR="004049F4" w:rsidRPr="00750684" w:rsidRDefault="004049F4" w:rsidP="00B87028">
      <w:pPr>
        <w:pStyle w:val="Heading8"/>
        <w:ind w:left="1260" w:hanging="540"/>
        <w:rPr>
          <w:rFonts w:ascii="Garamond" w:hAnsi="Garamond"/>
        </w:rPr>
      </w:pPr>
      <w:r w:rsidRPr="00750684">
        <w:rPr>
          <w:rFonts w:ascii="Garamond" w:hAnsi="Garamond"/>
        </w:rPr>
        <w:t>OUTSIDE READER</w:t>
      </w:r>
    </w:p>
    <w:p w14:paraId="4222D75E" w14:textId="77777777" w:rsidR="004049F4" w:rsidRPr="00750684" w:rsidRDefault="004049F4" w:rsidP="00B87028">
      <w:pPr>
        <w:ind w:left="1260" w:hanging="540"/>
        <w:rPr>
          <w:rFonts w:ascii="Garamond" w:hAnsi="Garamond"/>
        </w:rPr>
      </w:pPr>
    </w:p>
    <w:p w14:paraId="00CCAC04" w14:textId="77982200" w:rsidR="00994368" w:rsidRPr="00750684" w:rsidRDefault="00994368" w:rsidP="00B87028">
      <w:pPr>
        <w:ind w:left="1260" w:hanging="540"/>
        <w:rPr>
          <w:rFonts w:ascii="Garamond" w:hAnsi="Garamond"/>
        </w:rPr>
      </w:pPr>
      <w:r w:rsidRPr="00750684">
        <w:rPr>
          <w:rFonts w:ascii="Garamond" w:hAnsi="Garamond"/>
        </w:rPr>
        <w:t>Gipson, J. (2017). Program in Educational Leadership, Department of Applied Leadership and Technology, Ph.D. dissertation proposal, New York University (Colleen Larson, Chair)</w:t>
      </w:r>
    </w:p>
    <w:p w14:paraId="225D3FC1" w14:textId="77777777" w:rsidR="00DF3B68" w:rsidRPr="00750684" w:rsidRDefault="00DF3B68" w:rsidP="00B87028">
      <w:pPr>
        <w:ind w:left="1260" w:hanging="540"/>
        <w:rPr>
          <w:rFonts w:ascii="Garamond" w:hAnsi="Garamond"/>
        </w:rPr>
      </w:pPr>
    </w:p>
    <w:p w14:paraId="7CC8DAB4" w14:textId="4E2AB013" w:rsidR="00574CDC" w:rsidRPr="00750684" w:rsidRDefault="00574CDC" w:rsidP="00B87028">
      <w:pPr>
        <w:ind w:left="1260" w:hanging="540"/>
        <w:rPr>
          <w:rFonts w:ascii="Garamond" w:hAnsi="Garamond"/>
        </w:rPr>
      </w:pPr>
      <w:proofErr w:type="spellStart"/>
      <w:r w:rsidRPr="00750684">
        <w:rPr>
          <w:rFonts w:ascii="Garamond" w:hAnsi="Garamond"/>
        </w:rPr>
        <w:t>Kentengian</w:t>
      </w:r>
      <w:proofErr w:type="spellEnd"/>
      <w:r w:rsidRPr="00750684">
        <w:rPr>
          <w:rFonts w:ascii="Garamond" w:hAnsi="Garamond"/>
        </w:rPr>
        <w:t xml:space="preserve">, I. (2016). Program in International Education, Department of Humanities in the Social Sciences, Ph.D. dissertation proposal, New York University (Phillip </w:t>
      </w:r>
      <w:proofErr w:type="spellStart"/>
      <w:r w:rsidRPr="00750684">
        <w:rPr>
          <w:rFonts w:ascii="Garamond" w:hAnsi="Garamond"/>
        </w:rPr>
        <w:t>Hosay</w:t>
      </w:r>
      <w:proofErr w:type="spellEnd"/>
      <w:r w:rsidRPr="00750684">
        <w:rPr>
          <w:rFonts w:ascii="Garamond" w:hAnsi="Garamond"/>
        </w:rPr>
        <w:t>, Chair)</w:t>
      </w:r>
    </w:p>
    <w:p w14:paraId="407B1D95" w14:textId="77777777" w:rsidR="00574CDC" w:rsidRPr="00750684" w:rsidRDefault="00574CDC" w:rsidP="00B87028">
      <w:pPr>
        <w:ind w:left="1260" w:hanging="540"/>
        <w:rPr>
          <w:rFonts w:ascii="Garamond" w:hAnsi="Garamond"/>
        </w:rPr>
      </w:pPr>
    </w:p>
    <w:p w14:paraId="17861867" w14:textId="0E62E982" w:rsidR="007510F4" w:rsidRDefault="007510F4" w:rsidP="007510F4">
      <w:pPr>
        <w:pStyle w:val="Heading8"/>
        <w:ind w:left="1260" w:hanging="540"/>
        <w:rPr>
          <w:rFonts w:ascii="Garamond" w:hAnsi="Garamond"/>
          <w:lang w:val="en-US"/>
        </w:rPr>
      </w:pPr>
      <w:r w:rsidRPr="00750684">
        <w:rPr>
          <w:rFonts w:ascii="Garamond" w:hAnsi="Garamond"/>
        </w:rPr>
        <w:lastRenderedPageBreak/>
        <w:t>OUTSIDE READER</w:t>
      </w:r>
      <w:r w:rsidRPr="00750684">
        <w:rPr>
          <w:rFonts w:ascii="Garamond" w:hAnsi="Garamond"/>
          <w:lang w:val="en-US"/>
        </w:rPr>
        <w:t xml:space="preserve"> (CONTINUED)</w:t>
      </w:r>
    </w:p>
    <w:p w14:paraId="03A4DBA6" w14:textId="77777777" w:rsidR="007510F4" w:rsidRPr="007510F4" w:rsidRDefault="007510F4" w:rsidP="007510F4">
      <w:pPr>
        <w:rPr>
          <w:lang w:eastAsia="x-none"/>
        </w:rPr>
      </w:pPr>
    </w:p>
    <w:p w14:paraId="3A9FD2DC" w14:textId="5BBFA3C2" w:rsidR="004049F4" w:rsidRPr="00750684" w:rsidRDefault="004049F4" w:rsidP="00B87028">
      <w:pPr>
        <w:ind w:left="1260" w:hanging="540"/>
        <w:rPr>
          <w:rFonts w:ascii="Garamond" w:hAnsi="Garamond"/>
        </w:rPr>
      </w:pPr>
      <w:r w:rsidRPr="00750684">
        <w:rPr>
          <w:rFonts w:ascii="Garamond" w:hAnsi="Garamond"/>
        </w:rPr>
        <w:t>Rozier, D. (2015). Program in Urban Education, Department of Teaching and Learning</w:t>
      </w:r>
      <w:r w:rsidR="008C45B8" w:rsidRPr="00750684">
        <w:rPr>
          <w:rFonts w:ascii="Garamond" w:hAnsi="Garamond"/>
        </w:rPr>
        <w:t xml:space="preserve">, Ph.D. dissertation proposal, New York University </w:t>
      </w:r>
      <w:r w:rsidRPr="00750684">
        <w:rPr>
          <w:rFonts w:ascii="Garamond" w:hAnsi="Garamond"/>
        </w:rPr>
        <w:t xml:space="preserve">(Pedro </w:t>
      </w:r>
      <w:proofErr w:type="spellStart"/>
      <w:r w:rsidRPr="00750684">
        <w:rPr>
          <w:rFonts w:ascii="Garamond" w:hAnsi="Garamond"/>
        </w:rPr>
        <w:t>Noguera</w:t>
      </w:r>
      <w:proofErr w:type="spellEnd"/>
      <w:r w:rsidRPr="00750684">
        <w:rPr>
          <w:rFonts w:ascii="Garamond" w:hAnsi="Garamond"/>
        </w:rPr>
        <w:t>, Chair)</w:t>
      </w:r>
    </w:p>
    <w:p w14:paraId="61FA2EB4" w14:textId="77777777" w:rsidR="008C45B8" w:rsidRPr="00750684" w:rsidRDefault="008C45B8" w:rsidP="00B87028">
      <w:pPr>
        <w:ind w:left="1260" w:hanging="540"/>
        <w:rPr>
          <w:rFonts w:ascii="Garamond" w:hAnsi="Garamond"/>
        </w:rPr>
      </w:pPr>
    </w:p>
    <w:p w14:paraId="4DACFA0E" w14:textId="77777777" w:rsidR="004049F4" w:rsidRPr="00750684" w:rsidRDefault="004049F4" w:rsidP="00B87028">
      <w:pPr>
        <w:ind w:left="1260" w:hanging="540"/>
        <w:rPr>
          <w:rFonts w:ascii="Garamond" w:hAnsi="Garamond"/>
        </w:rPr>
      </w:pPr>
      <w:r w:rsidRPr="00750684">
        <w:rPr>
          <w:rFonts w:ascii="Garamond" w:hAnsi="Garamond"/>
        </w:rPr>
        <w:t>Herrera, H. (2014). Program in English Education, Department of Teaching &amp; Learning, Ph.D. dissertation, New York University. (Carola Suárez-Orozco, Chair)</w:t>
      </w:r>
    </w:p>
    <w:p w14:paraId="0001BAD0" w14:textId="77777777" w:rsidR="004049F4" w:rsidRPr="00750684" w:rsidRDefault="004049F4" w:rsidP="00B87028">
      <w:pPr>
        <w:ind w:left="1260" w:hanging="540"/>
        <w:rPr>
          <w:rFonts w:ascii="Garamond" w:hAnsi="Garamond"/>
        </w:rPr>
      </w:pPr>
    </w:p>
    <w:p w14:paraId="5D687B3A" w14:textId="65BF3FB3" w:rsidR="004049F4" w:rsidRPr="00750684" w:rsidRDefault="004049F4" w:rsidP="00B87028">
      <w:pPr>
        <w:ind w:left="1260" w:hanging="540"/>
        <w:rPr>
          <w:rFonts w:ascii="Garamond" w:hAnsi="Garamond"/>
        </w:rPr>
      </w:pPr>
      <w:proofErr w:type="spellStart"/>
      <w:r w:rsidRPr="00750684">
        <w:rPr>
          <w:rFonts w:ascii="Garamond" w:hAnsi="Garamond"/>
        </w:rPr>
        <w:t>Shapses</w:t>
      </w:r>
      <w:proofErr w:type="spellEnd"/>
      <w:r w:rsidRPr="00750684">
        <w:rPr>
          <w:rFonts w:ascii="Garamond" w:hAnsi="Garamond"/>
        </w:rPr>
        <w:t xml:space="preserve">, S. (2013). Program in Higher Education, Department of Administration, Leadership, and Technology, Ed.D. </w:t>
      </w:r>
      <w:r w:rsidR="00231204" w:rsidRPr="00750684">
        <w:rPr>
          <w:rFonts w:ascii="Garamond" w:hAnsi="Garamond"/>
        </w:rPr>
        <w:t>thesis</w:t>
      </w:r>
      <w:r w:rsidRPr="00750684">
        <w:rPr>
          <w:rFonts w:ascii="Garamond" w:hAnsi="Garamond"/>
        </w:rPr>
        <w:t xml:space="preserve">, New York University. (Robert </w:t>
      </w:r>
      <w:proofErr w:type="spellStart"/>
      <w:r w:rsidRPr="00750684">
        <w:rPr>
          <w:rFonts w:ascii="Garamond" w:hAnsi="Garamond"/>
        </w:rPr>
        <w:t>Teranishi</w:t>
      </w:r>
      <w:proofErr w:type="spellEnd"/>
      <w:r w:rsidRPr="00750684">
        <w:rPr>
          <w:rFonts w:ascii="Garamond" w:hAnsi="Garamond"/>
        </w:rPr>
        <w:t>, Chair)</w:t>
      </w:r>
    </w:p>
    <w:p w14:paraId="0C4C4CB9" w14:textId="77777777" w:rsidR="004049F4" w:rsidRPr="00750684" w:rsidRDefault="004049F4" w:rsidP="00B87028">
      <w:pPr>
        <w:ind w:left="1260" w:hanging="540"/>
        <w:rPr>
          <w:rFonts w:ascii="Garamond" w:hAnsi="Garamond"/>
        </w:rPr>
      </w:pPr>
    </w:p>
    <w:p w14:paraId="6627FEB7" w14:textId="77777777" w:rsidR="004049F4" w:rsidRPr="00750684" w:rsidRDefault="004049F4" w:rsidP="00B87028">
      <w:pPr>
        <w:ind w:left="1260" w:hanging="540"/>
        <w:rPr>
          <w:rFonts w:ascii="Garamond" w:hAnsi="Garamond"/>
        </w:rPr>
      </w:pPr>
      <w:proofErr w:type="spellStart"/>
      <w:r w:rsidRPr="00750684">
        <w:rPr>
          <w:rFonts w:ascii="Garamond" w:hAnsi="Garamond"/>
        </w:rPr>
        <w:t>Barriteau</w:t>
      </w:r>
      <w:proofErr w:type="spellEnd"/>
      <w:r w:rsidRPr="00750684">
        <w:rPr>
          <w:rFonts w:ascii="Garamond" w:hAnsi="Garamond"/>
        </w:rPr>
        <w:t xml:space="preserve"> </w:t>
      </w:r>
      <w:proofErr w:type="spellStart"/>
      <w:r w:rsidRPr="00750684">
        <w:rPr>
          <w:rFonts w:ascii="Garamond" w:hAnsi="Garamond"/>
        </w:rPr>
        <w:t>Phaire</w:t>
      </w:r>
      <w:proofErr w:type="spellEnd"/>
      <w:r w:rsidRPr="00750684">
        <w:rPr>
          <w:rFonts w:ascii="Garamond" w:hAnsi="Garamond"/>
        </w:rPr>
        <w:t>, C. (2013). Program in Mathematics Education, Department of Teaching and Learning, Ph.D. dissertation, New York University (Suzanne Carothers, Chair)</w:t>
      </w:r>
    </w:p>
    <w:p w14:paraId="2921887F" w14:textId="77777777" w:rsidR="008C31DE" w:rsidRPr="00750684" w:rsidRDefault="008C31DE" w:rsidP="00B87028">
      <w:pPr>
        <w:ind w:left="1260" w:hanging="540"/>
        <w:rPr>
          <w:rFonts w:ascii="Garamond" w:hAnsi="Garamond"/>
        </w:rPr>
      </w:pPr>
    </w:p>
    <w:p w14:paraId="34A88DD2" w14:textId="3D98C745" w:rsidR="004049F4" w:rsidRPr="00750684" w:rsidRDefault="004049F4" w:rsidP="00B87028">
      <w:pPr>
        <w:ind w:left="1260" w:hanging="540"/>
        <w:rPr>
          <w:rFonts w:ascii="Garamond" w:hAnsi="Garamond"/>
        </w:rPr>
      </w:pPr>
      <w:proofErr w:type="spellStart"/>
      <w:r w:rsidRPr="00750684">
        <w:rPr>
          <w:rFonts w:ascii="Garamond" w:hAnsi="Garamond"/>
        </w:rPr>
        <w:t>Shapses</w:t>
      </w:r>
      <w:proofErr w:type="spellEnd"/>
      <w:r w:rsidRPr="00750684">
        <w:rPr>
          <w:rFonts w:ascii="Garamond" w:hAnsi="Garamond"/>
        </w:rPr>
        <w:t xml:space="preserve">, S. (2012). Program in Higher Education, Department of Administration, Leadership, and Technology, Ed.D. thesis proposal, New York University. (Robert </w:t>
      </w:r>
      <w:proofErr w:type="spellStart"/>
      <w:r w:rsidRPr="00750684">
        <w:rPr>
          <w:rFonts w:ascii="Garamond" w:hAnsi="Garamond"/>
        </w:rPr>
        <w:t>Teranishi</w:t>
      </w:r>
      <w:proofErr w:type="spellEnd"/>
      <w:r w:rsidRPr="00750684">
        <w:rPr>
          <w:rFonts w:ascii="Garamond" w:hAnsi="Garamond"/>
        </w:rPr>
        <w:t>, Chair)</w:t>
      </w:r>
    </w:p>
    <w:p w14:paraId="13C2D2E6" w14:textId="77777777" w:rsidR="00231204" w:rsidRPr="00750684" w:rsidRDefault="00231204" w:rsidP="00B87028">
      <w:pPr>
        <w:ind w:left="1260" w:hanging="540"/>
        <w:rPr>
          <w:rFonts w:ascii="Garamond" w:hAnsi="Garamond"/>
        </w:rPr>
      </w:pPr>
    </w:p>
    <w:p w14:paraId="0651EA7F" w14:textId="04DFAB7F" w:rsidR="004049F4" w:rsidRPr="00750684" w:rsidRDefault="004049F4" w:rsidP="00B87028">
      <w:pPr>
        <w:ind w:left="1260" w:hanging="540"/>
        <w:rPr>
          <w:rFonts w:ascii="Garamond" w:hAnsi="Garamond"/>
        </w:rPr>
      </w:pPr>
      <w:r w:rsidRPr="00750684">
        <w:rPr>
          <w:rFonts w:ascii="Garamond" w:hAnsi="Garamond"/>
        </w:rPr>
        <w:t>Ford, R. (2012). Program in English Education, Department of Teaching and Learning, Ph.D. dissertation, New York University. (David Kirkland, Chair)</w:t>
      </w:r>
    </w:p>
    <w:p w14:paraId="021F7F60" w14:textId="77777777" w:rsidR="004049F4" w:rsidRPr="00750684" w:rsidRDefault="004049F4" w:rsidP="00B87028">
      <w:pPr>
        <w:ind w:left="1260" w:hanging="540"/>
        <w:rPr>
          <w:rFonts w:ascii="Garamond" w:hAnsi="Garamond"/>
        </w:rPr>
      </w:pPr>
    </w:p>
    <w:p w14:paraId="0D663F0C" w14:textId="77777777" w:rsidR="004049F4" w:rsidRPr="00750684" w:rsidRDefault="004049F4" w:rsidP="00B87028">
      <w:pPr>
        <w:ind w:left="1260" w:hanging="540"/>
        <w:rPr>
          <w:rFonts w:ascii="Garamond" w:hAnsi="Garamond"/>
        </w:rPr>
      </w:pPr>
      <w:r w:rsidRPr="00750684">
        <w:rPr>
          <w:rFonts w:ascii="Garamond" w:hAnsi="Garamond"/>
        </w:rPr>
        <w:t xml:space="preserve">Reid, C. (2011). Program in Higher </w:t>
      </w:r>
      <w:proofErr w:type="spellStart"/>
      <w:r w:rsidRPr="00750684">
        <w:rPr>
          <w:rFonts w:ascii="Garamond" w:hAnsi="Garamond"/>
        </w:rPr>
        <w:t>Eduation</w:t>
      </w:r>
      <w:proofErr w:type="spellEnd"/>
      <w:r w:rsidRPr="00750684">
        <w:rPr>
          <w:rFonts w:ascii="Garamond" w:hAnsi="Garamond"/>
        </w:rPr>
        <w:t>, Department of Teaching and Learning, Ph.D. thesis, New York University. (Frances Stage, Chair)</w:t>
      </w:r>
    </w:p>
    <w:p w14:paraId="04BF8E92" w14:textId="77777777" w:rsidR="00231204" w:rsidRPr="00750684" w:rsidRDefault="00231204" w:rsidP="007F2253">
      <w:pPr>
        <w:ind w:left="720"/>
        <w:rPr>
          <w:rFonts w:ascii="Garamond" w:hAnsi="Garamond"/>
        </w:rPr>
      </w:pPr>
    </w:p>
    <w:p w14:paraId="1C7C8D3C" w14:textId="77777777" w:rsidR="004049F4" w:rsidRPr="00750684" w:rsidRDefault="004049F4" w:rsidP="00B87028">
      <w:pPr>
        <w:ind w:left="1260" w:hanging="540"/>
        <w:rPr>
          <w:rFonts w:ascii="Garamond" w:hAnsi="Garamond"/>
        </w:rPr>
      </w:pPr>
      <w:r w:rsidRPr="00750684">
        <w:rPr>
          <w:rFonts w:ascii="Garamond" w:hAnsi="Garamond"/>
        </w:rPr>
        <w:t>Fredrick, T. (2011). Program in English Education, Department of Teaching and Learning, Ph.D. dissertation, New York University. (Sarah Beck, Chair)</w:t>
      </w:r>
    </w:p>
    <w:p w14:paraId="7142F210" w14:textId="77777777" w:rsidR="004049F4" w:rsidRPr="00750684" w:rsidRDefault="004049F4" w:rsidP="00B87028">
      <w:pPr>
        <w:ind w:left="1260" w:hanging="540"/>
        <w:rPr>
          <w:rFonts w:ascii="Garamond" w:hAnsi="Garamond"/>
        </w:rPr>
      </w:pPr>
    </w:p>
    <w:p w14:paraId="304D43A7" w14:textId="77777777" w:rsidR="004049F4" w:rsidRPr="00750684" w:rsidRDefault="004049F4" w:rsidP="00B87028">
      <w:pPr>
        <w:ind w:left="1260" w:hanging="540"/>
        <w:rPr>
          <w:rFonts w:ascii="Garamond" w:hAnsi="Garamond"/>
        </w:rPr>
      </w:pPr>
      <w:r w:rsidRPr="00750684">
        <w:rPr>
          <w:rFonts w:ascii="Garamond" w:hAnsi="Garamond"/>
        </w:rPr>
        <w:t>Domingo, M. (2011). Program in English Education, Department of Teaching and Learning, Ph.D. dissertation, New York University. (David Kirkland, Chair)</w:t>
      </w:r>
    </w:p>
    <w:p w14:paraId="7F5AE455" w14:textId="77777777" w:rsidR="00DC73D7" w:rsidRPr="00750684" w:rsidRDefault="00DC73D7" w:rsidP="00B87028">
      <w:pPr>
        <w:ind w:left="1260" w:hanging="540"/>
        <w:rPr>
          <w:rFonts w:ascii="Garamond" w:hAnsi="Garamond"/>
        </w:rPr>
      </w:pPr>
    </w:p>
    <w:p w14:paraId="0A3AD3CD" w14:textId="625D5C17" w:rsidR="004049F4" w:rsidRPr="00750684" w:rsidRDefault="004049F4" w:rsidP="00B87028">
      <w:pPr>
        <w:ind w:left="1260" w:hanging="540"/>
        <w:rPr>
          <w:rFonts w:ascii="Garamond" w:hAnsi="Garamond"/>
        </w:rPr>
      </w:pPr>
      <w:proofErr w:type="spellStart"/>
      <w:r w:rsidRPr="00750684">
        <w:rPr>
          <w:rFonts w:ascii="Garamond" w:hAnsi="Garamond"/>
        </w:rPr>
        <w:t>Barriteau</w:t>
      </w:r>
      <w:proofErr w:type="spellEnd"/>
      <w:r w:rsidRPr="00750684">
        <w:rPr>
          <w:rFonts w:ascii="Garamond" w:hAnsi="Garamond"/>
        </w:rPr>
        <w:t>, C. P. (2011). Program in Mathematics Education, Department of Teaching and Learning,</w:t>
      </w:r>
      <w:r w:rsidR="00380798" w:rsidRPr="00750684">
        <w:rPr>
          <w:rFonts w:ascii="Garamond" w:hAnsi="Garamond"/>
        </w:rPr>
        <w:t xml:space="preserve"> </w:t>
      </w:r>
      <w:r w:rsidRPr="00750684">
        <w:rPr>
          <w:rFonts w:ascii="Garamond" w:hAnsi="Garamond"/>
        </w:rPr>
        <w:t>Ph.D. dissertation proposal, New York University. (Karen D. King, Chair)</w:t>
      </w:r>
    </w:p>
    <w:p w14:paraId="0DDC0E02" w14:textId="77777777" w:rsidR="004049F4" w:rsidRPr="00750684" w:rsidRDefault="004049F4" w:rsidP="00B87028">
      <w:pPr>
        <w:ind w:left="1260" w:hanging="540"/>
        <w:rPr>
          <w:rFonts w:ascii="Garamond" w:hAnsi="Garamond"/>
        </w:rPr>
      </w:pPr>
    </w:p>
    <w:p w14:paraId="4E120E7C" w14:textId="77777777" w:rsidR="004049F4" w:rsidRPr="00750684" w:rsidRDefault="004049F4" w:rsidP="00B87028">
      <w:pPr>
        <w:ind w:left="1260" w:hanging="540"/>
        <w:rPr>
          <w:rFonts w:ascii="Garamond" w:hAnsi="Garamond"/>
        </w:rPr>
      </w:pPr>
      <w:r w:rsidRPr="00750684">
        <w:rPr>
          <w:rFonts w:ascii="Garamond" w:hAnsi="Garamond"/>
        </w:rPr>
        <w:t>Collins, B. A. (2010). Program in Multicultural/Multilingual Studies, Department of Teaching and Learning, Ph.D. dissertation, New York University. (Carola Suárez-Orozco, Chair)</w:t>
      </w:r>
    </w:p>
    <w:p w14:paraId="25C287E3" w14:textId="77777777" w:rsidR="004049F4" w:rsidRPr="00750684" w:rsidRDefault="004049F4" w:rsidP="00B87028">
      <w:pPr>
        <w:ind w:left="1260" w:hanging="540"/>
        <w:rPr>
          <w:rFonts w:ascii="Garamond" w:hAnsi="Garamond"/>
        </w:rPr>
      </w:pPr>
    </w:p>
    <w:p w14:paraId="32E3C4F7" w14:textId="77777777" w:rsidR="004049F4" w:rsidRPr="00750684" w:rsidRDefault="004049F4" w:rsidP="00B87028">
      <w:pPr>
        <w:ind w:left="1260" w:hanging="540"/>
        <w:rPr>
          <w:rFonts w:ascii="Garamond" w:hAnsi="Garamond"/>
        </w:rPr>
      </w:pPr>
      <w:r w:rsidRPr="00750684">
        <w:rPr>
          <w:rFonts w:ascii="Garamond" w:hAnsi="Garamond"/>
        </w:rPr>
        <w:t>Bang, H. J. (2009). Program in Teaching and Learning, Department of Teaching and Learning, Ph.D. dissertation, New York University. (Carola Suárez-Orozco, Chair).</w:t>
      </w:r>
    </w:p>
    <w:p w14:paraId="670805BB" w14:textId="77777777" w:rsidR="004049F4" w:rsidRPr="00750684" w:rsidRDefault="004049F4" w:rsidP="00B87028">
      <w:pPr>
        <w:ind w:left="1260" w:hanging="540"/>
        <w:rPr>
          <w:rFonts w:ascii="Garamond" w:hAnsi="Garamond"/>
        </w:rPr>
      </w:pPr>
    </w:p>
    <w:p w14:paraId="39D0B425" w14:textId="77777777" w:rsidR="004049F4" w:rsidRPr="00750684" w:rsidRDefault="004049F4" w:rsidP="00B87028">
      <w:pPr>
        <w:ind w:left="1260" w:hanging="540"/>
        <w:rPr>
          <w:rFonts w:ascii="Garamond" w:eastAsia="Batang" w:hAnsi="Garamond"/>
          <w:lang w:eastAsia="ko-KR"/>
        </w:rPr>
      </w:pPr>
      <w:r w:rsidRPr="00750684">
        <w:rPr>
          <w:rFonts w:ascii="Garamond" w:hAnsi="Garamond"/>
        </w:rPr>
        <w:t xml:space="preserve">Martin, M. (2009). </w:t>
      </w:r>
      <w:r w:rsidRPr="00750684">
        <w:rPr>
          <w:rFonts w:ascii="Garamond" w:eastAsia="Batang" w:hAnsi="Garamond"/>
          <w:lang w:eastAsia="ko-KR"/>
        </w:rPr>
        <w:t xml:space="preserve">Program in Urban Education, </w:t>
      </w:r>
      <w:r w:rsidRPr="00750684">
        <w:rPr>
          <w:rFonts w:ascii="Garamond" w:hAnsi="Garamond"/>
        </w:rPr>
        <w:t xml:space="preserve">Department of Teaching and Learning, </w:t>
      </w:r>
      <w:r w:rsidRPr="00750684">
        <w:rPr>
          <w:rFonts w:ascii="Garamond" w:eastAsia="Batang" w:hAnsi="Garamond"/>
          <w:lang w:eastAsia="ko-KR"/>
        </w:rPr>
        <w:t xml:space="preserve">Ph.D. </w:t>
      </w:r>
      <w:r w:rsidRPr="00750684">
        <w:rPr>
          <w:rFonts w:ascii="Garamond" w:hAnsi="Garamond"/>
        </w:rPr>
        <w:t>dissertation</w:t>
      </w:r>
      <w:r w:rsidRPr="00750684">
        <w:rPr>
          <w:rFonts w:ascii="Garamond" w:eastAsia="Batang" w:hAnsi="Garamond"/>
          <w:lang w:eastAsia="ko-KR"/>
        </w:rPr>
        <w:t xml:space="preserve"> proposal. New York University. (Carola Suárez-Orozco, Chair)</w:t>
      </w:r>
    </w:p>
    <w:p w14:paraId="169BC7C9" w14:textId="77777777" w:rsidR="004049F4" w:rsidRPr="00750684" w:rsidRDefault="004049F4" w:rsidP="00B87028">
      <w:pPr>
        <w:ind w:left="1260" w:hanging="540"/>
        <w:rPr>
          <w:rFonts w:ascii="Garamond" w:hAnsi="Garamond"/>
        </w:rPr>
      </w:pPr>
    </w:p>
    <w:p w14:paraId="2D6A5EF5" w14:textId="77777777" w:rsidR="00D34925" w:rsidRPr="00750684" w:rsidRDefault="00D34925" w:rsidP="00D34925">
      <w:pPr>
        <w:ind w:left="1260" w:hanging="540"/>
        <w:rPr>
          <w:rFonts w:ascii="Garamond" w:hAnsi="Garamond"/>
        </w:rPr>
      </w:pPr>
      <w:r w:rsidRPr="00750684">
        <w:rPr>
          <w:rFonts w:ascii="Garamond" w:hAnsi="Garamond"/>
        </w:rPr>
        <w:t>Domingo, M. (2009). Program in English Education, Department of Teaching and Learning, Ph.D. dissertation proposal, New York University. (David Kirkland, Chair)</w:t>
      </w:r>
    </w:p>
    <w:p w14:paraId="64C9AAED" w14:textId="77777777" w:rsidR="00D34925" w:rsidRPr="00750684" w:rsidRDefault="00D34925" w:rsidP="00D34925">
      <w:pPr>
        <w:ind w:left="1260" w:hanging="540"/>
        <w:rPr>
          <w:rFonts w:ascii="Garamond" w:hAnsi="Garamond"/>
        </w:rPr>
      </w:pPr>
    </w:p>
    <w:p w14:paraId="04BC3DCF" w14:textId="77777777" w:rsidR="007510F4" w:rsidRPr="00750684" w:rsidRDefault="007510F4" w:rsidP="007510F4">
      <w:pPr>
        <w:pStyle w:val="Heading8"/>
        <w:ind w:left="1260" w:hanging="540"/>
        <w:rPr>
          <w:rFonts w:ascii="Garamond" w:hAnsi="Garamond"/>
          <w:lang w:val="en-US"/>
        </w:rPr>
      </w:pPr>
      <w:r w:rsidRPr="00750684">
        <w:rPr>
          <w:rFonts w:ascii="Garamond" w:hAnsi="Garamond"/>
        </w:rPr>
        <w:lastRenderedPageBreak/>
        <w:t>OUTSIDE READER</w:t>
      </w:r>
      <w:r w:rsidRPr="00750684">
        <w:rPr>
          <w:rFonts w:ascii="Garamond" w:hAnsi="Garamond"/>
          <w:lang w:val="en-US"/>
        </w:rPr>
        <w:t xml:space="preserve"> (CONTINUED)</w:t>
      </w:r>
    </w:p>
    <w:p w14:paraId="449BD649" w14:textId="77777777" w:rsidR="007510F4" w:rsidRPr="00750684" w:rsidRDefault="007510F4" w:rsidP="007510F4">
      <w:pPr>
        <w:rPr>
          <w:rFonts w:ascii="Garamond" w:hAnsi="Garamond"/>
          <w:lang w:eastAsia="x-none"/>
        </w:rPr>
      </w:pPr>
    </w:p>
    <w:p w14:paraId="27AF42B5" w14:textId="77777777" w:rsidR="00D34925" w:rsidRPr="00750684" w:rsidRDefault="00D34925" w:rsidP="00D34925">
      <w:pPr>
        <w:ind w:left="1260" w:hanging="540"/>
        <w:rPr>
          <w:rFonts w:ascii="Garamond" w:hAnsi="Garamond"/>
        </w:rPr>
      </w:pPr>
      <w:r w:rsidRPr="00750684">
        <w:rPr>
          <w:rFonts w:ascii="Garamond" w:hAnsi="Garamond"/>
        </w:rPr>
        <w:t>Collins, B. A. (2009). Program in Multicultural/Multilingual Studies</w:t>
      </w:r>
      <w:proofErr w:type="gramStart"/>
      <w:r w:rsidRPr="00750684">
        <w:rPr>
          <w:rFonts w:ascii="Garamond" w:hAnsi="Garamond"/>
        </w:rPr>
        <w:t>, ,</w:t>
      </w:r>
      <w:proofErr w:type="gramEnd"/>
      <w:r w:rsidRPr="00750684">
        <w:rPr>
          <w:rFonts w:ascii="Garamond" w:hAnsi="Garamond"/>
        </w:rPr>
        <w:t xml:space="preserve"> Department of Teaching and Learning, Ph.D. dissertation proposal, New York University. (Carola Suárez-Orozco, Chair)</w:t>
      </w:r>
    </w:p>
    <w:p w14:paraId="11199754" w14:textId="77777777" w:rsidR="007510F4" w:rsidRDefault="007510F4" w:rsidP="00D34925">
      <w:pPr>
        <w:ind w:left="1260" w:hanging="540"/>
        <w:rPr>
          <w:rFonts w:ascii="Garamond" w:hAnsi="Garamond"/>
        </w:rPr>
      </w:pPr>
    </w:p>
    <w:p w14:paraId="2C98BD95" w14:textId="29788F2E" w:rsidR="00D34925" w:rsidRPr="00750684" w:rsidRDefault="00D34925" w:rsidP="00D34925">
      <w:pPr>
        <w:ind w:left="1260" w:hanging="540"/>
        <w:rPr>
          <w:rFonts w:ascii="Garamond" w:hAnsi="Garamond"/>
        </w:rPr>
      </w:pPr>
      <w:r w:rsidRPr="00750684">
        <w:rPr>
          <w:rFonts w:ascii="Garamond" w:hAnsi="Garamond"/>
        </w:rPr>
        <w:t>Bang, H. J. (2007). Program in Teaching and Learning, Department of Teaching and Learning, Ph.D. dissertation proposal. New York University. (Carola Suárez-Orozco, Chair).</w:t>
      </w:r>
    </w:p>
    <w:p w14:paraId="7AADB95E" w14:textId="77777777" w:rsidR="00D34925" w:rsidRPr="00750684" w:rsidRDefault="00D34925" w:rsidP="00D34925">
      <w:pPr>
        <w:rPr>
          <w:rFonts w:ascii="Garamond" w:hAnsi="Garamond"/>
          <w:b/>
          <w:bCs/>
        </w:rPr>
      </w:pPr>
    </w:p>
    <w:p w14:paraId="75AD4CD9" w14:textId="6B442DF0" w:rsidR="00D34925" w:rsidRPr="00750684" w:rsidRDefault="00D34925" w:rsidP="00D34925">
      <w:pPr>
        <w:ind w:firstLine="720"/>
        <w:rPr>
          <w:rFonts w:ascii="Garamond" w:hAnsi="Garamond"/>
          <w:b/>
        </w:rPr>
      </w:pPr>
      <w:r w:rsidRPr="00750684">
        <w:rPr>
          <w:rFonts w:ascii="Garamond" w:hAnsi="Garamond"/>
          <w:b/>
          <w:bCs/>
        </w:rPr>
        <w:t>ADVISEMENT AND MENTORSHIP</w:t>
      </w:r>
      <w:r w:rsidR="00143B32" w:rsidRPr="00750684">
        <w:rPr>
          <w:rFonts w:ascii="Garamond" w:hAnsi="Garamond"/>
          <w:b/>
          <w:bCs/>
        </w:rPr>
        <w:t xml:space="preserve"> OF FORMER STUDENTS</w:t>
      </w:r>
      <w:r w:rsidRPr="00750684">
        <w:rPr>
          <w:rFonts w:ascii="Garamond" w:hAnsi="Garamond"/>
          <w:b/>
          <w:bCs/>
        </w:rPr>
        <w:t xml:space="preserve"> </w:t>
      </w:r>
      <w:r w:rsidRPr="00750684">
        <w:rPr>
          <w:rFonts w:ascii="Garamond" w:hAnsi="Garamond"/>
          <w:b/>
        </w:rPr>
        <w:t>(SELECTED)</w:t>
      </w:r>
    </w:p>
    <w:p w14:paraId="332DEEC1" w14:textId="77777777" w:rsidR="00782931" w:rsidRPr="00750684" w:rsidRDefault="00782931" w:rsidP="00782931">
      <w:pPr>
        <w:ind w:firstLine="720"/>
        <w:rPr>
          <w:rFonts w:ascii="Garamond" w:hAnsi="Garamond"/>
          <w:b/>
          <w:bCs/>
        </w:rPr>
      </w:pPr>
    </w:p>
    <w:tbl>
      <w:tblPr>
        <w:tblStyle w:val="TableGrid"/>
        <w:tblW w:w="9000" w:type="dxa"/>
        <w:tblInd w:w="715" w:type="dxa"/>
        <w:tblLayout w:type="fixed"/>
        <w:tblCellMar>
          <w:top w:w="72" w:type="dxa"/>
          <w:left w:w="115" w:type="dxa"/>
          <w:bottom w:w="72" w:type="dxa"/>
          <w:right w:w="115" w:type="dxa"/>
        </w:tblCellMar>
        <w:tblLook w:val="04A0" w:firstRow="1" w:lastRow="0" w:firstColumn="1" w:lastColumn="0" w:noHBand="0" w:noVBand="1"/>
      </w:tblPr>
      <w:tblGrid>
        <w:gridCol w:w="2880"/>
        <w:gridCol w:w="6120"/>
      </w:tblGrid>
      <w:tr w:rsidR="00D34925" w:rsidRPr="00750684" w14:paraId="42707ACA" w14:textId="77777777" w:rsidTr="005B0B80">
        <w:tc>
          <w:tcPr>
            <w:tcW w:w="2880" w:type="dxa"/>
            <w:vAlign w:val="center"/>
          </w:tcPr>
          <w:p w14:paraId="141FE5D3" w14:textId="77777777" w:rsidR="00D34925" w:rsidRPr="00750684" w:rsidRDefault="00D34925" w:rsidP="00231204">
            <w:pPr>
              <w:rPr>
                <w:rFonts w:ascii="Garamond" w:hAnsi="Garamond"/>
                <w:b/>
                <w:bCs/>
              </w:rPr>
            </w:pPr>
            <w:r w:rsidRPr="00750684">
              <w:rPr>
                <w:rFonts w:ascii="Garamond" w:hAnsi="Garamond"/>
                <w:b/>
                <w:bCs/>
              </w:rPr>
              <w:t>Name</w:t>
            </w:r>
          </w:p>
        </w:tc>
        <w:tc>
          <w:tcPr>
            <w:tcW w:w="6120" w:type="dxa"/>
            <w:vAlign w:val="center"/>
          </w:tcPr>
          <w:p w14:paraId="26C0830E" w14:textId="77777777" w:rsidR="00D34925" w:rsidRPr="00750684" w:rsidRDefault="00D34925" w:rsidP="00231204">
            <w:pPr>
              <w:rPr>
                <w:rFonts w:ascii="Garamond" w:hAnsi="Garamond"/>
                <w:b/>
                <w:bCs/>
              </w:rPr>
            </w:pPr>
            <w:r w:rsidRPr="00750684">
              <w:rPr>
                <w:rFonts w:ascii="Garamond" w:hAnsi="Garamond"/>
                <w:b/>
                <w:bCs/>
              </w:rPr>
              <w:t>Current Position</w:t>
            </w:r>
          </w:p>
        </w:tc>
      </w:tr>
      <w:tr w:rsidR="00D34925" w:rsidRPr="00750684" w14:paraId="3E40CC58" w14:textId="77777777" w:rsidTr="005B0B80">
        <w:tc>
          <w:tcPr>
            <w:tcW w:w="2880" w:type="dxa"/>
            <w:vAlign w:val="center"/>
          </w:tcPr>
          <w:p w14:paraId="702374E4" w14:textId="77777777" w:rsidR="00D34925" w:rsidRPr="00750684" w:rsidRDefault="00D34925" w:rsidP="00231204">
            <w:pPr>
              <w:rPr>
                <w:rFonts w:ascii="Garamond" w:hAnsi="Garamond"/>
                <w:b/>
                <w:bCs/>
              </w:rPr>
            </w:pPr>
            <w:r w:rsidRPr="00750684">
              <w:rPr>
                <w:rFonts w:ascii="Garamond" w:hAnsi="Garamond"/>
                <w:bCs/>
              </w:rPr>
              <w:t>Anna Antoniak</w:t>
            </w:r>
          </w:p>
        </w:tc>
        <w:tc>
          <w:tcPr>
            <w:tcW w:w="6120" w:type="dxa"/>
            <w:vAlign w:val="center"/>
          </w:tcPr>
          <w:p w14:paraId="1B48430B" w14:textId="0E094C59" w:rsidR="00D34925" w:rsidRPr="00750684" w:rsidRDefault="00D34925" w:rsidP="00231204">
            <w:pPr>
              <w:rPr>
                <w:rFonts w:ascii="Garamond" w:hAnsi="Garamond"/>
                <w:b/>
                <w:bCs/>
              </w:rPr>
            </w:pPr>
            <w:r w:rsidRPr="00750684">
              <w:rPr>
                <w:rFonts w:ascii="Garamond" w:hAnsi="Garamond"/>
                <w:bCs/>
              </w:rPr>
              <w:t xml:space="preserve">Senior </w:t>
            </w:r>
            <w:r w:rsidR="00231626" w:rsidRPr="00750684">
              <w:rPr>
                <w:rFonts w:ascii="Garamond" w:hAnsi="Garamond"/>
                <w:bCs/>
              </w:rPr>
              <w:t>Director</w:t>
            </w:r>
            <w:r w:rsidRPr="00750684">
              <w:rPr>
                <w:rFonts w:ascii="Garamond" w:hAnsi="Garamond"/>
                <w:bCs/>
              </w:rPr>
              <w:t xml:space="preserve">, </w:t>
            </w:r>
            <w:r w:rsidR="00231626" w:rsidRPr="00750684">
              <w:rPr>
                <w:rFonts w:ascii="Garamond" w:hAnsi="Garamond"/>
                <w:bCs/>
              </w:rPr>
              <w:t>Scholarship Plus: A College Student Support Program</w:t>
            </w:r>
          </w:p>
        </w:tc>
      </w:tr>
      <w:tr w:rsidR="00D34925" w:rsidRPr="00750684" w14:paraId="01EEC166" w14:textId="77777777" w:rsidTr="005B0B80">
        <w:tc>
          <w:tcPr>
            <w:tcW w:w="2880" w:type="dxa"/>
            <w:vAlign w:val="center"/>
          </w:tcPr>
          <w:p w14:paraId="56EC3385" w14:textId="0F7203A1" w:rsidR="00D34925" w:rsidRPr="00750684" w:rsidRDefault="00D34925" w:rsidP="00231204">
            <w:pPr>
              <w:rPr>
                <w:rFonts w:ascii="Garamond" w:hAnsi="Garamond"/>
                <w:b/>
                <w:bCs/>
              </w:rPr>
            </w:pPr>
            <w:r w:rsidRPr="00750684">
              <w:rPr>
                <w:rFonts w:ascii="Garamond" w:hAnsi="Garamond"/>
                <w:bCs/>
              </w:rPr>
              <w:t>Caroline Black</w:t>
            </w:r>
            <w:r w:rsidR="0008653F" w:rsidRPr="00750684">
              <w:rPr>
                <w:rFonts w:ascii="Garamond" w:hAnsi="Garamond"/>
                <w:bCs/>
              </w:rPr>
              <w:t>, Ph.D.</w:t>
            </w:r>
          </w:p>
        </w:tc>
        <w:tc>
          <w:tcPr>
            <w:tcW w:w="6120" w:type="dxa"/>
            <w:vAlign w:val="center"/>
          </w:tcPr>
          <w:p w14:paraId="3E815034" w14:textId="3557F8D2" w:rsidR="00D34925" w:rsidRPr="00750684" w:rsidRDefault="00E37019" w:rsidP="00231204">
            <w:pPr>
              <w:rPr>
                <w:rFonts w:ascii="Garamond" w:hAnsi="Garamond"/>
                <w:b/>
                <w:bCs/>
              </w:rPr>
            </w:pPr>
            <w:r w:rsidRPr="00750684">
              <w:rPr>
                <w:rFonts w:ascii="Garamond" w:hAnsi="Garamond"/>
                <w:bCs/>
              </w:rPr>
              <w:t>Assistant Professor, Department of Teaching &amp; Learning, Northern Arizona University</w:t>
            </w:r>
          </w:p>
        </w:tc>
      </w:tr>
      <w:tr w:rsidR="00D34925" w:rsidRPr="00750684" w14:paraId="448AE486" w14:textId="77777777" w:rsidTr="005B0B80">
        <w:tc>
          <w:tcPr>
            <w:tcW w:w="2880" w:type="dxa"/>
            <w:vAlign w:val="center"/>
          </w:tcPr>
          <w:p w14:paraId="3F7E05C0" w14:textId="663659D1" w:rsidR="00D34925" w:rsidRPr="00750684" w:rsidRDefault="00D34925" w:rsidP="00231204">
            <w:pPr>
              <w:rPr>
                <w:rFonts w:ascii="Garamond" w:hAnsi="Garamond"/>
                <w:b/>
                <w:bCs/>
              </w:rPr>
            </w:pPr>
            <w:r w:rsidRPr="00750684">
              <w:rPr>
                <w:rFonts w:ascii="Garamond" w:hAnsi="Garamond"/>
                <w:bCs/>
              </w:rPr>
              <w:t xml:space="preserve">Toni </w:t>
            </w:r>
            <w:proofErr w:type="spellStart"/>
            <w:r w:rsidRPr="00750684">
              <w:rPr>
                <w:rFonts w:ascii="Garamond" w:hAnsi="Garamond"/>
                <w:bCs/>
              </w:rPr>
              <w:t>Cela</w:t>
            </w:r>
            <w:proofErr w:type="spellEnd"/>
            <w:r w:rsidR="00231626" w:rsidRPr="00750684">
              <w:rPr>
                <w:rFonts w:ascii="Garamond" w:hAnsi="Garamond"/>
                <w:bCs/>
              </w:rPr>
              <w:t>, Ph.D.</w:t>
            </w:r>
          </w:p>
        </w:tc>
        <w:tc>
          <w:tcPr>
            <w:tcW w:w="6120" w:type="dxa"/>
            <w:vAlign w:val="center"/>
          </w:tcPr>
          <w:p w14:paraId="60AF6A39" w14:textId="7A730587" w:rsidR="00D34925" w:rsidRPr="00750684" w:rsidRDefault="00231626" w:rsidP="00231204">
            <w:pPr>
              <w:rPr>
                <w:rFonts w:ascii="Garamond" w:hAnsi="Garamond"/>
                <w:b/>
                <w:bCs/>
              </w:rPr>
            </w:pPr>
            <w:r w:rsidRPr="00750684">
              <w:rPr>
                <w:rFonts w:ascii="Garamond" w:hAnsi="Garamond"/>
                <w:bCs/>
              </w:rPr>
              <w:t>Country Coordinator, Interuniversity Institute for Research and Development (INURED)</w:t>
            </w:r>
          </w:p>
        </w:tc>
      </w:tr>
      <w:tr w:rsidR="00D34925" w:rsidRPr="00750684" w14:paraId="6D58A6DB" w14:textId="77777777" w:rsidTr="005B0B80">
        <w:tc>
          <w:tcPr>
            <w:tcW w:w="2880" w:type="dxa"/>
            <w:vAlign w:val="center"/>
          </w:tcPr>
          <w:p w14:paraId="1F6DBE06" w14:textId="77777777" w:rsidR="00D34925" w:rsidRPr="00750684" w:rsidRDefault="00D34925" w:rsidP="00231204">
            <w:pPr>
              <w:rPr>
                <w:rFonts w:ascii="Garamond" w:hAnsi="Garamond"/>
              </w:rPr>
            </w:pPr>
            <w:r w:rsidRPr="00750684">
              <w:rPr>
                <w:rFonts w:ascii="Garamond" w:hAnsi="Garamond"/>
              </w:rPr>
              <w:t xml:space="preserve">Laura </w:t>
            </w:r>
            <w:proofErr w:type="spellStart"/>
            <w:r w:rsidRPr="00750684">
              <w:rPr>
                <w:rFonts w:ascii="Garamond" w:hAnsi="Garamond"/>
              </w:rPr>
              <w:t>Colket</w:t>
            </w:r>
            <w:proofErr w:type="spellEnd"/>
            <w:r w:rsidRPr="00750684">
              <w:rPr>
                <w:rFonts w:ascii="Garamond" w:hAnsi="Garamond"/>
              </w:rPr>
              <w:t>, Ph.D.</w:t>
            </w:r>
          </w:p>
        </w:tc>
        <w:tc>
          <w:tcPr>
            <w:tcW w:w="6120" w:type="dxa"/>
            <w:vAlign w:val="center"/>
          </w:tcPr>
          <w:p w14:paraId="501FC1BF" w14:textId="30CF789B" w:rsidR="00D34925" w:rsidRPr="00750684" w:rsidRDefault="00E37019" w:rsidP="00231204">
            <w:pPr>
              <w:rPr>
                <w:rFonts w:ascii="Garamond" w:hAnsi="Garamond"/>
              </w:rPr>
            </w:pPr>
            <w:r w:rsidRPr="00750684">
              <w:rPr>
                <w:rFonts w:ascii="Garamond" w:hAnsi="Garamond"/>
              </w:rPr>
              <w:t>Associate Professor</w:t>
            </w:r>
            <w:r w:rsidR="00D34925" w:rsidRPr="00750684">
              <w:rPr>
                <w:rFonts w:ascii="Garamond" w:hAnsi="Garamond"/>
              </w:rPr>
              <w:t xml:space="preserve">, </w:t>
            </w:r>
            <w:r w:rsidRPr="00750684">
              <w:rPr>
                <w:rFonts w:ascii="Garamond" w:hAnsi="Garamond"/>
              </w:rPr>
              <w:t>Education, St. George’s</w:t>
            </w:r>
            <w:r w:rsidR="00D34925" w:rsidRPr="00750684">
              <w:rPr>
                <w:rFonts w:ascii="Garamond" w:hAnsi="Garamond"/>
              </w:rPr>
              <w:t xml:space="preserve"> University</w:t>
            </w:r>
          </w:p>
        </w:tc>
      </w:tr>
      <w:tr w:rsidR="00D34925" w:rsidRPr="00750684" w14:paraId="1DD5EDEA" w14:textId="77777777" w:rsidTr="005B0B80">
        <w:tc>
          <w:tcPr>
            <w:tcW w:w="2880" w:type="dxa"/>
            <w:vAlign w:val="center"/>
          </w:tcPr>
          <w:p w14:paraId="7D062407" w14:textId="77777777" w:rsidR="00D34925" w:rsidRPr="00750684" w:rsidRDefault="00D34925" w:rsidP="00231204">
            <w:pPr>
              <w:rPr>
                <w:rFonts w:ascii="Garamond" w:hAnsi="Garamond"/>
              </w:rPr>
            </w:pPr>
            <w:r w:rsidRPr="00750684">
              <w:rPr>
                <w:rFonts w:ascii="Garamond" w:hAnsi="Garamond"/>
              </w:rPr>
              <w:t>Laura Davis, Ph.D.</w:t>
            </w:r>
          </w:p>
        </w:tc>
        <w:tc>
          <w:tcPr>
            <w:tcW w:w="6120" w:type="dxa"/>
            <w:vAlign w:val="center"/>
          </w:tcPr>
          <w:p w14:paraId="144107D3" w14:textId="084A3843" w:rsidR="00D34925" w:rsidRPr="00750684" w:rsidRDefault="00E37019" w:rsidP="00231204">
            <w:pPr>
              <w:rPr>
                <w:rFonts w:ascii="Garamond" w:hAnsi="Garamond"/>
              </w:rPr>
            </w:pPr>
            <w:r w:rsidRPr="00750684">
              <w:rPr>
                <w:rFonts w:ascii="Garamond" w:hAnsi="Garamond"/>
              </w:rPr>
              <w:t xml:space="preserve">Senior Research Analyst, University of Chicago Consortium on </w:t>
            </w:r>
            <w:r w:rsidR="009537C8" w:rsidRPr="00750684">
              <w:rPr>
                <w:rFonts w:ascii="Garamond" w:hAnsi="Garamond"/>
              </w:rPr>
              <w:t>School Research</w:t>
            </w:r>
          </w:p>
        </w:tc>
      </w:tr>
      <w:tr w:rsidR="00D34925" w:rsidRPr="00750684" w14:paraId="311582AA" w14:textId="77777777" w:rsidTr="005B0B80">
        <w:tc>
          <w:tcPr>
            <w:tcW w:w="2880" w:type="dxa"/>
            <w:vAlign w:val="center"/>
          </w:tcPr>
          <w:p w14:paraId="3314EFB1" w14:textId="77777777" w:rsidR="00D34925" w:rsidRPr="00750684" w:rsidRDefault="00D34925" w:rsidP="00231204">
            <w:pPr>
              <w:rPr>
                <w:rFonts w:ascii="Garamond" w:hAnsi="Garamond"/>
                <w:b/>
                <w:bCs/>
              </w:rPr>
            </w:pPr>
            <w:r w:rsidRPr="00750684">
              <w:rPr>
                <w:rFonts w:ascii="Garamond" w:hAnsi="Garamond"/>
              </w:rPr>
              <w:t>Sarah Dennis, Ph.D.</w:t>
            </w:r>
          </w:p>
        </w:tc>
        <w:tc>
          <w:tcPr>
            <w:tcW w:w="6120" w:type="dxa"/>
            <w:vAlign w:val="center"/>
          </w:tcPr>
          <w:p w14:paraId="453C304B" w14:textId="77777777" w:rsidR="00D34925" w:rsidRPr="00750684" w:rsidRDefault="00D34925" w:rsidP="00231204">
            <w:pPr>
              <w:rPr>
                <w:rFonts w:ascii="Garamond" w:hAnsi="Garamond"/>
                <w:b/>
                <w:bCs/>
              </w:rPr>
            </w:pPr>
            <w:r w:rsidRPr="00750684">
              <w:rPr>
                <w:rFonts w:ascii="Garamond" w:hAnsi="Garamond"/>
              </w:rPr>
              <w:t>Independent Early Childhood Education Consultant, Chicago, Illinois</w:t>
            </w:r>
          </w:p>
        </w:tc>
      </w:tr>
      <w:tr w:rsidR="00D34925" w:rsidRPr="00750684" w14:paraId="4D54D048" w14:textId="77777777" w:rsidTr="005B0B80">
        <w:tc>
          <w:tcPr>
            <w:tcW w:w="2880" w:type="dxa"/>
            <w:vAlign w:val="center"/>
          </w:tcPr>
          <w:p w14:paraId="52EFCEE3" w14:textId="77777777" w:rsidR="00D34925" w:rsidRPr="00750684" w:rsidRDefault="00D34925" w:rsidP="00231204">
            <w:pPr>
              <w:rPr>
                <w:rFonts w:ascii="Garamond" w:hAnsi="Garamond"/>
                <w:bCs/>
              </w:rPr>
            </w:pPr>
            <w:r w:rsidRPr="00750684">
              <w:rPr>
                <w:rFonts w:ascii="Garamond" w:hAnsi="Garamond"/>
                <w:bCs/>
              </w:rPr>
              <w:t>Jody Dublin, Ed.D.</w:t>
            </w:r>
          </w:p>
        </w:tc>
        <w:tc>
          <w:tcPr>
            <w:tcW w:w="6120" w:type="dxa"/>
            <w:vAlign w:val="center"/>
          </w:tcPr>
          <w:p w14:paraId="54E0C0E4" w14:textId="31C4B323" w:rsidR="00D34925" w:rsidRPr="00750684" w:rsidRDefault="009537C8" w:rsidP="00231204">
            <w:pPr>
              <w:rPr>
                <w:rFonts w:ascii="Garamond" w:hAnsi="Garamond"/>
                <w:b/>
                <w:bCs/>
              </w:rPr>
            </w:pPr>
            <w:r w:rsidRPr="00750684">
              <w:rPr>
                <w:rFonts w:ascii="Garamond" w:hAnsi="Garamond"/>
                <w:bCs/>
              </w:rPr>
              <w:t>Executive Director, The Advisor is In, LLC</w:t>
            </w:r>
          </w:p>
        </w:tc>
      </w:tr>
      <w:tr w:rsidR="00D34925" w:rsidRPr="00750684" w14:paraId="2EA03A5F" w14:textId="77777777" w:rsidTr="005B0B80">
        <w:tc>
          <w:tcPr>
            <w:tcW w:w="2880" w:type="dxa"/>
            <w:vAlign w:val="center"/>
          </w:tcPr>
          <w:p w14:paraId="49C731BF" w14:textId="32A100F2" w:rsidR="00D34925" w:rsidRPr="00750684" w:rsidRDefault="00D34925" w:rsidP="00231204">
            <w:pPr>
              <w:rPr>
                <w:rFonts w:ascii="Garamond" w:hAnsi="Garamond"/>
                <w:b/>
                <w:bCs/>
              </w:rPr>
            </w:pPr>
            <w:r w:rsidRPr="00750684">
              <w:rPr>
                <w:rFonts w:ascii="Garamond" w:hAnsi="Garamond"/>
                <w:bCs/>
              </w:rPr>
              <w:t>Dawn England</w:t>
            </w:r>
            <w:r w:rsidR="009537C8" w:rsidRPr="00750684">
              <w:rPr>
                <w:rFonts w:ascii="Garamond" w:hAnsi="Garamond"/>
                <w:bCs/>
              </w:rPr>
              <w:t>, Ph.D.</w:t>
            </w:r>
          </w:p>
        </w:tc>
        <w:tc>
          <w:tcPr>
            <w:tcW w:w="6120" w:type="dxa"/>
            <w:vAlign w:val="center"/>
          </w:tcPr>
          <w:p w14:paraId="79CC532F" w14:textId="01BCAB75" w:rsidR="00D34925" w:rsidRPr="00750684" w:rsidRDefault="009537C8" w:rsidP="00231204">
            <w:pPr>
              <w:rPr>
                <w:rFonts w:ascii="Garamond" w:hAnsi="Garamond"/>
                <w:b/>
                <w:bCs/>
              </w:rPr>
            </w:pPr>
            <w:r w:rsidRPr="00750684">
              <w:rPr>
                <w:rFonts w:ascii="Garamond" w:hAnsi="Garamond"/>
                <w:bCs/>
              </w:rPr>
              <w:t xml:space="preserve">Senior Lecturer and </w:t>
            </w:r>
            <w:proofErr w:type="spellStart"/>
            <w:r w:rsidRPr="00750684">
              <w:rPr>
                <w:rFonts w:ascii="Garamond" w:hAnsi="Garamond"/>
                <w:bCs/>
              </w:rPr>
              <w:t>Programme</w:t>
            </w:r>
            <w:proofErr w:type="spellEnd"/>
            <w:r w:rsidRPr="00750684">
              <w:rPr>
                <w:rFonts w:ascii="Garamond" w:hAnsi="Garamond"/>
                <w:bCs/>
              </w:rPr>
              <w:t xml:space="preserve"> Director in Educational Leadership, University of Birmingham Dubai</w:t>
            </w:r>
          </w:p>
        </w:tc>
      </w:tr>
      <w:tr w:rsidR="00D34925" w:rsidRPr="00750684" w14:paraId="7D92EEC6" w14:textId="77777777" w:rsidTr="005B0B80">
        <w:tc>
          <w:tcPr>
            <w:tcW w:w="2880" w:type="dxa"/>
            <w:vAlign w:val="center"/>
          </w:tcPr>
          <w:p w14:paraId="53EC1192" w14:textId="77777777" w:rsidR="00D34925" w:rsidRPr="00750684" w:rsidRDefault="00D34925" w:rsidP="00231204">
            <w:pPr>
              <w:rPr>
                <w:rFonts w:ascii="Garamond" w:hAnsi="Garamond"/>
                <w:bCs/>
              </w:rPr>
            </w:pPr>
            <w:r w:rsidRPr="00750684">
              <w:rPr>
                <w:rFonts w:ascii="Garamond" w:hAnsi="Garamond"/>
                <w:bCs/>
              </w:rPr>
              <w:t xml:space="preserve">Edline </w:t>
            </w:r>
            <w:proofErr w:type="spellStart"/>
            <w:r w:rsidRPr="00750684">
              <w:rPr>
                <w:rFonts w:ascii="Garamond" w:hAnsi="Garamond"/>
                <w:bCs/>
              </w:rPr>
              <w:t>Jacquet</w:t>
            </w:r>
            <w:proofErr w:type="spellEnd"/>
          </w:p>
        </w:tc>
        <w:tc>
          <w:tcPr>
            <w:tcW w:w="6120" w:type="dxa"/>
            <w:vAlign w:val="center"/>
          </w:tcPr>
          <w:p w14:paraId="226AFDAF" w14:textId="1F51BB53" w:rsidR="00D34925" w:rsidRPr="00750684" w:rsidRDefault="009537C8" w:rsidP="00231204">
            <w:pPr>
              <w:rPr>
                <w:rFonts w:ascii="Garamond" w:hAnsi="Garamond"/>
                <w:bCs/>
              </w:rPr>
            </w:pPr>
            <w:r w:rsidRPr="00750684">
              <w:rPr>
                <w:rFonts w:ascii="Garamond" w:hAnsi="Garamond"/>
                <w:bCs/>
              </w:rPr>
              <w:t xml:space="preserve">Chief of Staff, Office of New York State Senator </w:t>
            </w:r>
            <w:proofErr w:type="spellStart"/>
            <w:r w:rsidRPr="00750684">
              <w:rPr>
                <w:rFonts w:ascii="Garamond" w:hAnsi="Garamond"/>
                <w:bCs/>
              </w:rPr>
              <w:t>Zellnor</w:t>
            </w:r>
            <w:proofErr w:type="spellEnd"/>
            <w:r w:rsidRPr="00750684">
              <w:rPr>
                <w:rFonts w:ascii="Garamond" w:hAnsi="Garamond"/>
                <w:bCs/>
              </w:rPr>
              <w:t xml:space="preserve"> </w:t>
            </w:r>
            <w:proofErr w:type="spellStart"/>
            <w:r w:rsidRPr="00750684">
              <w:rPr>
                <w:rFonts w:ascii="Garamond" w:hAnsi="Garamond"/>
                <w:bCs/>
              </w:rPr>
              <w:t>Myrie</w:t>
            </w:r>
            <w:proofErr w:type="spellEnd"/>
          </w:p>
        </w:tc>
      </w:tr>
      <w:tr w:rsidR="00D34925" w:rsidRPr="00750684" w14:paraId="4A5BF4C4" w14:textId="77777777" w:rsidTr="005B0B80">
        <w:tc>
          <w:tcPr>
            <w:tcW w:w="2880" w:type="dxa"/>
            <w:vAlign w:val="center"/>
          </w:tcPr>
          <w:p w14:paraId="08DF17B8" w14:textId="77777777" w:rsidR="00D34925" w:rsidRPr="00750684" w:rsidRDefault="00D34925" w:rsidP="00231204">
            <w:pPr>
              <w:rPr>
                <w:rFonts w:ascii="Garamond" w:hAnsi="Garamond"/>
                <w:bCs/>
              </w:rPr>
            </w:pPr>
            <w:proofErr w:type="spellStart"/>
            <w:r w:rsidRPr="00750684">
              <w:rPr>
                <w:rFonts w:ascii="Garamond" w:hAnsi="Garamond"/>
                <w:bCs/>
              </w:rPr>
              <w:t>Soojung</w:t>
            </w:r>
            <w:proofErr w:type="spellEnd"/>
            <w:r w:rsidRPr="00750684">
              <w:rPr>
                <w:rFonts w:ascii="Garamond" w:hAnsi="Garamond"/>
                <w:bCs/>
              </w:rPr>
              <w:t xml:space="preserve"> Kim</w:t>
            </w:r>
          </w:p>
        </w:tc>
        <w:tc>
          <w:tcPr>
            <w:tcW w:w="6120" w:type="dxa"/>
            <w:vAlign w:val="center"/>
          </w:tcPr>
          <w:p w14:paraId="719DB5FF" w14:textId="77777777" w:rsidR="00D34925" w:rsidRPr="00750684" w:rsidRDefault="00D34925" w:rsidP="00231204">
            <w:pPr>
              <w:rPr>
                <w:rFonts w:ascii="Garamond" w:hAnsi="Garamond"/>
                <w:bCs/>
              </w:rPr>
            </w:pPr>
            <w:r w:rsidRPr="00750684">
              <w:rPr>
                <w:rFonts w:ascii="Garamond" w:hAnsi="Garamond"/>
                <w:bCs/>
              </w:rPr>
              <w:t>New York University, Major Advisor</w:t>
            </w:r>
          </w:p>
        </w:tc>
      </w:tr>
      <w:tr w:rsidR="00D34925" w:rsidRPr="00750684" w14:paraId="53220644" w14:textId="77777777" w:rsidTr="005B0B80">
        <w:tc>
          <w:tcPr>
            <w:tcW w:w="2880" w:type="dxa"/>
            <w:vAlign w:val="center"/>
          </w:tcPr>
          <w:p w14:paraId="44C9EA3B" w14:textId="77777777" w:rsidR="00D34925" w:rsidRPr="00750684" w:rsidRDefault="00D34925" w:rsidP="00231204">
            <w:pPr>
              <w:rPr>
                <w:rFonts w:ascii="Garamond" w:hAnsi="Garamond"/>
                <w:bCs/>
              </w:rPr>
            </w:pPr>
            <w:r w:rsidRPr="00750684">
              <w:rPr>
                <w:rFonts w:ascii="Garamond" w:hAnsi="Garamond"/>
                <w:bCs/>
              </w:rPr>
              <w:t xml:space="preserve">Sharlene </w:t>
            </w:r>
            <w:proofErr w:type="spellStart"/>
            <w:r w:rsidRPr="00750684">
              <w:rPr>
                <w:rFonts w:ascii="Garamond" w:hAnsi="Garamond"/>
                <w:bCs/>
              </w:rPr>
              <w:t>Lansiquot</w:t>
            </w:r>
            <w:proofErr w:type="spellEnd"/>
          </w:p>
        </w:tc>
        <w:tc>
          <w:tcPr>
            <w:tcW w:w="6120" w:type="dxa"/>
            <w:vAlign w:val="center"/>
          </w:tcPr>
          <w:p w14:paraId="112BA9E9" w14:textId="77777777" w:rsidR="00D34925" w:rsidRPr="00750684" w:rsidRDefault="00D34925" w:rsidP="00231204">
            <w:pPr>
              <w:rPr>
                <w:rFonts w:ascii="Garamond" w:hAnsi="Garamond"/>
                <w:bCs/>
              </w:rPr>
            </w:pPr>
            <w:r w:rsidRPr="00750684">
              <w:rPr>
                <w:rFonts w:ascii="Garamond" w:hAnsi="Garamond"/>
                <w:bCs/>
              </w:rPr>
              <w:t>Master’s student in Nurse Practitioner program, Columbia University</w:t>
            </w:r>
          </w:p>
        </w:tc>
      </w:tr>
      <w:tr w:rsidR="006F04EB" w:rsidRPr="00750684" w14:paraId="41044FEA" w14:textId="77777777" w:rsidTr="005B0B80">
        <w:tc>
          <w:tcPr>
            <w:tcW w:w="2880" w:type="dxa"/>
            <w:vAlign w:val="center"/>
          </w:tcPr>
          <w:p w14:paraId="4080C5BC" w14:textId="268AFDF2" w:rsidR="006F04EB" w:rsidRPr="00750684" w:rsidRDefault="006F04EB" w:rsidP="00231204">
            <w:pPr>
              <w:rPr>
                <w:rFonts w:ascii="Garamond" w:hAnsi="Garamond"/>
                <w:bCs/>
              </w:rPr>
            </w:pPr>
            <w:r>
              <w:rPr>
                <w:rFonts w:ascii="Garamond" w:hAnsi="Garamond"/>
                <w:bCs/>
              </w:rPr>
              <w:t>Hui-Ling Malone, Ph.D.</w:t>
            </w:r>
          </w:p>
        </w:tc>
        <w:tc>
          <w:tcPr>
            <w:tcW w:w="6120" w:type="dxa"/>
            <w:vAlign w:val="center"/>
          </w:tcPr>
          <w:p w14:paraId="272E9484" w14:textId="0A97C7D5" w:rsidR="006F04EB" w:rsidRPr="00750684" w:rsidRDefault="006F04EB" w:rsidP="006F04EB">
            <w:pPr>
              <w:rPr>
                <w:rFonts w:ascii="Garamond" w:hAnsi="Garamond"/>
                <w:bCs/>
              </w:rPr>
            </w:pPr>
            <w:r w:rsidRPr="006F04EB">
              <w:rPr>
                <w:rFonts w:ascii="Garamond" w:hAnsi="Garamond"/>
                <w:bCs/>
              </w:rPr>
              <w:t>Assistant Professor-Fixed Term</w:t>
            </w:r>
            <w:r>
              <w:rPr>
                <w:rFonts w:ascii="Garamond" w:hAnsi="Garamond"/>
                <w:bCs/>
              </w:rPr>
              <w:t xml:space="preserve">, </w:t>
            </w:r>
            <w:r w:rsidRPr="006F04EB">
              <w:rPr>
                <w:rFonts w:ascii="Garamond" w:hAnsi="Garamond"/>
                <w:bCs/>
              </w:rPr>
              <w:t>English Secondary Education</w:t>
            </w:r>
            <w:r>
              <w:rPr>
                <w:rFonts w:ascii="Garamond" w:hAnsi="Garamond"/>
                <w:bCs/>
              </w:rPr>
              <w:t>, Michigan State University</w:t>
            </w:r>
          </w:p>
        </w:tc>
      </w:tr>
      <w:tr w:rsidR="00D34925" w:rsidRPr="00750684" w14:paraId="1959ABB9" w14:textId="77777777" w:rsidTr="005B0B80">
        <w:tc>
          <w:tcPr>
            <w:tcW w:w="2880" w:type="dxa"/>
            <w:vAlign w:val="center"/>
          </w:tcPr>
          <w:p w14:paraId="5B574880" w14:textId="77777777" w:rsidR="00D34925" w:rsidRPr="00750684" w:rsidRDefault="00D34925" w:rsidP="00231204">
            <w:pPr>
              <w:rPr>
                <w:rFonts w:ascii="Garamond" w:hAnsi="Garamond"/>
                <w:bCs/>
              </w:rPr>
            </w:pPr>
            <w:r w:rsidRPr="00750684">
              <w:rPr>
                <w:rFonts w:ascii="Garamond" w:hAnsi="Garamond"/>
                <w:bCs/>
              </w:rPr>
              <w:t>Stephanie Parade, Ph.D.</w:t>
            </w:r>
          </w:p>
        </w:tc>
        <w:tc>
          <w:tcPr>
            <w:tcW w:w="6120" w:type="dxa"/>
            <w:vAlign w:val="center"/>
          </w:tcPr>
          <w:p w14:paraId="3E85429F" w14:textId="5EDF9F72" w:rsidR="00D34925" w:rsidRPr="00750684" w:rsidRDefault="009537C8" w:rsidP="00231204">
            <w:pPr>
              <w:rPr>
                <w:rFonts w:ascii="Garamond" w:hAnsi="Garamond"/>
                <w:bCs/>
              </w:rPr>
            </w:pPr>
            <w:r w:rsidRPr="00750684">
              <w:rPr>
                <w:rFonts w:ascii="Garamond" w:hAnsi="Garamond"/>
                <w:bCs/>
              </w:rPr>
              <w:t>Associate</w:t>
            </w:r>
            <w:r w:rsidR="00D34925" w:rsidRPr="00750684">
              <w:rPr>
                <w:rFonts w:ascii="Garamond" w:hAnsi="Garamond"/>
                <w:bCs/>
              </w:rPr>
              <w:t xml:space="preserve"> Professor of Psychiatry and Human Behavior, Brown University</w:t>
            </w:r>
          </w:p>
        </w:tc>
      </w:tr>
      <w:tr w:rsidR="005B0B80" w:rsidRPr="00750684" w14:paraId="1E9765BF" w14:textId="77777777" w:rsidTr="005B0B80">
        <w:tc>
          <w:tcPr>
            <w:tcW w:w="2880" w:type="dxa"/>
            <w:vAlign w:val="center"/>
          </w:tcPr>
          <w:p w14:paraId="60829A1E" w14:textId="7A3C3702" w:rsidR="005B0B80" w:rsidRPr="00750684" w:rsidRDefault="005B0B80" w:rsidP="00231204">
            <w:pPr>
              <w:rPr>
                <w:rFonts w:ascii="Garamond" w:hAnsi="Garamond"/>
                <w:bCs/>
              </w:rPr>
            </w:pPr>
            <w:r w:rsidRPr="00750684">
              <w:rPr>
                <w:rFonts w:ascii="Garamond" w:hAnsi="Garamond"/>
                <w:bCs/>
              </w:rPr>
              <w:t>Sukhmani Singh, Ph.D.</w:t>
            </w:r>
          </w:p>
        </w:tc>
        <w:tc>
          <w:tcPr>
            <w:tcW w:w="6120" w:type="dxa"/>
            <w:vAlign w:val="center"/>
          </w:tcPr>
          <w:p w14:paraId="0D5F5D9F" w14:textId="2930641C" w:rsidR="005B0B80" w:rsidRPr="00750684" w:rsidRDefault="005B0B80" w:rsidP="00231204">
            <w:pPr>
              <w:rPr>
                <w:rFonts w:ascii="Garamond" w:hAnsi="Garamond"/>
                <w:bCs/>
              </w:rPr>
            </w:pPr>
            <w:r w:rsidRPr="00750684">
              <w:rPr>
                <w:rFonts w:ascii="Garamond" w:hAnsi="Garamond"/>
                <w:bCs/>
              </w:rPr>
              <w:t>Assistant Professor, School of Social Work, University of Connecticut</w:t>
            </w:r>
          </w:p>
        </w:tc>
      </w:tr>
    </w:tbl>
    <w:p w14:paraId="686FF7D2" w14:textId="77777777" w:rsidR="00143B32" w:rsidRPr="00750684" w:rsidRDefault="00143B32">
      <w:pPr>
        <w:rPr>
          <w:rFonts w:ascii="Garamond" w:hAnsi="Garamond"/>
          <w:b/>
          <w:bCs/>
        </w:rPr>
      </w:pPr>
      <w:r w:rsidRPr="00750684">
        <w:rPr>
          <w:rFonts w:ascii="Garamond" w:hAnsi="Garamond"/>
          <w:b/>
          <w:bCs/>
        </w:rPr>
        <w:br w:type="page"/>
      </w:r>
    </w:p>
    <w:p w14:paraId="1B659958" w14:textId="541C9AEA" w:rsidR="009B28FC" w:rsidRPr="00750684" w:rsidRDefault="009B28FC" w:rsidP="009B28FC">
      <w:pPr>
        <w:rPr>
          <w:rFonts w:ascii="Garamond" w:hAnsi="Garamond"/>
          <w:b/>
          <w:bCs/>
        </w:rPr>
      </w:pPr>
      <w:r w:rsidRPr="00750684">
        <w:rPr>
          <w:rFonts w:ascii="Garamond" w:hAnsi="Garamond"/>
          <w:b/>
          <w:bCs/>
        </w:rPr>
        <w:lastRenderedPageBreak/>
        <w:t>PROFESSIONAL SERVICE</w:t>
      </w:r>
    </w:p>
    <w:p w14:paraId="23B87CDE" w14:textId="77777777" w:rsidR="009B28FC" w:rsidRPr="00750684" w:rsidRDefault="009B28FC" w:rsidP="009B28FC">
      <w:pPr>
        <w:tabs>
          <w:tab w:val="left" w:pos="2160"/>
        </w:tabs>
        <w:rPr>
          <w:rFonts w:ascii="Garamond" w:hAnsi="Garamond"/>
        </w:rPr>
      </w:pPr>
    </w:p>
    <w:p w14:paraId="13FD67E1" w14:textId="77777777" w:rsidR="0049406F" w:rsidRPr="00750684" w:rsidRDefault="0049406F" w:rsidP="0049406F">
      <w:pPr>
        <w:pStyle w:val="Heading8"/>
        <w:rPr>
          <w:rFonts w:ascii="Garamond" w:hAnsi="Garamond"/>
          <w:b w:val="0"/>
        </w:rPr>
      </w:pPr>
      <w:r w:rsidRPr="00750684">
        <w:rPr>
          <w:rFonts w:ascii="Garamond" w:hAnsi="Garamond"/>
        </w:rPr>
        <w:t xml:space="preserve">FACULTY PROFESSIONAL DEVELOPMENT, RECRUITMENT, AND RETENTION </w:t>
      </w:r>
    </w:p>
    <w:p w14:paraId="7B86D610" w14:textId="77777777" w:rsidR="0049406F" w:rsidRPr="00750684" w:rsidRDefault="0049406F" w:rsidP="0049406F">
      <w:pPr>
        <w:rPr>
          <w:rFonts w:ascii="Garamond" w:hAnsi="Garamond"/>
        </w:rPr>
      </w:pPr>
    </w:p>
    <w:p w14:paraId="2E988B97" w14:textId="77777777" w:rsidR="00EE1E09" w:rsidRPr="00750684" w:rsidRDefault="0049406F" w:rsidP="0049406F">
      <w:pPr>
        <w:tabs>
          <w:tab w:val="right" w:pos="9900"/>
        </w:tabs>
        <w:ind w:left="360"/>
        <w:rPr>
          <w:rFonts w:ascii="Garamond" w:hAnsi="Garamond"/>
          <w:bCs/>
        </w:rPr>
      </w:pPr>
      <w:r w:rsidRPr="00750684">
        <w:rPr>
          <w:rFonts w:ascii="Garamond" w:hAnsi="Garamond"/>
          <w:bCs/>
        </w:rPr>
        <w:t>Organizer, Steinhardt Faculty Writing Accountability Group</w:t>
      </w:r>
      <w:r w:rsidR="00EE1E09" w:rsidRPr="00750684">
        <w:rPr>
          <w:rFonts w:ascii="Garamond" w:hAnsi="Garamond"/>
          <w:bCs/>
        </w:rPr>
        <w:t xml:space="preserve"> (9-12 faculty members</w:t>
      </w:r>
    </w:p>
    <w:p w14:paraId="7ECF0DE8" w14:textId="39DEA2A4" w:rsidR="0049406F" w:rsidRPr="00750684" w:rsidRDefault="00EE1E09" w:rsidP="0049406F">
      <w:pPr>
        <w:tabs>
          <w:tab w:val="right" w:pos="9900"/>
        </w:tabs>
        <w:ind w:left="360"/>
        <w:rPr>
          <w:rFonts w:ascii="Garamond" w:hAnsi="Garamond"/>
          <w:bCs/>
        </w:rPr>
      </w:pPr>
      <w:r w:rsidRPr="00750684">
        <w:rPr>
          <w:rFonts w:ascii="Garamond" w:hAnsi="Garamond"/>
          <w:bCs/>
        </w:rPr>
        <w:t>and postdoctoral fellows per year)</w:t>
      </w:r>
      <w:r w:rsidR="0049406F" w:rsidRPr="00750684">
        <w:rPr>
          <w:rFonts w:ascii="Garamond" w:hAnsi="Garamond"/>
          <w:bCs/>
        </w:rPr>
        <w:tab/>
        <w:t>2012-</w:t>
      </w:r>
      <w:r w:rsidR="001D553E" w:rsidRPr="00750684">
        <w:rPr>
          <w:rFonts w:ascii="Garamond" w:hAnsi="Garamond"/>
          <w:bCs/>
        </w:rPr>
        <w:t>2019</w:t>
      </w:r>
    </w:p>
    <w:p w14:paraId="68558546" w14:textId="77777777" w:rsidR="0049406F" w:rsidRPr="00750684" w:rsidRDefault="0049406F" w:rsidP="0049406F">
      <w:pPr>
        <w:ind w:left="360"/>
        <w:rPr>
          <w:rFonts w:ascii="Garamond" w:hAnsi="Garamond"/>
          <w:bCs/>
        </w:rPr>
      </w:pPr>
    </w:p>
    <w:p w14:paraId="698A9564" w14:textId="77777777" w:rsidR="00B87028" w:rsidRPr="00750684" w:rsidRDefault="0049406F" w:rsidP="0049406F">
      <w:pPr>
        <w:tabs>
          <w:tab w:val="right" w:pos="9936"/>
        </w:tabs>
        <w:ind w:left="360"/>
        <w:rPr>
          <w:rFonts w:ascii="Garamond" w:hAnsi="Garamond"/>
          <w:bCs/>
        </w:rPr>
      </w:pPr>
      <w:r w:rsidRPr="00750684">
        <w:rPr>
          <w:rFonts w:ascii="Garamond" w:hAnsi="Garamond"/>
          <w:bCs/>
        </w:rPr>
        <w:t>Organizer, Department of Teaching &amp; Learning Faculty Writing Group</w:t>
      </w:r>
      <w:r w:rsidR="00B87028" w:rsidRPr="00750684">
        <w:rPr>
          <w:rFonts w:ascii="Garamond" w:hAnsi="Garamond"/>
          <w:bCs/>
        </w:rPr>
        <w:t xml:space="preserve"> (5 faculty </w:t>
      </w:r>
    </w:p>
    <w:p w14:paraId="33E6C258" w14:textId="24171E3E" w:rsidR="0049406F" w:rsidRPr="00750684" w:rsidRDefault="00B87028" w:rsidP="00B87028">
      <w:pPr>
        <w:tabs>
          <w:tab w:val="right" w:pos="9936"/>
        </w:tabs>
        <w:ind w:left="360"/>
        <w:rPr>
          <w:rFonts w:ascii="Garamond" w:hAnsi="Garamond"/>
          <w:bCs/>
        </w:rPr>
      </w:pPr>
      <w:r w:rsidRPr="00750684">
        <w:rPr>
          <w:rFonts w:ascii="Garamond" w:hAnsi="Garamond"/>
          <w:bCs/>
        </w:rPr>
        <w:t>members per year)</w:t>
      </w:r>
      <w:r w:rsidR="0049406F" w:rsidRPr="00750684">
        <w:rPr>
          <w:rFonts w:ascii="Garamond" w:hAnsi="Garamond"/>
          <w:bCs/>
        </w:rPr>
        <w:tab/>
        <w:t>2006-2008</w:t>
      </w:r>
    </w:p>
    <w:p w14:paraId="4FCC2503" w14:textId="77777777" w:rsidR="007F2253" w:rsidRPr="00750684" w:rsidRDefault="007F2253" w:rsidP="007F2253">
      <w:pPr>
        <w:rPr>
          <w:rFonts w:ascii="Garamond" w:hAnsi="Garamond"/>
        </w:rPr>
      </w:pPr>
    </w:p>
    <w:p w14:paraId="2C5C8E00" w14:textId="5E6142D5" w:rsidR="0049406F" w:rsidRPr="00750684" w:rsidRDefault="0049406F" w:rsidP="0049406F">
      <w:pPr>
        <w:ind w:left="360"/>
        <w:rPr>
          <w:rFonts w:ascii="Garamond" w:hAnsi="Garamond"/>
          <w:bCs/>
        </w:rPr>
      </w:pPr>
      <w:r w:rsidRPr="00750684">
        <w:rPr>
          <w:rFonts w:ascii="Garamond" w:hAnsi="Garamond"/>
          <w:bCs/>
        </w:rPr>
        <w:t xml:space="preserve">Research Consultant to Dr. </w:t>
      </w:r>
      <w:proofErr w:type="spellStart"/>
      <w:r w:rsidRPr="00750684">
        <w:rPr>
          <w:rFonts w:ascii="Garamond" w:hAnsi="Garamond"/>
          <w:bCs/>
        </w:rPr>
        <w:t>Shuntay</w:t>
      </w:r>
      <w:proofErr w:type="spellEnd"/>
      <w:r w:rsidRPr="00750684">
        <w:rPr>
          <w:rFonts w:ascii="Garamond" w:hAnsi="Garamond"/>
          <w:bCs/>
        </w:rPr>
        <w:t xml:space="preserve"> </w:t>
      </w:r>
      <w:r w:rsidR="0031218B" w:rsidRPr="00750684">
        <w:rPr>
          <w:rFonts w:ascii="Garamond" w:hAnsi="Garamond"/>
          <w:bCs/>
        </w:rPr>
        <w:t xml:space="preserve">Tarver (formerly </w:t>
      </w:r>
      <w:r w:rsidRPr="00750684">
        <w:rPr>
          <w:rFonts w:ascii="Garamond" w:hAnsi="Garamond"/>
          <w:bCs/>
        </w:rPr>
        <w:t>McCoy</w:t>
      </w:r>
      <w:r w:rsidR="0031218B" w:rsidRPr="00750684">
        <w:rPr>
          <w:rFonts w:ascii="Garamond" w:hAnsi="Garamond"/>
          <w:bCs/>
        </w:rPr>
        <w:t>)</w:t>
      </w:r>
      <w:r w:rsidRPr="00750684">
        <w:rPr>
          <w:rFonts w:ascii="Garamond" w:hAnsi="Garamond"/>
          <w:bCs/>
        </w:rPr>
        <w:t xml:space="preserve">, Michael E. </w:t>
      </w:r>
      <w:proofErr w:type="spellStart"/>
      <w:r w:rsidRPr="00750684">
        <w:rPr>
          <w:rFonts w:ascii="Garamond" w:hAnsi="Garamond"/>
          <w:bCs/>
        </w:rPr>
        <w:t>Fassiotto</w:t>
      </w:r>
      <w:proofErr w:type="spellEnd"/>
      <w:r w:rsidRPr="00750684">
        <w:rPr>
          <w:rFonts w:ascii="Garamond" w:hAnsi="Garamond"/>
          <w:bCs/>
        </w:rPr>
        <w:t xml:space="preserve"> </w:t>
      </w:r>
    </w:p>
    <w:p w14:paraId="28F14182" w14:textId="77777777" w:rsidR="00ED3811" w:rsidRPr="00750684" w:rsidRDefault="007F2253" w:rsidP="00ED3811">
      <w:pPr>
        <w:tabs>
          <w:tab w:val="left" w:pos="8460"/>
        </w:tabs>
        <w:ind w:left="360"/>
        <w:rPr>
          <w:rFonts w:ascii="Garamond" w:hAnsi="Garamond"/>
          <w:bCs/>
        </w:rPr>
      </w:pPr>
      <w:r w:rsidRPr="00750684">
        <w:rPr>
          <w:rFonts w:ascii="Garamond" w:hAnsi="Garamond"/>
          <w:bCs/>
        </w:rPr>
        <w:t>Scholar-in-</w:t>
      </w:r>
      <w:r w:rsidR="0049406F" w:rsidRPr="00750684">
        <w:rPr>
          <w:rFonts w:ascii="Garamond" w:hAnsi="Garamond"/>
          <w:bCs/>
        </w:rPr>
        <w:t>Residence Program, New York University</w:t>
      </w:r>
      <w:r w:rsidR="00ED3811" w:rsidRPr="00750684">
        <w:rPr>
          <w:rFonts w:ascii="Garamond" w:hAnsi="Garamond"/>
          <w:bCs/>
        </w:rPr>
        <w:t xml:space="preserve"> </w:t>
      </w:r>
      <w:r w:rsidR="00ED3811" w:rsidRPr="00750684">
        <w:rPr>
          <w:rFonts w:ascii="Garamond" w:hAnsi="Garamond"/>
          <w:bCs/>
        </w:rPr>
        <w:ptab w:relativeTo="margin" w:alignment="right" w:leader="none"/>
      </w:r>
      <w:r w:rsidR="0049406F" w:rsidRPr="00750684">
        <w:rPr>
          <w:rFonts w:ascii="Garamond" w:hAnsi="Garamond"/>
          <w:bCs/>
        </w:rPr>
        <w:t>Summer 2014</w:t>
      </w:r>
    </w:p>
    <w:p w14:paraId="3B63C488" w14:textId="5C28FC7E" w:rsidR="0049406F" w:rsidRPr="00750684" w:rsidRDefault="00ED3811" w:rsidP="00ED3811">
      <w:pPr>
        <w:tabs>
          <w:tab w:val="left" w:pos="8460"/>
        </w:tabs>
        <w:ind w:left="360"/>
        <w:rPr>
          <w:rFonts w:ascii="Garamond" w:hAnsi="Garamond"/>
          <w:bCs/>
        </w:rPr>
      </w:pPr>
      <w:r w:rsidRPr="00750684">
        <w:rPr>
          <w:rFonts w:ascii="Garamond" w:hAnsi="Garamond"/>
          <w:bCs/>
        </w:rPr>
        <w:ptab w:relativeTo="margin" w:alignment="right" w:leader="none"/>
      </w:r>
      <w:r w:rsidR="0049406F" w:rsidRPr="00750684">
        <w:rPr>
          <w:rFonts w:ascii="Garamond" w:hAnsi="Garamond"/>
          <w:bCs/>
        </w:rPr>
        <w:t>Summer 2015</w:t>
      </w:r>
    </w:p>
    <w:p w14:paraId="731C3670" w14:textId="77777777" w:rsidR="0049406F" w:rsidRPr="00750684" w:rsidRDefault="0049406F" w:rsidP="0049406F">
      <w:pPr>
        <w:ind w:left="360"/>
        <w:rPr>
          <w:rFonts w:ascii="Garamond" w:hAnsi="Garamond"/>
        </w:rPr>
      </w:pPr>
    </w:p>
    <w:p w14:paraId="1C615C67" w14:textId="77777777" w:rsidR="0049406F" w:rsidRPr="00750684" w:rsidRDefault="0049406F" w:rsidP="0049406F">
      <w:pPr>
        <w:ind w:left="360"/>
        <w:rPr>
          <w:rFonts w:ascii="Garamond" w:hAnsi="Garamond"/>
          <w:bCs/>
        </w:rPr>
      </w:pPr>
      <w:r w:rsidRPr="00750684">
        <w:rPr>
          <w:rFonts w:ascii="Garamond" w:hAnsi="Garamond"/>
        </w:rPr>
        <w:t xml:space="preserve">Research Consultant to Dr. Lynette Mawhinney, </w:t>
      </w:r>
      <w:r w:rsidRPr="00750684">
        <w:rPr>
          <w:rFonts w:ascii="Garamond" w:hAnsi="Garamond"/>
          <w:bCs/>
        </w:rPr>
        <w:t xml:space="preserve">Michael E. </w:t>
      </w:r>
      <w:proofErr w:type="spellStart"/>
      <w:r w:rsidRPr="00750684">
        <w:rPr>
          <w:rFonts w:ascii="Garamond" w:hAnsi="Garamond"/>
          <w:bCs/>
        </w:rPr>
        <w:t>Fassiotto</w:t>
      </w:r>
      <w:proofErr w:type="spellEnd"/>
      <w:r w:rsidRPr="00750684">
        <w:rPr>
          <w:rFonts w:ascii="Garamond" w:hAnsi="Garamond"/>
          <w:bCs/>
        </w:rPr>
        <w:t xml:space="preserve"> Scholar-in- </w:t>
      </w:r>
    </w:p>
    <w:p w14:paraId="5E229CAE" w14:textId="2A2E2E21" w:rsidR="0049406F" w:rsidRPr="00750684" w:rsidRDefault="0049406F" w:rsidP="0049406F">
      <w:pPr>
        <w:ind w:left="360"/>
        <w:rPr>
          <w:rFonts w:ascii="Garamond" w:hAnsi="Garamond"/>
          <w:bCs/>
        </w:rPr>
      </w:pPr>
      <w:r w:rsidRPr="00750684">
        <w:rPr>
          <w:rFonts w:ascii="Garamond" w:hAnsi="Garamond"/>
          <w:bCs/>
        </w:rPr>
        <w:t>Residence Program, New York University</w:t>
      </w:r>
      <w:r w:rsidRPr="00750684">
        <w:rPr>
          <w:rFonts w:ascii="Garamond" w:hAnsi="Garamond"/>
          <w:bCs/>
        </w:rPr>
        <w:tab/>
      </w:r>
      <w:r w:rsidRPr="00750684">
        <w:rPr>
          <w:rFonts w:ascii="Garamond" w:hAnsi="Garamond"/>
          <w:bCs/>
        </w:rPr>
        <w:tab/>
      </w:r>
      <w:r w:rsidRPr="00750684">
        <w:rPr>
          <w:rFonts w:ascii="Garamond" w:hAnsi="Garamond"/>
          <w:bCs/>
        </w:rPr>
        <w:tab/>
      </w:r>
      <w:r w:rsidRPr="00750684">
        <w:rPr>
          <w:rFonts w:ascii="Garamond" w:hAnsi="Garamond"/>
          <w:bCs/>
        </w:rPr>
        <w:tab/>
      </w:r>
      <w:r w:rsidRPr="00750684">
        <w:rPr>
          <w:rFonts w:ascii="Garamond" w:hAnsi="Garamond"/>
          <w:bCs/>
        </w:rPr>
        <w:tab/>
      </w:r>
      <w:r w:rsidRPr="00750684">
        <w:rPr>
          <w:rFonts w:ascii="Garamond" w:hAnsi="Garamond"/>
          <w:bCs/>
        </w:rPr>
        <w:tab/>
      </w:r>
      <w:r w:rsidR="00ED3811" w:rsidRPr="00750684">
        <w:rPr>
          <w:rFonts w:ascii="Garamond" w:hAnsi="Garamond"/>
          <w:bCs/>
        </w:rPr>
        <w:ptab w:relativeTo="margin" w:alignment="right" w:leader="none"/>
      </w:r>
      <w:r w:rsidR="00ED3811" w:rsidRPr="00750684">
        <w:rPr>
          <w:rFonts w:ascii="Garamond" w:hAnsi="Garamond"/>
          <w:bCs/>
        </w:rPr>
        <w:t>S</w:t>
      </w:r>
      <w:r w:rsidRPr="00750684">
        <w:rPr>
          <w:rFonts w:ascii="Garamond" w:hAnsi="Garamond"/>
          <w:bCs/>
        </w:rPr>
        <w:t>ummer 2009</w:t>
      </w:r>
    </w:p>
    <w:p w14:paraId="23EF69E3" w14:textId="77777777" w:rsidR="00A02761" w:rsidRPr="00750684" w:rsidRDefault="00A02761" w:rsidP="009B28FC">
      <w:pPr>
        <w:pStyle w:val="Heading8"/>
        <w:rPr>
          <w:rFonts w:ascii="Garamond" w:hAnsi="Garamond"/>
        </w:rPr>
      </w:pPr>
    </w:p>
    <w:p w14:paraId="56469248" w14:textId="29866578" w:rsidR="0049406F" w:rsidRPr="00750684" w:rsidRDefault="00B87028" w:rsidP="009B28FC">
      <w:pPr>
        <w:pStyle w:val="Heading8"/>
        <w:rPr>
          <w:rFonts w:ascii="Garamond" w:hAnsi="Garamond"/>
        </w:rPr>
      </w:pPr>
      <w:r w:rsidRPr="00750684">
        <w:rPr>
          <w:rFonts w:ascii="Garamond" w:hAnsi="Garamond"/>
        </w:rPr>
        <w:t>FACULTY</w:t>
      </w:r>
      <w:r w:rsidR="00193BB2" w:rsidRPr="00750684">
        <w:rPr>
          <w:rFonts w:ascii="Garamond" w:hAnsi="Garamond"/>
          <w:lang w:val="en-US"/>
        </w:rPr>
        <w:t xml:space="preserve"> AND PEER</w:t>
      </w:r>
      <w:r w:rsidR="0049406F" w:rsidRPr="00750684">
        <w:rPr>
          <w:rFonts w:ascii="Garamond" w:hAnsi="Garamond"/>
        </w:rPr>
        <w:t xml:space="preserve"> MENTORSHIP</w:t>
      </w:r>
      <w:r w:rsidR="00B50C6E" w:rsidRPr="00750684">
        <w:rPr>
          <w:rFonts w:ascii="Garamond" w:hAnsi="Garamond"/>
        </w:rPr>
        <w:t xml:space="preserve"> (SELECTED)</w:t>
      </w:r>
    </w:p>
    <w:p w14:paraId="6C66B20A" w14:textId="38A39252" w:rsidR="0049406F" w:rsidRPr="00750684" w:rsidRDefault="0049406F" w:rsidP="00B12A36">
      <w:pPr>
        <w:ind w:firstLine="360"/>
        <w:rPr>
          <w:rFonts w:ascii="Garamond" w:hAnsi="Garamond"/>
        </w:rPr>
      </w:pPr>
    </w:p>
    <w:tbl>
      <w:tblPr>
        <w:tblStyle w:val="TableGrid"/>
        <w:tblW w:w="8882" w:type="dxa"/>
        <w:tblInd w:w="468" w:type="dxa"/>
        <w:tblLook w:val="04A0" w:firstRow="1" w:lastRow="0" w:firstColumn="1" w:lastColumn="0" w:noHBand="0" w:noVBand="1"/>
      </w:tblPr>
      <w:tblGrid>
        <w:gridCol w:w="2147"/>
        <w:gridCol w:w="6735"/>
      </w:tblGrid>
      <w:tr w:rsidR="00305667" w:rsidRPr="00750684" w14:paraId="5D1ABB5C" w14:textId="77777777" w:rsidTr="00143B32">
        <w:trPr>
          <w:trHeight w:hRule="exact" w:val="432"/>
        </w:trPr>
        <w:tc>
          <w:tcPr>
            <w:tcW w:w="2147" w:type="dxa"/>
            <w:vAlign w:val="center"/>
          </w:tcPr>
          <w:p w14:paraId="10D66E14" w14:textId="7C1E2C5E" w:rsidR="00305667" w:rsidRPr="00750684" w:rsidRDefault="00305667" w:rsidP="00305667">
            <w:pPr>
              <w:rPr>
                <w:rFonts w:ascii="Garamond" w:hAnsi="Garamond"/>
                <w:b/>
              </w:rPr>
            </w:pPr>
            <w:r w:rsidRPr="00750684">
              <w:rPr>
                <w:rFonts w:ascii="Garamond" w:hAnsi="Garamond"/>
                <w:b/>
              </w:rPr>
              <w:t>Name</w:t>
            </w:r>
          </w:p>
        </w:tc>
        <w:tc>
          <w:tcPr>
            <w:tcW w:w="6735" w:type="dxa"/>
            <w:vAlign w:val="center"/>
          </w:tcPr>
          <w:p w14:paraId="0D49A3B9" w14:textId="682D7BEC" w:rsidR="00305667" w:rsidRPr="00750684" w:rsidRDefault="00BA1029" w:rsidP="00305667">
            <w:pPr>
              <w:rPr>
                <w:rFonts w:ascii="Garamond" w:hAnsi="Garamond"/>
                <w:b/>
              </w:rPr>
            </w:pPr>
            <w:r w:rsidRPr="00750684">
              <w:rPr>
                <w:rFonts w:ascii="Garamond" w:hAnsi="Garamond"/>
                <w:b/>
              </w:rPr>
              <w:t xml:space="preserve">Current </w:t>
            </w:r>
            <w:r w:rsidR="00305667" w:rsidRPr="00750684">
              <w:rPr>
                <w:rFonts w:ascii="Garamond" w:hAnsi="Garamond"/>
                <w:b/>
              </w:rPr>
              <w:t>Position</w:t>
            </w:r>
          </w:p>
        </w:tc>
      </w:tr>
      <w:tr w:rsidR="00305667" w:rsidRPr="00750684" w14:paraId="27032618" w14:textId="77777777" w:rsidTr="00143B32">
        <w:trPr>
          <w:trHeight w:hRule="exact" w:val="730"/>
        </w:trPr>
        <w:tc>
          <w:tcPr>
            <w:tcW w:w="2147" w:type="dxa"/>
            <w:vAlign w:val="center"/>
          </w:tcPr>
          <w:p w14:paraId="65929961" w14:textId="17C61D6C" w:rsidR="00305667" w:rsidRPr="00750684" w:rsidRDefault="00305667" w:rsidP="00143B32">
            <w:pPr>
              <w:rPr>
                <w:rFonts w:ascii="Garamond" w:hAnsi="Garamond"/>
              </w:rPr>
            </w:pPr>
            <w:r w:rsidRPr="00750684">
              <w:rPr>
                <w:rFonts w:ascii="Garamond" w:hAnsi="Garamond"/>
              </w:rPr>
              <w:t>Jennifer Keys Adair</w:t>
            </w:r>
          </w:p>
        </w:tc>
        <w:tc>
          <w:tcPr>
            <w:tcW w:w="6735" w:type="dxa"/>
            <w:vAlign w:val="center"/>
          </w:tcPr>
          <w:p w14:paraId="4412F9BA" w14:textId="3309C0A6" w:rsidR="00305667" w:rsidRPr="00750684" w:rsidRDefault="00BA1029" w:rsidP="00143B32">
            <w:pPr>
              <w:rPr>
                <w:rFonts w:ascii="Garamond" w:hAnsi="Garamond"/>
              </w:rPr>
            </w:pPr>
            <w:r w:rsidRPr="00750684">
              <w:rPr>
                <w:rFonts w:ascii="Garamond" w:hAnsi="Garamond"/>
              </w:rPr>
              <w:t>Associate Professor</w:t>
            </w:r>
            <w:r w:rsidR="0076268A" w:rsidRPr="00750684">
              <w:rPr>
                <w:rFonts w:ascii="Garamond" w:hAnsi="Garamond"/>
              </w:rPr>
              <w:t xml:space="preserve">, </w:t>
            </w:r>
            <w:r w:rsidR="00305667" w:rsidRPr="00750684">
              <w:rPr>
                <w:rFonts w:ascii="Garamond" w:hAnsi="Garamond"/>
              </w:rPr>
              <w:t>Early Childhood Education, University of Texas at Austin</w:t>
            </w:r>
          </w:p>
        </w:tc>
      </w:tr>
      <w:tr w:rsidR="00305667" w:rsidRPr="00750684" w14:paraId="53F36525" w14:textId="77777777" w:rsidTr="00143B32">
        <w:trPr>
          <w:trHeight w:hRule="exact" w:val="721"/>
        </w:trPr>
        <w:tc>
          <w:tcPr>
            <w:tcW w:w="2147" w:type="dxa"/>
            <w:vAlign w:val="center"/>
          </w:tcPr>
          <w:p w14:paraId="3ED9322C" w14:textId="39DF7FBF" w:rsidR="00305667" w:rsidRPr="00750684" w:rsidRDefault="00305667" w:rsidP="00143B32">
            <w:pPr>
              <w:rPr>
                <w:rFonts w:ascii="Garamond" w:hAnsi="Garamond"/>
              </w:rPr>
            </w:pPr>
            <w:proofErr w:type="spellStart"/>
            <w:r w:rsidRPr="00750684">
              <w:rPr>
                <w:rFonts w:ascii="Garamond" w:hAnsi="Garamond"/>
              </w:rPr>
              <w:t>Rezarta</w:t>
            </w:r>
            <w:proofErr w:type="spellEnd"/>
            <w:r w:rsidRPr="00750684">
              <w:rPr>
                <w:rFonts w:ascii="Garamond" w:hAnsi="Garamond"/>
              </w:rPr>
              <w:t xml:space="preserve"> </w:t>
            </w:r>
            <w:proofErr w:type="spellStart"/>
            <w:r w:rsidRPr="00750684">
              <w:rPr>
                <w:rFonts w:ascii="Garamond" w:hAnsi="Garamond"/>
              </w:rPr>
              <w:t>Bilali</w:t>
            </w:r>
            <w:proofErr w:type="spellEnd"/>
          </w:p>
        </w:tc>
        <w:tc>
          <w:tcPr>
            <w:tcW w:w="6735" w:type="dxa"/>
            <w:vAlign w:val="center"/>
          </w:tcPr>
          <w:p w14:paraId="2D669874" w14:textId="16D07D3E" w:rsidR="00305667" w:rsidRPr="00750684" w:rsidRDefault="0076268A" w:rsidP="00143B32">
            <w:pPr>
              <w:rPr>
                <w:rFonts w:ascii="Garamond" w:hAnsi="Garamond"/>
              </w:rPr>
            </w:pPr>
            <w:r w:rsidRPr="00750684">
              <w:rPr>
                <w:rFonts w:ascii="Garamond" w:hAnsi="Garamond"/>
              </w:rPr>
              <w:t>Associate</w:t>
            </w:r>
            <w:r w:rsidR="00305667" w:rsidRPr="00750684">
              <w:rPr>
                <w:rFonts w:ascii="Garamond" w:hAnsi="Garamond"/>
              </w:rPr>
              <w:t xml:space="preserve"> Professor</w:t>
            </w:r>
            <w:r w:rsidRPr="00750684">
              <w:rPr>
                <w:rFonts w:ascii="Garamond" w:hAnsi="Garamond"/>
              </w:rPr>
              <w:t>,</w:t>
            </w:r>
            <w:r w:rsidR="00305667" w:rsidRPr="00750684">
              <w:rPr>
                <w:rFonts w:ascii="Garamond" w:hAnsi="Garamond"/>
              </w:rPr>
              <w:t xml:space="preserve"> Psychology and Social Intervention, New York University</w:t>
            </w:r>
          </w:p>
        </w:tc>
      </w:tr>
      <w:tr w:rsidR="00143B32" w:rsidRPr="00750684" w14:paraId="42F42685" w14:textId="77777777" w:rsidTr="00143B32">
        <w:tblPrEx>
          <w:tblCellMar>
            <w:top w:w="72" w:type="dxa"/>
            <w:left w:w="115" w:type="dxa"/>
            <w:bottom w:w="72" w:type="dxa"/>
            <w:right w:w="115" w:type="dxa"/>
          </w:tblCellMar>
        </w:tblPrEx>
        <w:trPr>
          <w:trHeight w:val="458"/>
        </w:trPr>
        <w:tc>
          <w:tcPr>
            <w:tcW w:w="2147" w:type="dxa"/>
            <w:vAlign w:val="center"/>
          </w:tcPr>
          <w:p w14:paraId="441CD5E9" w14:textId="17CF1A57" w:rsidR="00143B32" w:rsidRPr="00750684" w:rsidRDefault="00143B32" w:rsidP="00143B32">
            <w:pPr>
              <w:rPr>
                <w:rFonts w:ascii="Garamond" w:hAnsi="Garamond"/>
              </w:rPr>
            </w:pPr>
            <w:r w:rsidRPr="00750684">
              <w:rPr>
                <w:rFonts w:ascii="Garamond" w:hAnsi="Garamond"/>
              </w:rPr>
              <w:t>Débrosse, Régine</w:t>
            </w:r>
          </w:p>
        </w:tc>
        <w:tc>
          <w:tcPr>
            <w:tcW w:w="6735" w:type="dxa"/>
            <w:vAlign w:val="center"/>
          </w:tcPr>
          <w:p w14:paraId="21472F74" w14:textId="77777777" w:rsidR="00143B32" w:rsidRPr="00750684" w:rsidRDefault="00143B32" w:rsidP="00143B32">
            <w:pPr>
              <w:rPr>
                <w:rFonts w:ascii="Garamond" w:hAnsi="Garamond"/>
              </w:rPr>
            </w:pPr>
            <w:r w:rsidRPr="00750684">
              <w:rPr>
                <w:rFonts w:ascii="Garamond" w:hAnsi="Garamond"/>
              </w:rPr>
              <w:t>Assistant Professor, School of Social Work, McGill University</w:t>
            </w:r>
          </w:p>
        </w:tc>
      </w:tr>
      <w:tr w:rsidR="00305667" w:rsidRPr="00750684" w14:paraId="7B658F5A" w14:textId="77777777" w:rsidTr="00143B32">
        <w:trPr>
          <w:trHeight w:hRule="exact" w:val="739"/>
        </w:trPr>
        <w:tc>
          <w:tcPr>
            <w:tcW w:w="2147" w:type="dxa"/>
            <w:vAlign w:val="center"/>
          </w:tcPr>
          <w:p w14:paraId="3B7C0F76" w14:textId="5086C9E4" w:rsidR="00305667" w:rsidRPr="00750684" w:rsidRDefault="00305667" w:rsidP="00143B32">
            <w:pPr>
              <w:rPr>
                <w:rFonts w:ascii="Garamond" w:hAnsi="Garamond"/>
              </w:rPr>
            </w:pPr>
            <w:r w:rsidRPr="00750684">
              <w:rPr>
                <w:rFonts w:ascii="Garamond" w:hAnsi="Garamond"/>
              </w:rPr>
              <w:t>Charlene Desir</w:t>
            </w:r>
          </w:p>
        </w:tc>
        <w:tc>
          <w:tcPr>
            <w:tcW w:w="6735" w:type="dxa"/>
            <w:vAlign w:val="center"/>
          </w:tcPr>
          <w:p w14:paraId="216A0599" w14:textId="1C5882E8" w:rsidR="00305667" w:rsidRPr="00750684" w:rsidRDefault="00305667" w:rsidP="00143B32">
            <w:pPr>
              <w:rPr>
                <w:rFonts w:ascii="Garamond" w:hAnsi="Garamond"/>
              </w:rPr>
            </w:pPr>
            <w:r w:rsidRPr="00750684">
              <w:rPr>
                <w:rFonts w:ascii="Garamond" w:hAnsi="Garamond"/>
                <w:bCs/>
              </w:rPr>
              <w:t>Associate Professor</w:t>
            </w:r>
            <w:r w:rsidRPr="00750684">
              <w:rPr>
                <w:rFonts w:ascii="Garamond" w:hAnsi="Garamond"/>
              </w:rPr>
              <w:t>, Department of Instructional Design and Technology, Nova Southeastern University</w:t>
            </w:r>
          </w:p>
        </w:tc>
      </w:tr>
      <w:tr w:rsidR="00143B32" w:rsidRPr="00750684" w14:paraId="74C0561F" w14:textId="77777777" w:rsidTr="00143B32">
        <w:tblPrEx>
          <w:tblCellMar>
            <w:top w:w="72" w:type="dxa"/>
            <w:left w:w="115" w:type="dxa"/>
            <w:bottom w:w="72" w:type="dxa"/>
            <w:right w:w="115" w:type="dxa"/>
          </w:tblCellMar>
        </w:tblPrEx>
        <w:tc>
          <w:tcPr>
            <w:tcW w:w="2147" w:type="dxa"/>
            <w:vAlign w:val="center"/>
          </w:tcPr>
          <w:p w14:paraId="2A4EE45B" w14:textId="6562152C" w:rsidR="00143B32" w:rsidRPr="00750684" w:rsidRDefault="00143B32" w:rsidP="00143B32">
            <w:pPr>
              <w:rPr>
                <w:rFonts w:ascii="Garamond" w:hAnsi="Garamond"/>
                <w:b/>
                <w:bCs/>
              </w:rPr>
            </w:pPr>
            <w:proofErr w:type="spellStart"/>
            <w:r w:rsidRPr="00750684">
              <w:rPr>
                <w:rFonts w:ascii="Garamond" w:hAnsi="Garamond"/>
              </w:rPr>
              <w:t>Raygine</w:t>
            </w:r>
            <w:proofErr w:type="spellEnd"/>
            <w:r w:rsidRPr="00750684">
              <w:rPr>
                <w:rFonts w:ascii="Garamond" w:hAnsi="Garamond"/>
              </w:rPr>
              <w:t xml:space="preserve"> </w:t>
            </w:r>
            <w:proofErr w:type="spellStart"/>
            <w:r w:rsidRPr="00750684">
              <w:rPr>
                <w:rFonts w:ascii="Garamond" w:hAnsi="Garamond"/>
              </w:rPr>
              <w:t>Diaquoi</w:t>
            </w:r>
            <w:proofErr w:type="spellEnd"/>
          </w:p>
        </w:tc>
        <w:tc>
          <w:tcPr>
            <w:tcW w:w="6735" w:type="dxa"/>
            <w:vAlign w:val="center"/>
          </w:tcPr>
          <w:p w14:paraId="2F9B52B2" w14:textId="77777777" w:rsidR="00143B32" w:rsidRPr="00750684" w:rsidRDefault="00143B32" w:rsidP="00143B32">
            <w:pPr>
              <w:rPr>
                <w:rFonts w:ascii="Garamond" w:hAnsi="Garamond"/>
                <w:b/>
                <w:bCs/>
              </w:rPr>
            </w:pPr>
            <w:r w:rsidRPr="00750684">
              <w:rPr>
                <w:rFonts w:ascii="Garamond" w:hAnsi="Garamond"/>
              </w:rPr>
              <w:t>Assistant Dean, Office of Diversity, Culture, and Inclusion, Mailman School of Public Health at Columbia University</w:t>
            </w:r>
          </w:p>
        </w:tc>
      </w:tr>
      <w:tr w:rsidR="00305667" w:rsidRPr="00750684" w14:paraId="40328D0C" w14:textId="77777777" w:rsidTr="00143B32">
        <w:trPr>
          <w:trHeight w:hRule="exact" w:val="748"/>
        </w:trPr>
        <w:tc>
          <w:tcPr>
            <w:tcW w:w="2147" w:type="dxa"/>
            <w:vAlign w:val="center"/>
          </w:tcPr>
          <w:p w14:paraId="0239688F" w14:textId="2EE75E97" w:rsidR="00305667" w:rsidRPr="00750684" w:rsidRDefault="00305667" w:rsidP="00143B32">
            <w:pPr>
              <w:rPr>
                <w:rFonts w:ascii="Garamond" w:hAnsi="Garamond"/>
              </w:rPr>
            </w:pPr>
            <w:r w:rsidRPr="00750684">
              <w:rPr>
                <w:rFonts w:ascii="Garamond" w:hAnsi="Garamond"/>
              </w:rPr>
              <w:t>Gail Ferguson</w:t>
            </w:r>
          </w:p>
        </w:tc>
        <w:tc>
          <w:tcPr>
            <w:tcW w:w="6735" w:type="dxa"/>
            <w:vAlign w:val="center"/>
          </w:tcPr>
          <w:p w14:paraId="6F6CE8F9" w14:textId="662E4429" w:rsidR="00305667" w:rsidRPr="00750684" w:rsidRDefault="0076268A" w:rsidP="00143B32">
            <w:pPr>
              <w:rPr>
                <w:rFonts w:ascii="Garamond" w:hAnsi="Garamond"/>
              </w:rPr>
            </w:pPr>
            <w:r w:rsidRPr="00750684">
              <w:rPr>
                <w:rFonts w:ascii="Garamond" w:hAnsi="Garamond"/>
              </w:rPr>
              <w:t>Associate Professor, Institute of Child Development, University of Minnesota</w:t>
            </w:r>
          </w:p>
        </w:tc>
      </w:tr>
      <w:tr w:rsidR="00143B32" w:rsidRPr="00750684" w14:paraId="08BDD7CD" w14:textId="77777777" w:rsidTr="00143B32">
        <w:tblPrEx>
          <w:tblCellMar>
            <w:top w:w="72" w:type="dxa"/>
            <w:left w:w="115" w:type="dxa"/>
            <w:bottom w:w="72" w:type="dxa"/>
            <w:right w:w="115" w:type="dxa"/>
          </w:tblCellMar>
        </w:tblPrEx>
        <w:tc>
          <w:tcPr>
            <w:tcW w:w="2147" w:type="dxa"/>
            <w:vAlign w:val="center"/>
          </w:tcPr>
          <w:p w14:paraId="19BF7195" w14:textId="3CB9589B" w:rsidR="00143B32" w:rsidRPr="00750684" w:rsidRDefault="00143B32" w:rsidP="00143B32">
            <w:pPr>
              <w:rPr>
                <w:rFonts w:ascii="Garamond" w:hAnsi="Garamond"/>
                <w:bCs/>
              </w:rPr>
            </w:pPr>
            <w:r w:rsidRPr="00750684">
              <w:rPr>
                <w:rFonts w:ascii="Garamond" w:hAnsi="Garamond"/>
                <w:bCs/>
              </w:rPr>
              <w:t>Conra Gist</w:t>
            </w:r>
          </w:p>
        </w:tc>
        <w:tc>
          <w:tcPr>
            <w:tcW w:w="6735" w:type="dxa"/>
            <w:vAlign w:val="center"/>
          </w:tcPr>
          <w:p w14:paraId="6075229D" w14:textId="527391BC" w:rsidR="00143B32" w:rsidRPr="00750684" w:rsidRDefault="00143B32" w:rsidP="00143B32">
            <w:pPr>
              <w:rPr>
                <w:rFonts w:ascii="Garamond" w:hAnsi="Garamond"/>
                <w:bCs/>
              </w:rPr>
            </w:pPr>
            <w:r w:rsidRPr="00750684">
              <w:rPr>
                <w:rFonts w:ascii="Garamond" w:hAnsi="Garamond"/>
                <w:bCs/>
              </w:rPr>
              <w:t>Associate Professor</w:t>
            </w:r>
            <w:r w:rsidR="0076268A" w:rsidRPr="00750684">
              <w:rPr>
                <w:rFonts w:ascii="Garamond" w:hAnsi="Garamond"/>
                <w:bCs/>
              </w:rPr>
              <w:t>,</w:t>
            </w:r>
            <w:r w:rsidRPr="00750684">
              <w:rPr>
                <w:rFonts w:ascii="Garamond" w:hAnsi="Garamond"/>
                <w:bCs/>
              </w:rPr>
              <w:t xml:space="preserve"> Teaching &amp; Teacher Education, University of Houston</w:t>
            </w:r>
          </w:p>
        </w:tc>
      </w:tr>
      <w:tr w:rsidR="00305667" w:rsidRPr="00750684" w14:paraId="0B3C15F3" w14:textId="77777777" w:rsidTr="00143B32">
        <w:trPr>
          <w:trHeight w:hRule="exact" w:val="576"/>
        </w:trPr>
        <w:tc>
          <w:tcPr>
            <w:tcW w:w="2147" w:type="dxa"/>
            <w:vAlign w:val="center"/>
          </w:tcPr>
          <w:p w14:paraId="6E59E830" w14:textId="65F6CDD8" w:rsidR="00305667" w:rsidRPr="00750684" w:rsidRDefault="00305667" w:rsidP="00143B32">
            <w:pPr>
              <w:rPr>
                <w:rFonts w:ascii="Garamond" w:hAnsi="Garamond"/>
              </w:rPr>
            </w:pPr>
            <w:r w:rsidRPr="00750684">
              <w:rPr>
                <w:rFonts w:ascii="Garamond" w:hAnsi="Garamond"/>
              </w:rPr>
              <w:t>Shabnam Javdani</w:t>
            </w:r>
          </w:p>
        </w:tc>
        <w:tc>
          <w:tcPr>
            <w:tcW w:w="6735" w:type="dxa"/>
            <w:vAlign w:val="center"/>
          </w:tcPr>
          <w:p w14:paraId="0A2D69AF" w14:textId="1FE1B435" w:rsidR="00305667" w:rsidRPr="00750684" w:rsidRDefault="0076268A" w:rsidP="00143B32">
            <w:pPr>
              <w:rPr>
                <w:rFonts w:ascii="Garamond" w:hAnsi="Garamond"/>
              </w:rPr>
            </w:pPr>
            <w:r w:rsidRPr="00750684">
              <w:rPr>
                <w:rFonts w:ascii="Garamond" w:hAnsi="Garamond"/>
              </w:rPr>
              <w:t>Associate</w:t>
            </w:r>
            <w:r w:rsidR="00305667" w:rsidRPr="00750684">
              <w:rPr>
                <w:rFonts w:ascii="Garamond" w:hAnsi="Garamond"/>
              </w:rPr>
              <w:t xml:space="preserve"> Professor</w:t>
            </w:r>
            <w:r w:rsidRPr="00750684">
              <w:rPr>
                <w:rFonts w:ascii="Garamond" w:hAnsi="Garamond"/>
              </w:rPr>
              <w:t xml:space="preserve">, </w:t>
            </w:r>
            <w:r w:rsidR="00305667" w:rsidRPr="00750684">
              <w:rPr>
                <w:rFonts w:ascii="Garamond" w:hAnsi="Garamond"/>
              </w:rPr>
              <w:t>Applied Psychology, New York University</w:t>
            </w:r>
          </w:p>
        </w:tc>
      </w:tr>
      <w:tr w:rsidR="00380798" w:rsidRPr="00750684" w14:paraId="75B56C9C" w14:textId="77777777" w:rsidTr="00143B32">
        <w:trPr>
          <w:trHeight w:hRule="exact" w:val="576"/>
        </w:trPr>
        <w:tc>
          <w:tcPr>
            <w:tcW w:w="2147" w:type="dxa"/>
            <w:vAlign w:val="center"/>
          </w:tcPr>
          <w:p w14:paraId="105A45D0" w14:textId="4C149562" w:rsidR="00380798" w:rsidRPr="00750684" w:rsidRDefault="00380798" w:rsidP="00143B32">
            <w:pPr>
              <w:rPr>
                <w:rFonts w:ascii="Garamond" w:hAnsi="Garamond"/>
              </w:rPr>
            </w:pPr>
            <w:r w:rsidRPr="00750684">
              <w:rPr>
                <w:rFonts w:ascii="Garamond" w:hAnsi="Garamond"/>
              </w:rPr>
              <w:t>Grace Kim</w:t>
            </w:r>
          </w:p>
        </w:tc>
        <w:tc>
          <w:tcPr>
            <w:tcW w:w="6735" w:type="dxa"/>
            <w:vAlign w:val="center"/>
          </w:tcPr>
          <w:p w14:paraId="7234FC06" w14:textId="79EF4A86" w:rsidR="00380798" w:rsidRPr="00750684" w:rsidRDefault="00380798" w:rsidP="00143B32">
            <w:pPr>
              <w:rPr>
                <w:rFonts w:ascii="Garamond" w:hAnsi="Garamond"/>
              </w:rPr>
            </w:pPr>
            <w:r w:rsidRPr="00750684">
              <w:rPr>
                <w:rFonts w:ascii="Garamond" w:hAnsi="Garamond"/>
              </w:rPr>
              <w:t>Assistant Professor</w:t>
            </w:r>
            <w:r w:rsidR="0076268A" w:rsidRPr="00750684">
              <w:rPr>
                <w:rFonts w:ascii="Garamond" w:hAnsi="Garamond"/>
              </w:rPr>
              <w:t>,</w:t>
            </w:r>
            <w:r w:rsidRPr="00750684">
              <w:rPr>
                <w:rFonts w:ascii="Garamond" w:hAnsi="Garamond"/>
              </w:rPr>
              <w:t xml:space="preserve"> Occupational Therapy, New York University</w:t>
            </w:r>
          </w:p>
        </w:tc>
      </w:tr>
      <w:tr w:rsidR="00305667" w:rsidRPr="00750684" w14:paraId="24AB0866" w14:textId="77777777" w:rsidTr="00143B32">
        <w:trPr>
          <w:trHeight w:hRule="exact" w:val="576"/>
        </w:trPr>
        <w:tc>
          <w:tcPr>
            <w:tcW w:w="2147" w:type="dxa"/>
            <w:vAlign w:val="center"/>
          </w:tcPr>
          <w:p w14:paraId="1B22C7AC" w14:textId="7F5D99D1" w:rsidR="00305667" w:rsidRPr="00750684" w:rsidRDefault="00305667" w:rsidP="00143B32">
            <w:pPr>
              <w:rPr>
                <w:rFonts w:ascii="Garamond" w:hAnsi="Garamond"/>
              </w:rPr>
            </w:pPr>
            <w:r w:rsidRPr="00750684">
              <w:rPr>
                <w:rFonts w:ascii="Garamond" w:hAnsi="Garamond"/>
              </w:rPr>
              <w:t xml:space="preserve">Christine </w:t>
            </w:r>
            <w:proofErr w:type="spellStart"/>
            <w:r w:rsidRPr="00750684">
              <w:rPr>
                <w:rFonts w:ascii="Garamond" w:hAnsi="Garamond"/>
              </w:rPr>
              <w:t>Malsbary</w:t>
            </w:r>
            <w:proofErr w:type="spellEnd"/>
          </w:p>
        </w:tc>
        <w:tc>
          <w:tcPr>
            <w:tcW w:w="6735" w:type="dxa"/>
            <w:vAlign w:val="center"/>
          </w:tcPr>
          <w:p w14:paraId="2052D466" w14:textId="3F97C7A9" w:rsidR="00305667" w:rsidRPr="00750684" w:rsidRDefault="00FC3022" w:rsidP="00143B32">
            <w:pPr>
              <w:rPr>
                <w:rFonts w:ascii="Garamond" w:hAnsi="Garamond"/>
              </w:rPr>
            </w:pPr>
            <w:r w:rsidRPr="00750684">
              <w:rPr>
                <w:rFonts w:ascii="Garamond" w:hAnsi="Garamond"/>
              </w:rPr>
              <w:t>Founder and CEO, Brazen Beauty</w:t>
            </w:r>
          </w:p>
        </w:tc>
      </w:tr>
    </w:tbl>
    <w:p w14:paraId="27DFDAED" w14:textId="5FC3B8B3" w:rsidR="00143B32" w:rsidRPr="00750684" w:rsidRDefault="00143B32">
      <w:pPr>
        <w:rPr>
          <w:rFonts w:ascii="Garamond" w:hAnsi="Garamond"/>
        </w:rPr>
      </w:pPr>
      <w:r w:rsidRPr="00750684">
        <w:rPr>
          <w:rFonts w:ascii="Garamond" w:hAnsi="Garamond"/>
        </w:rPr>
        <w:br w:type="page"/>
      </w:r>
    </w:p>
    <w:p w14:paraId="4841BA72" w14:textId="77777777" w:rsidR="00143B32" w:rsidRPr="00750684" w:rsidRDefault="00143B32" w:rsidP="00143B32">
      <w:pPr>
        <w:pStyle w:val="Heading8"/>
        <w:rPr>
          <w:rFonts w:ascii="Garamond" w:hAnsi="Garamond"/>
        </w:rPr>
      </w:pPr>
      <w:r w:rsidRPr="00750684">
        <w:rPr>
          <w:rFonts w:ascii="Garamond" w:hAnsi="Garamond"/>
        </w:rPr>
        <w:lastRenderedPageBreak/>
        <w:t>FACULTY</w:t>
      </w:r>
      <w:r w:rsidRPr="00750684">
        <w:rPr>
          <w:rFonts w:ascii="Garamond" w:hAnsi="Garamond"/>
          <w:lang w:val="en-US"/>
        </w:rPr>
        <w:t xml:space="preserve"> AND PEER</w:t>
      </w:r>
      <w:r w:rsidRPr="00750684">
        <w:rPr>
          <w:rFonts w:ascii="Garamond" w:hAnsi="Garamond"/>
        </w:rPr>
        <w:t xml:space="preserve"> MENTORSHIP (SELECTED)</w:t>
      </w:r>
    </w:p>
    <w:p w14:paraId="1C9A74D1" w14:textId="77777777" w:rsidR="00143B32" w:rsidRPr="00750684" w:rsidRDefault="00143B32" w:rsidP="00143B32">
      <w:pPr>
        <w:rPr>
          <w:rFonts w:ascii="Garamond" w:hAnsi="Garamond"/>
        </w:rPr>
      </w:pPr>
    </w:p>
    <w:tbl>
      <w:tblPr>
        <w:tblStyle w:val="TableGrid"/>
        <w:tblW w:w="8882" w:type="dxa"/>
        <w:tblInd w:w="468" w:type="dxa"/>
        <w:tblLook w:val="04A0" w:firstRow="1" w:lastRow="0" w:firstColumn="1" w:lastColumn="0" w:noHBand="0" w:noVBand="1"/>
      </w:tblPr>
      <w:tblGrid>
        <w:gridCol w:w="2147"/>
        <w:gridCol w:w="6735"/>
      </w:tblGrid>
      <w:tr w:rsidR="00BA1029" w:rsidRPr="00750684" w14:paraId="374FEB5C" w14:textId="77777777" w:rsidTr="00143B32">
        <w:trPr>
          <w:trHeight w:hRule="exact" w:val="640"/>
        </w:trPr>
        <w:tc>
          <w:tcPr>
            <w:tcW w:w="2147" w:type="dxa"/>
            <w:vAlign w:val="center"/>
          </w:tcPr>
          <w:p w14:paraId="71828028" w14:textId="1004FB98" w:rsidR="00BA1029" w:rsidRPr="00750684" w:rsidRDefault="00BA1029" w:rsidP="00143B32">
            <w:pPr>
              <w:rPr>
                <w:rFonts w:ascii="Garamond" w:hAnsi="Garamond"/>
              </w:rPr>
            </w:pPr>
            <w:r w:rsidRPr="00750684">
              <w:rPr>
                <w:rFonts w:ascii="Garamond" w:hAnsi="Garamond"/>
              </w:rPr>
              <w:t>Jamaal Matthews</w:t>
            </w:r>
          </w:p>
        </w:tc>
        <w:tc>
          <w:tcPr>
            <w:tcW w:w="6735" w:type="dxa"/>
            <w:vAlign w:val="center"/>
          </w:tcPr>
          <w:p w14:paraId="367B67F5" w14:textId="049132B0" w:rsidR="00BA1029" w:rsidRPr="00750684" w:rsidRDefault="00BA1029" w:rsidP="00143B32">
            <w:pPr>
              <w:rPr>
                <w:rFonts w:ascii="Garamond" w:hAnsi="Garamond"/>
              </w:rPr>
            </w:pPr>
            <w:r w:rsidRPr="00750684">
              <w:rPr>
                <w:rFonts w:ascii="Garamond" w:hAnsi="Garamond"/>
              </w:rPr>
              <w:t>Associate Professor</w:t>
            </w:r>
            <w:r w:rsidR="0076268A" w:rsidRPr="00750684">
              <w:rPr>
                <w:rFonts w:ascii="Garamond" w:hAnsi="Garamond"/>
              </w:rPr>
              <w:t>, School of Education, University of Michigan</w:t>
            </w:r>
          </w:p>
        </w:tc>
      </w:tr>
      <w:tr w:rsidR="00305667" w:rsidRPr="00750684" w14:paraId="5053638C" w14:textId="77777777" w:rsidTr="00143B32">
        <w:trPr>
          <w:trHeight w:hRule="exact" w:val="712"/>
        </w:trPr>
        <w:tc>
          <w:tcPr>
            <w:tcW w:w="2147" w:type="dxa"/>
            <w:vAlign w:val="center"/>
          </w:tcPr>
          <w:p w14:paraId="506E0580" w14:textId="53E7D80D" w:rsidR="00305667" w:rsidRPr="00750684" w:rsidRDefault="00305667" w:rsidP="00143B32">
            <w:pPr>
              <w:rPr>
                <w:rFonts w:ascii="Garamond" w:hAnsi="Garamond"/>
              </w:rPr>
            </w:pPr>
            <w:r w:rsidRPr="00750684">
              <w:rPr>
                <w:rFonts w:ascii="Garamond" w:hAnsi="Garamond"/>
              </w:rPr>
              <w:t>Joseph Nelson</w:t>
            </w:r>
          </w:p>
        </w:tc>
        <w:tc>
          <w:tcPr>
            <w:tcW w:w="6735" w:type="dxa"/>
            <w:vAlign w:val="center"/>
          </w:tcPr>
          <w:p w14:paraId="27D5CE2D" w14:textId="01D97DDA" w:rsidR="00305667" w:rsidRPr="00750684" w:rsidRDefault="0076268A" w:rsidP="00143B32">
            <w:pPr>
              <w:rPr>
                <w:rFonts w:ascii="Garamond" w:hAnsi="Garamond"/>
              </w:rPr>
            </w:pPr>
            <w:r w:rsidRPr="00750684">
              <w:rPr>
                <w:rFonts w:ascii="Garamond" w:hAnsi="Garamond"/>
              </w:rPr>
              <w:t>Associate Professor,</w:t>
            </w:r>
            <w:r w:rsidR="00305667" w:rsidRPr="00750684">
              <w:rPr>
                <w:rFonts w:ascii="Garamond" w:hAnsi="Garamond"/>
              </w:rPr>
              <w:t xml:space="preserve"> Educational Studies, Swarthmore College</w:t>
            </w:r>
          </w:p>
        </w:tc>
      </w:tr>
      <w:tr w:rsidR="00380798" w:rsidRPr="00750684" w14:paraId="2E94651B" w14:textId="77777777" w:rsidTr="00143B32">
        <w:trPr>
          <w:trHeight w:hRule="exact" w:val="576"/>
        </w:trPr>
        <w:tc>
          <w:tcPr>
            <w:tcW w:w="2147" w:type="dxa"/>
            <w:vAlign w:val="center"/>
          </w:tcPr>
          <w:p w14:paraId="5E3A6196" w14:textId="0DF78D96" w:rsidR="00380798" w:rsidRPr="00750684" w:rsidRDefault="00380798" w:rsidP="00143B32">
            <w:pPr>
              <w:rPr>
                <w:rFonts w:ascii="Garamond" w:hAnsi="Garamond"/>
              </w:rPr>
            </w:pPr>
            <w:r w:rsidRPr="00750684">
              <w:rPr>
                <w:rFonts w:ascii="Garamond" w:hAnsi="Garamond"/>
              </w:rPr>
              <w:t xml:space="preserve">Janet </w:t>
            </w:r>
            <w:proofErr w:type="spellStart"/>
            <w:r w:rsidRPr="00750684">
              <w:rPr>
                <w:rFonts w:ascii="Garamond" w:hAnsi="Garamond"/>
              </w:rPr>
              <w:t>Njelesani</w:t>
            </w:r>
            <w:proofErr w:type="spellEnd"/>
          </w:p>
        </w:tc>
        <w:tc>
          <w:tcPr>
            <w:tcW w:w="6735" w:type="dxa"/>
            <w:vAlign w:val="center"/>
          </w:tcPr>
          <w:p w14:paraId="00BEB0E1" w14:textId="367D6741" w:rsidR="00380798" w:rsidRPr="00750684" w:rsidRDefault="00380798" w:rsidP="00143B32">
            <w:pPr>
              <w:rPr>
                <w:rFonts w:ascii="Garamond" w:hAnsi="Garamond"/>
              </w:rPr>
            </w:pPr>
            <w:r w:rsidRPr="00750684">
              <w:rPr>
                <w:rFonts w:ascii="Garamond" w:hAnsi="Garamond"/>
              </w:rPr>
              <w:t>Assistant Professor</w:t>
            </w:r>
            <w:r w:rsidR="0076268A" w:rsidRPr="00750684">
              <w:rPr>
                <w:rFonts w:ascii="Garamond" w:hAnsi="Garamond"/>
              </w:rPr>
              <w:t>,</w:t>
            </w:r>
            <w:r w:rsidRPr="00750684">
              <w:rPr>
                <w:rFonts w:ascii="Garamond" w:hAnsi="Garamond"/>
              </w:rPr>
              <w:t xml:space="preserve"> Occupational Therapy, New York University</w:t>
            </w:r>
          </w:p>
        </w:tc>
      </w:tr>
      <w:tr w:rsidR="00143B32" w:rsidRPr="00750684" w14:paraId="5D2653F1" w14:textId="77777777" w:rsidTr="00143B32">
        <w:tblPrEx>
          <w:tblCellMar>
            <w:top w:w="72" w:type="dxa"/>
            <w:left w:w="115" w:type="dxa"/>
            <w:bottom w:w="72" w:type="dxa"/>
            <w:right w:w="115" w:type="dxa"/>
          </w:tblCellMar>
        </w:tblPrEx>
        <w:tc>
          <w:tcPr>
            <w:tcW w:w="2147" w:type="dxa"/>
            <w:vAlign w:val="center"/>
          </w:tcPr>
          <w:p w14:paraId="63F19BE0" w14:textId="08F55C6D" w:rsidR="00143B32" w:rsidRPr="00750684" w:rsidRDefault="00143B32" w:rsidP="00143B32">
            <w:pPr>
              <w:rPr>
                <w:rFonts w:ascii="Garamond" w:hAnsi="Garamond"/>
                <w:bCs/>
              </w:rPr>
            </w:pPr>
            <w:r w:rsidRPr="00750684">
              <w:rPr>
                <w:rFonts w:ascii="Garamond" w:hAnsi="Garamond"/>
                <w:bCs/>
              </w:rPr>
              <w:t>Vanessa Rodriguez</w:t>
            </w:r>
          </w:p>
        </w:tc>
        <w:tc>
          <w:tcPr>
            <w:tcW w:w="6735" w:type="dxa"/>
            <w:vAlign w:val="center"/>
          </w:tcPr>
          <w:p w14:paraId="46F5C228" w14:textId="77777777" w:rsidR="00143B32" w:rsidRPr="00750684" w:rsidRDefault="00143B32" w:rsidP="00143B32">
            <w:pPr>
              <w:rPr>
                <w:rFonts w:ascii="Garamond" w:hAnsi="Garamond"/>
                <w:bCs/>
              </w:rPr>
            </w:pPr>
            <w:r w:rsidRPr="00750684">
              <w:rPr>
                <w:rFonts w:ascii="Garamond" w:hAnsi="Garamond"/>
                <w:bCs/>
              </w:rPr>
              <w:t>Assistant Professor, Department of Population Health, NYU Langone Health</w:t>
            </w:r>
          </w:p>
        </w:tc>
      </w:tr>
      <w:tr w:rsidR="00143B32" w:rsidRPr="00750684" w14:paraId="5133412F" w14:textId="77777777" w:rsidTr="00143B32">
        <w:trPr>
          <w:trHeight w:hRule="exact" w:val="712"/>
        </w:trPr>
        <w:tc>
          <w:tcPr>
            <w:tcW w:w="2147" w:type="dxa"/>
            <w:vAlign w:val="center"/>
          </w:tcPr>
          <w:p w14:paraId="083F5BC2" w14:textId="77777777" w:rsidR="00143B32" w:rsidRPr="00750684" w:rsidRDefault="00143B32" w:rsidP="00143B32">
            <w:pPr>
              <w:rPr>
                <w:rFonts w:ascii="Garamond" w:hAnsi="Garamond"/>
              </w:rPr>
            </w:pPr>
            <w:proofErr w:type="spellStart"/>
            <w:r w:rsidRPr="00750684">
              <w:rPr>
                <w:rFonts w:ascii="Garamond" w:hAnsi="Garamond"/>
              </w:rPr>
              <w:t>Shuntay</w:t>
            </w:r>
            <w:proofErr w:type="spellEnd"/>
            <w:r w:rsidRPr="00750684">
              <w:rPr>
                <w:rFonts w:ascii="Garamond" w:hAnsi="Garamond"/>
              </w:rPr>
              <w:t xml:space="preserve"> Tarver</w:t>
            </w:r>
          </w:p>
        </w:tc>
        <w:tc>
          <w:tcPr>
            <w:tcW w:w="6735" w:type="dxa"/>
            <w:vAlign w:val="center"/>
          </w:tcPr>
          <w:p w14:paraId="01AFD2B6" w14:textId="6208C52A" w:rsidR="00143B32" w:rsidRPr="00750684" w:rsidRDefault="00143B32" w:rsidP="00143B32">
            <w:pPr>
              <w:rPr>
                <w:rFonts w:ascii="Garamond" w:hAnsi="Garamond"/>
              </w:rPr>
            </w:pPr>
            <w:r w:rsidRPr="00750684">
              <w:rPr>
                <w:rFonts w:ascii="Garamond" w:hAnsi="Garamond"/>
              </w:rPr>
              <w:t>Assistant Professor</w:t>
            </w:r>
            <w:r w:rsidR="0076268A" w:rsidRPr="00750684">
              <w:rPr>
                <w:rFonts w:ascii="Garamond" w:hAnsi="Garamond"/>
              </w:rPr>
              <w:t xml:space="preserve">, </w:t>
            </w:r>
            <w:r w:rsidRPr="00750684">
              <w:rPr>
                <w:rFonts w:ascii="Garamond" w:hAnsi="Garamond"/>
              </w:rPr>
              <w:t>Counseling and Human Services, Old Dominion University</w:t>
            </w:r>
          </w:p>
        </w:tc>
      </w:tr>
      <w:tr w:rsidR="00143B32" w:rsidRPr="00750684" w14:paraId="7F65AAA5" w14:textId="77777777" w:rsidTr="00143B32">
        <w:trPr>
          <w:trHeight w:hRule="exact" w:val="576"/>
        </w:trPr>
        <w:tc>
          <w:tcPr>
            <w:tcW w:w="2147" w:type="dxa"/>
            <w:vAlign w:val="center"/>
          </w:tcPr>
          <w:p w14:paraId="635E71F9" w14:textId="77777777" w:rsidR="00143B32" w:rsidRPr="00750684" w:rsidRDefault="00143B32" w:rsidP="00143B32">
            <w:pPr>
              <w:rPr>
                <w:rFonts w:ascii="Garamond" w:hAnsi="Garamond"/>
              </w:rPr>
            </w:pPr>
            <w:r w:rsidRPr="00750684">
              <w:rPr>
                <w:rFonts w:ascii="Garamond" w:hAnsi="Garamond"/>
              </w:rPr>
              <w:t xml:space="preserve">Barbara </w:t>
            </w:r>
            <w:proofErr w:type="spellStart"/>
            <w:r w:rsidRPr="00750684">
              <w:rPr>
                <w:rFonts w:ascii="Garamond" w:hAnsi="Garamond"/>
              </w:rPr>
              <w:t>Thelamour</w:t>
            </w:r>
            <w:proofErr w:type="spellEnd"/>
          </w:p>
        </w:tc>
        <w:tc>
          <w:tcPr>
            <w:tcW w:w="6735" w:type="dxa"/>
            <w:vAlign w:val="center"/>
          </w:tcPr>
          <w:p w14:paraId="39474D1A" w14:textId="261D43F0" w:rsidR="00143B32" w:rsidRPr="00750684" w:rsidRDefault="00143B32" w:rsidP="00143B32">
            <w:pPr>
              <w:rPr>
                <w:rFonts w:ascii="Garamond" w:hAnsi="Garamond"/>
              </w:rPr>
            </w:pPr>
            <w:r w:rsidRPr="00750684">
              <w:rPr>
                <w:rFonts w:ascii="Garamond" w:hAnsi="Garamond"/>
              </w:rPr>
              <w:t>Assistant Professor</w:t>
            </w:r>
            <w:r w:rsidR="0076268A" w:rsidRPr="00750684">
              <w:rPr>
                <w:rFonts w:ascii="Garamond" w:hAnsi="Garamond"/>
              </w:rPr>
              <w:t xml:space="preserve">, </w:t>
            </w:r>
            <w:r w:rsidRPr="00750684">
              <w:rPr>
                <w:rFonts w:ascii="Garamond" w:hAnsi="Garamond"/>
              </w:rPr>
              <w:t xml:space="preserve">Psychology, </w:t>
            </w:r>
            <w:r w:rsidR="0076268A" w:rsidRPr="00750684">
              <w:rPr>
                <w:rFonts w:ascii="Garamond" w:hAnsi="Garamond"/>
              </w:rPr>
              <w:t>Swarthmore College</w:t>
            </w:r>
          </w:p>
        </w:tc>
      </w:tr>
      <w:tr w:rsidR="00143B32" w:rsidRPr="00750684" w14:paraId="430CD833" w14:textId="77777777" w:rsidTr="00143B32">
        <w:trPr>
          <w:trHeight w:hRule="exact" w:val="576"/>
        </w:trPr>
        <w:tc>
          <w:tcPr>
            <w:tcW w:w="2147" w:type="dxa"/>
            <w:vAlign w:val="center"/>
          </w:tcPr>
          <w:p w14:paraId="7A5071BA" w14:textId="77777777" w:rsidR="00143B32" w:rsidRPr="00750684" w:rsidRDefault="00143B32" w:rsidP="00143B32">
            <w:pPr>
              <w:rPr>
                <w:rFonts w:ascii="Garamond" w:hAnsi="Garamond"/>
              </w:rPr>
            </w:pPr>
            <w:r w:rsidRPr="00750684">
              <w:rPr>
                <w:rFonts w:ascii="Garamond" w:hAnsi="Garamond"/>
              </w:rPr>
              <w:t>Dennis Tyler</w:t>
            </w:r>
          </w:p>
        </w:tc>
        <w:tc>
          <w:tcPr>
            <w:tcW w:w="6735" w:type="dxa"/>
            <w:vAlign w:val="center"/>
          </w:tcPr>
          <w:p w14:paraId="7B27DB16" w14:textId="0CA2C7CC" w:rsidR="00143B32" w:rsidRPr="00750684" w:rsidRDefault="0076268A" w:rsidP="00143B32">
            <w:pPr>
              <w:rPr>
                <w:rFonts w:ascii="Garamond" w:hAnsi="Garamond"/>
              </w:rPr>
            </w:pPr>
            <w:r w:rsidRPr="00750684">
              <w:rPr>
                <w:rFonts w:ascii="Garamond" w:hAnsi="Garamond"/>
              </w:rPr>
              <w:t>Associate</w:t>
            </w:r>
            <w:r w:rsidR="00143B32" w:rsidRPr="00750684">
              <w:rPr>
                <w:rFonts w:ascii="Garamond" w:hAnsi="Garamond"/>
              </w:rPr>
              <w:t xml:space="preserve"> Professor</w:t>
            </w:r>
            <w:r w:rsidRPr="00750684">
              <w:rPr>
                <w:rFonts w:ascii="Garamond" w:hAnsi="Garamond"/>
              </w:rPr>
              <w:t>,</w:t>
            </w:r>
            <w:r w:rsidR="00143B32" w:rsidRPr="00750684">
              <w:rPr>
                <w:rFonts w:ascii="Garamond" w:hAnsi="Garamond"/>
              </w:rPr>
              <w:t xml:space="preserve"> English, Fordham University</w:t>
            </w:r>
          </w:p>
        </w:tc>
      </w:tr>
      <w:tr w:rsidR="00143B32" w:rsidRPr="00750684" w14:paraId="1D3C755C" w14:textId="77777777" w:rsidTr="00143B32">
        <w:trPr>
          <w:trHeight w:hRule="exact" w:val="721"/>
        </w:trPr>
        <w:tc>
          <w:tcPr>
            <w:tcW w:w="2147" w:type="dxa"/>
            <w:vAlign w:val="center"/>
          </w:tcPr>
          <w:p w14:paraId="5ECEE415" w14:textId="77777777" w:rsidR="00143B32" w:rsidRPr="00750684" w:rsidRDefault="00143B32" w:rsidP="00143B32">
            <w:pPr>
              <w:rPr>
                <w:rFonts w:ascii="Garamond" w:hAnsi="Garamond"/>
              </w:rPr>
            </w:pPr>
            <w:r w:rsidRPr="00750684">
              <w:rPr>
                <w:rFonts w:ascii="Garamond" w:hAnsi="Garamond"/>
              </w:rPr>
              <w:t>Fatima Varner</w:t>
            </w:r>
          </w:p>
        </w:tc>
        <w:tc>
          <w:tcPr>
            <w:tcW w:w="6735" w:type="dxa"/>
            <w:vAlign w:val="center"/>
          </w:tcPr>
          <w:p w14:paraId="4210E560" w14:textId="26847F74" w:rsidR="00143B32" w:rsidRPr="00750684" w:rsidRDefault="00143B32" w:rsidP="00143B32">
            <w:pPr>
              <w:rPr>
                <w:rFonts w:ascii="Garamond" w:hAnsi="Garamond"/>
              </w:rPr>
            </w:pPr>
            <w:r w:rsidRPr="00750684">
              <w:rPr>
                <w:rFonts w:ascii="Garamond" w:hAnsi="Garamond"/>
              </w:rPr>
              <w:t>Assistant Professor</w:t>
            </w:r>
            <w:r w:rsidR="0076268A" w:rsidRPr="00750684">
              <w:rPr>
                <w:rFonts w:ascii="Garamond" w:hAnsi="Garamond"/>
              </w:rPr>
              <w:t xml:space="preserve">, </w:t>
            </w:r>
            <w:r w:rsidRPr="00750684">
              <w:rPr>
                <w:rFonts w:ascii="Garamond" w:hAnsi="Garamond"/>
              </w:rPr>
              <w:t>Human Development and Family Science, University of Texas at Austin</w:t>
            </w:r>
          </w:p>
        </w:tc>
      </w:tr>
      <w:tr w:rsidR="00143B32" w:rsidRPr="00750684" w14:paraId="7F8D06C3" w14:textId="77777777" w:rsidTr="00143B32">
        <w:trPr>
          <w:trHeight w:val="701"/>
        </w:trPr>
        <w:tc>
          <w:tcPr>
            <w:tcW w:w="2147" w:type="dxa"/>
            <w:vAlign w:val="center"/>
          </w:tcPr>
          <w:p w14:paraId="06537202" w14:textId="2A176EC3" w:rsidR="00143B32" w:rsidRPr="00750684" w:rsidRDefault="00143B32" w:rsidP="00143B32">
            <w:pPr>
              <w:rPr>
                <w:rFonts w:ascii="Garamond" w:hAnsi="Garamond"/>
                <w:bCs/>
              </w:rPr>
            </w:pPr>
            <w:r w:rsidRPr="00750684">
              <w:rPr>
                <w:rFonts w:ascii="Garamond" w:hAnsi="Garamond"/>
                <w:bCs/>
              </w:rPr>
              <w:t>Adriana Villavicencio</w:t>
            </w:r>
          </w:p>
        </w:tc>
        <w:tc>
          <w:tcPr>
            <w:tcW w:w="6735" w:type="dxa"/>
            <w:vAlign w:val="center"/>
          </w:tcPr>
          <w:p w14:paraId="4A4977FD" w14:textId="77777777" w:rsidR="00143B32" w:rsidRPr="00750684" w:rsidRDefault="00143B32" w:rsidP="00143B32">
            <w:pPr>
              <w:rPr>
                <w:rFonts w:ascii="Garamond" w:hAnsi="Garamond"/>
                <w:bCs/>
              </w:rPr>
            </w:pPr>
            <w:r w:rsidRPr="00750684">
              <w:rPr>
                <w:rFonts w:ascii="Garamond" w:hAnsi="Garamond"/>
                <w:bCs/>
              </w:rPr>
              <w:t>Assistant Professor, School of Education, University of California Irvine</w:t>
            </w:r>
          </w:p>
        </w:tc>
      </w:tr>
      <w:tr w:rsidR="00143B32" w:rsidRPr="00750684" w14:paraId="7E38DEBD" w14:textId="77777777" w:rsidTr="00143B32">
        <w:trPr>
          <w:trHeight w:hRule="exact" w:val="811"/>
        </w:trPr>
        <w:tc>
          <w:tcPr>
            <w:tcW w:w="2147" w:type="dxa"/>
            <w:vAlign w:val="center"/>
          </w:tcPr>
          <w:p w14:paraId="2D4451BD" w14:textId="77777777" w:rsidR="00143B32" w:rsidRPr="00750684" w:rsidRDefault="00143B32" w:rsidP="00143B32">
            <w:pPr>
              <w:rPr>
                <w:rFonts w:ascii="Garamond" w:hAnsi="Garamond"/>
              </w:rPr>
            </w:pPr>
            <w:r w:rsidRPr="00750684">
              <w:rPr>
                <w:rFonts w:ascii="Garamond" w:hAnsi="Garamond"/>
              </w:rPr>
              <w:t>David Clinton Wills</w:t>
            </w:r>
          </w:p>
        </w:tc>
        <w:tc>
          <w:tcPr>
            <w:tcW w:w="6735" w:type="dxa"/>
            <w:vAlign w:val="center"/>
          </w:tcPr>
          <w:p w14:paraId="310093F5" w14:textId="77777777" w:rsidR="00143B32" w:rsidRPr="00750684" w:rsidRDefault="00143B32" w:rsidP="00143B32">
            <w:pPr>
              <w:rPr>
                <w:rFonts w:ascii="Garamond" w:hAnsi="Garamond"/>
              </w:rPr>
            </w:pPr>
            <w:r w:rsidRPr="00750684">
              <w:rPr>
                <w:rFonts w:ascii="Garamond" w:hAnsi="Garamond"/>
              </w:rPr>
              <w:t>Part-Time Faculty, Gallatin School of Individualized Study, New York University</w:t>
            </w:r>
          </w:p>
        </w:tc>
      </w:tr>
    </w:tbl>
    <w:p w14:paraId="206452D2" w14:textId="77777777" w:rsidR="00B12A36" w:rsidRPr="00750684" w:rsidRDefault="00B12A36" w:rsidP="002174C6">
      <w:pPr>
        <w:ind w:left="1080" w:hanging="720"/>
        <w:rPr>
          <w:rFonts w:ascii="Garamond" w:hAnsi="Garamond"/>
        </w:rPr>
      </w:pPr>
    </w:p>
    <w:p w14:paraId="779B1774" w14:textId="660DA805" w:rsidR="009B28FC" w:rsidRPr="00750684" w:rsidRDefault="009B28FC" w:rsidP="009B28FC">
      <w:pPr>
        <w:pStyle w:val="Heading8"/>
        <w:rPr>
          <w:rFonts w:ascii="Garamond" w:hAnsi="Garamond"/>
        </w:rPr>
      </w:pPr>
      <w:r w:rsidRPr="00750684">
        <w:rPr>
          <w:rFonts w:ascii="Garamond" w:hAnsi="Garamond"/>
        </w:rPr>
        <w:t>INTERNATIONAL SCHOLARLY SERVICE</w:t>
      </w:r>
    </w:p>
    <w:p w14:paraId="13DFAFEF" w14:textId="77777777" w:rsidR="009B28FC" w:rsidRPr="00750684" w:rsidRDefault="009B28FC" w:rsidP="009B28FC">
      <w:pPr>
        <w:rPr>
          <w:rFonts w:ascii="Garamond" w:hAnsi="Garamond"/>
          <w:b/>
        </w:rPr>
      </w:pPr>
    </w:p>
    <w:p w14:paraId="530C9F9C" w14:textId="77777777" w:rsidR="00ED3811" w:rsidRPr="00750684" w:rsidRDefault="009B28FC" w:rsidP="009B28FC">
      <w:pPr>
        <w:tabs>
          <w:tab w:val="left" w:pos="360"/>
          <w:tab w:val="right" w:pos="9907"/>
        </w:tabs>
        <w:rPr>
          <w:rFonts w:ascii="Garamond" w:hAnsi="Garamond"/>
        </w:rPr>
      </w:pPr>
      <w:r w:rsidRPr="00750684">
        <w:rPr>
          <w:rFonts w:ascii="Garamond" w:hAnsi="Garamond"/>
        </w:rPr>
        <w:tab/>
        <w:t>Peer Reviewer, National Priorities Research Program, Qatar National Research Fund</w:t>
      </w:r>
      <w:r w:rsidR="00ED3811" w:rsidRPr="00750684">
        <w:rPr>
          <w:rFonts w:ascii="Garamond" w:hAnsi="Garamond"/>
        </w:rPr>
        <w:t xml:space="preserve"> </w:t>
      </w:r>
      <w:r w:rsidR="00ED3811" w:rsidRPr="00750684">
        <w:rPr>
          <w:rFonts w:ascii="Garamond" w:hAnsi="Garamond"/>
        </w:rPr>
        <w:ptab w:relativeTo="margin" w:alignment="right" w:leader="none"/>
      </w:r>
    </w:p>
    <w:p w14:paraId="076D21CB" w14:textId="265413FE" w:rsidR="009B28FC" w:rsidRPr="00750684" w:rsidRDefault="00ED3811" w:rsidP="009B28FC">
      <w:pPr>
        <w:tabs>
          <w:tab w:val="left" w:pos="360"/>
          <w:tab w:val="right" w:pos="9907"/>
        </w:tabs>
        <w:rPr>
          <w:rFonts w:ascii="Garamond" w:hAnsi="Garamond"/>
        </w:rPr>
      </w:pPr>
      <w:r w:rsidRPr="00750684">
        <w:rPr>
          <w:rFonts w:ascii="Garamond" w:hAnsi="Garamond"/>
        </w:rPr>
        <w:ptab w:relativeTo="margin" w:alignment="right" w:leader="none"/>
      </w:r>
      <w:r w:rsidR="009B28FC" w:rsidRPr="00750684">
        <w:rPr>
          <w:rFonts w:ascii="Garamond" w:hAnsi="Garamond"/>
        </w:rPr>
        <w:t>2011-</w:t>
      </w:r>
      <w:r w:rsidR="006C067A" w:rsidRPr="00750684">
        <w:rPr>
          <w:rFonts w:ascii="Garamond" w:hAnsi="Garamond"/>
        </w:rPr>
        <w:t>Present</w:t>
      </w:r>
    </w:p>
    <w:p w14:paraId="00B6248B" w14:textId="77777777" w:rsidR="009B28FC" w:rsidRPr="00750684" w:rsidRDefault="009B28FC" w:rsidP="009B28FC">
      <w:pPr>
        <w:tabs>
          <w:tab w:val="left" w:pos="360"/>
          <w:tab w:val="right" w:pos="9907"/>
        </w:tabs>
        <w:rPr>
          <w:rFonts w:ascii="Garamond" w:hAnsi="Garamond"/>
        </w:rPr>
      </w:pPr>
    </w:p>
    <w:p w14:paraId="66A49A06" w14:textId="77777777" w:rsidR="009B28FC" w:rsidRPr="00750684" w:rsidRDefault="009B28FC" w:rsidP="009B28FC">
      <w:pPr>
        <w:tabs>
          <w:tab w:val="left" w:pos="360"/>
          <w:tab w:val="right" w:pos="9907"/>
        </w:tabs>
        <w:rPr>
          <w:rFonts w:ascii="Garamond" w:hAnsi="Garamond"/>
        </w:rPr>
      </w:pPr>
      <w:r w:rsidRPr="00750684">
        <w:rPr>
          <w:rFonts w:ascii="Garamond" w:hAnsi="Garamond"/>
        </w:rPr>
        <w:tab/>
        <w:t>Peer Reviewer, 2012 Insight Grants Competition, Social Sciences and Humanities Research</w:t>
      </w:r>
    </w:p>
    <w:p w14:paraId="53B5B47E" w14:textId="77777777" w:rsidR="009B28FC" w:rsidRPr="00750684" w:rsidRDefault="009B28FC" w:rsidP="009B28FC">
      <w:pPr>
        <w:tabs>
          <w:tab w:val="left" w:pos="360"/>
          <w:tab w:val="right" w:pos="9907"/>
        </w:tabs>
        <w:rPr>
          <w:rFonts w:ascii="Garamond" w:hAnsi="Garamond"/>
        </w:rPr>
      </w:pPr>
      <w:r w:rsidRPr="00750684">
        <w:rPr>
          <w:rFonts w:ascii="Garamond" w:hAnsi="Garamond"/>
        </w:rPr>
        <w:tab/>
        <w:t>Council of Canada</w:t>
      </w:r>
      <w:r w:rsidRPr="00750684">
        <w:rPr>
          <w:rFonts w:ascii="Garamond" w:hAnsi="Garamond"/>
        </w:rPr>
        <w:tab/>
        <w:t>2012</w:t>
      </w:r>
    </w:p>
    <w:p w14:paraId="7CDA22AE" w14:textId="77777777" w:rsidR="009B28FC" w:rsidRPr="00750684" w:rsidRDefault="009B28FC" w:rsidP="009B28FC">
      <w:pPr>
        <w:tabs>
          <w:tab w:val="left" w:pos="360"/>
          <w:tab w:val="right" w:pos="9907"/>
        </w:tabs>
        <w:rPr>
          <w:rFonts w:ascii="Garamond" w:hAnsi="Garamond"/>
        </w:rPr>
      </w:pPr>
    </w:p>
    <w:p w14:paraId="61947026" w14:textId="77777777" w:rsidR="002E05AF" w:rsidRPr="00750684" w:rsidRDefault="009B28FC" w:rsidP="002E05AF">
      <w:pPr>
        <w:tabs>
          <w:tab w:val="left" w:pos="360"/>
          <w:tab w:val="right" w:pos="9907"/>
        </w:tabs>
        <w:rPr>
          <w:rFonts w:ascii="Garamond" w:hAnsi="Garamond"/>
        </w:rPr>
      </w:pPr>
      <w:r w:rsidRPr="00750684">
        <w:rPr>
          <w:rFonts w:ascii="Garamond" w:hAnsi="Garamond"/>
          <w:b/>
        </w:rPr>
        <w:tab/>
      </w:r>
      <w:r w:rsidRPr="00750684">
        <w:rPr>
          <w:rFonts w:ascii="Garamond" w:hAnsi="Garamond"/>
        </w:rPr>
        <w:t xml:space="preserve">Advisory Board Member, Interuniversity Institute for Research and Development </w:t>
      </w:r>
    </w:p>
    <w:p w14:paraId="20C539DA" w14:textId="7AA54239" w:rsidR="009B28FC" w:rsidRPr="00750684" w:rsidRDefault="002E05AF" w:rsidP="002E05AF">
      <w:pPr>
        <w:tabs>
          <w:tab w:val="left" w:pos="360"/>
          <w:tab w:val="right" w:pos="9907"/>
        </w:tabs>
        <w:rPr>
          <w:rFonts w:ascii="Garamond" w:hAnsi="Garamond"/>
          <w:lang w:val="fr-FR"/>
        </w:rPr>
      </w:pPr>
      <w:r w:rsidRPr="00750684">
        <w:rPr>
          <w:rFonts w:ascii="Garamond" w:hAnsi="Garamond"/>
        </w:rPr>
        <w:tab/>
      </w:r>
      <w:r w:rsidR="009B28FC" w:rsidRPr="00750684">
        <w:rPr>
          <w:rFonts w:ascii="Garamond" w:hAnsi="Garamond"/>
          <w:lang w:val="fr-FR"/>
        </w:rPr>
        <w:t>(INURED)</w:t>
      </w:r>
      <w:r w:rsidRPr="00750684">
        <w:rPr>
          <w:rFonts w:ascii="Garamond" w:hAnsi="Garamond"/>
          <w:lang w:val="fr-FR"/>
        </w:rPr>
        <w:t xml:space="preserve">. </w:t>
      </w:r>
      <w:r w:rsidR="009B28FC" w:rsidRPr="00750684">
        <w:rPr>
          <w:rFonts w:ascii="Garamond" w:hAnsi="Garamond"/>
          <w:lang w:val="fr-FR"/>
        </w:rPr>
        <w:t xml:space="preserve">Port-au-Prince, </w:t>
      </w:r>
      <w:proofErr w:type="spellStart"/>
      <w:r w:rsidR="009B28FC" w:rsidRPr="00750684">
        <w:rPr>
          <w:rFonts w:ascii="Garamond" w:hAnsi="Garamond"/>
          <w:lang w:val="fr-FR"/>
        </w:rPr>
        <w:t>Haiti</w:t>
      </w:r>
      <w:proofErr w:type="spellEnd"/>
      <w:r w:rsidR="009B28FC" w:rsidRPr="00750684">
        <w:rPr>
          <w:rFonts w:ascii="Garamond" w:hAnsi="Garamond"/>
          <w:lang w:val="fr-FR"/>
        </w:rPr>
        <w:tab/>
        <w:t>2010-2012</w:t>
      </w:r>
    </w:p>
    <w:p w14:paraId="17E58CB9" w14:textId="77777777" w:rsidR="009B28FC" w:rsidRPr="00750684" w:rsidRDefault="009B28FC" w:rsidP="009B28FC">
      <w:pPr>
        <w:tabs>
          <w:tab w:val="left" w:pos="360"/>
          <w:tab w:val="right" w:pos="9907"/>
        </w:tabs>
        <w:rPr>
          <w:rFonts w:ascii="Garamond" w:hAnsi="Garamond"/>
          <w:lang w:val="fr-FR"/>
        </w:rPr>
      </w:pPr>
    </w:p>
    <w:p w14:paraId="5C544C47" w14:textId="77777777" w:rsidR="009B28FC" w:rsidRPr="00750684" w:rsidRDefault="009B28FC" w:rsidP="009B28FC">
      <w:pPr>
        <w:tabs>
          <w:tab w:val="left" w:pos="360"/>
          <w:tab w:val="right" w:pos="9907"/>
        </w:tabs>
        <w:rPr>
          <w:rFonts w:ascii="Garamond" w:hAnsi="Garamond"/>
        </w:rPr>
      </w:pPr>
      <w:r w:rsidRPr="00750684">
        <w:rPr>
          <w:rFonts w:ascii="Garamond" w:hAnsi="Garamond"/>
          <w:lang w:val="fr-FR"/>
        </w:rPr>
        <w:tab/>
      </w:r>
      <w:r w:rsidRPr="00750684">
        <w:rPr>
          <w:rFonts w:ascii="Garamond" w:hAnsi="Garamond"/>
        </w:rPr>
        <w:t>Chair, Educational Research Committee, Research Working Group, INURED</w:t>
      </w:r>
    </w:p>
    <w:p w14:paraId="28FF2D0A" w14:textId="77777777" w:rsidR="009B28FC" w:rsidRPr="00750684" w:rsidRDefault="009B28FC" w:rsidP="009B28FC">
      <w:pPr>
        <w:tabs>
          <w:tab w:val="left" w:pos="360"/>
          <w:tab w:val="right" w:pos="9907"/>
        </w:tabs>
        <w:rPr>
          <w:rFonts w:ascii="Garamond" w:hAnsi="Garamond"/>
        </w:rPr>
      </w:pPr>
      <w:r w:rsidRPr="00750684">
        <w:rPr>
          <w:rFonts w:ascii="Garamond" w:hAnsi="Garamond"/>
        </w:rPr>
        <w:tab/>
        <w:t>Port-au-Prince, Haiti</w:t>
      </w:r>
      <w:r w:rsidRPr="00750684">
        <w:rPr>
          <w:rFonts w:ascii="Garamond" w:hAnsi="Garamond"/>
        </w:rPr>
        <w:tab/>
        <w:t>2011</w:t>
      </w:r>
    </w:p>
    <w:p w14:paraId="4DC6F718" w14:textId="77777777" w:rsidR="00F821AF" w:rsidRPr="00750684" w:rsidRDefault="009B28FC" w:rsidP="009B28FC">
      <w:pPr>
        <w:tabs>
          <w:tab w:val="left" w:pos="360"/>
          <w:tab w:val="right" w:pos="9907"/>
        </w:tabs>
        <w:rPr>
          <w:rFonts w:ascii="Garamond" w:hAnsi="Garamond"/>
        </w:rPr>
      </w:pPr>
      <w:r w:rsidRPr="00750684">
        <w:rPr>
          <w:rFonts w:ascii="Garamond" w:hAnsi="Garamond"/>
        </w:rPr>
        <w:tab/>
      </w:r>
    </w:p>
    <w:p w14:paraId="7DEA7047" w14:textId="65022145" w:rsidR="009B28FC" w:rsidRPr="00750684" w:rsidRDefault="00F821AF" w:rsidP="009B28FC">
      <w:pPr>
        <w:tabs>
          <w:tab w:val="left" w:pos="360"/>
          <w:tab w:val="right" w:pos="9907"/>
        </w:tabs>
        <w:rPr>
          <w:rFonts w:ascii="Garamond" w:hAnsi="Garamond"/>
        </w:rPr>
      </w:pPr>
      <w:r w:rsidRPr="00750684">
        <w:rPr>
          <w:rFonts w:ascii="Garamond" w:hAnsi="Garamond"/>
        </w:rPr>
        <w:tab/>
      </w:r>
      <w:r w:rsidR="009B28FC" w:rsidRPr="00750684">
        <w:rPr>
          <w:rFonts w:ascii="Garamond" w:hAnsi="Garamond"/>
        </w:rPr>
        <w:t>Member, Research Working Group, INURED</w:t>
      </w:r>
      <w:r w:rsidR="002E05AF" w:rsidRPr="00750684">
        <w:rPr>
          <w:rFonts w:ascii="Garamond" w:hAnsi="Garamond"/>
        </w:rPr>
        <w:t>, Port-au-Prince, Haiti</w:t>
      </w:r>
      <w:r w:rsidR="009B28FC" w:rsidRPr="00750684">
        <w:rPr>
          <w:rFonts w:ascii="Garamond" w:hAnsi="Garamond"/>
        </w:rPr>
        <w:tab/>
        <w:t>2010-</w:t>
      </w:r>
      <w:r w:rsidR="002E05AF" w:rsidRPr="00750684">
        <w:rPr>
          <w:rFonts w:ascii="Garamond" w:hAnsi="Garamond"/>
        </w:rPr>
        <w:t>2012</w:t>
      </w:r>
    </w:p>
    <w:p w14:paraId="4B9A64EB" w14:textId="72746F73" w:rsidR="00014DE7" w:rsidRPr="00750684" w:rsidRDefault="00014DE7">
      <w:pPr>
        <w:rPr>
          <w:rFonts w:ascii="Garamond" w:hAnsi="Garamond"/>
          <w:b/>
          <w:bCs/>
          <w:lang w:val="x-none" w:eastAsia="x-none"/>
        </w:rPr>
      </w:pPr>
    </w:p>
    <w:p w14:paraId="78AE904D" w14:textId="77777777" w:rsidR="0076268A" w:rsidRPr="00750684" w:rsidRDefault="0076268A">
      <w:pPr>
        <w:rPr>
          <w:rFonts w:ascii="Garamond" w:hAnsi="Garamond"/>
          <w:b/>
          <w:bCs/>
          <w:lang w:val="x-none" w:eastAsia="x-none"/>
        </w:rPr>
      </w:pPr>
      <w:r w:rsidRPr="00750684">
        <w:rPr>
          <w:rFonts w:ascii="Garamond" w:hAnsi="Garamond"/>
        </w:rPr>
        <w:br w:type="page"/>
      </w:r>
    </w:p>
    <w:p w14:paraId="75EB58E5" w14:textId="6C0AE2E0" w:rsidR="009B28FC" w:rsidRPr="00750684" w:rsidRDefault="009B28FC" w:rsidP="009B28FC">
      <w:pPr>
        <w:pStyle w:val="Heading8"/>
        <w:rPr>
          <w:rFonts w:ascii="Garamond" w:hAnsi="Garamond"/>
        </w:rPr>
      </w:pPr>
      <w:r w:rsidRPr="00750684">
        <w:rPr>
          <w:rFonts w:ascii="Garamond" w:hAnsi="Garamond"/>
        </w:rPr>
        <w:lastRenderedPageBreak/>
        <w:t>NATIONAL SCHOLARLY SERVICE</w:t>
      </w:r>
    </w:p>
    <w:p w14:paraId="60BE50CF" w14:textId="77777777" w:rsidR="009B28FC" w:rsidRPr="00750684" w:rsidRDefault="009B28FC" w:rsidP="009B28FC">
      <w:pPr>
        <w:rPr>
          <w:rFonts w:ascii="Garamond" w:hAnsi="Garamond"/>
        </w:rPr>
      </w:pPr>
    </w:p>
    <w:p w14:paraId="062EDDA8" w14:textId="77777777" w:rsidR="009847BF" w:rsidRDefault="005370B1" w:rsidP="0037300A">
      <w:pPr>
        <w:tabs>
          <w:tab w:val="right" w:pos="9907"/>
        </w:tabs>
        <w:ind w:left="360"/>
        <w:rPr>
          <w:rFonts w:ascii="Garamond" w:hAnsi="Garamond"/>
        </w:rPr>
      </w:pPr>
      <w:r>
        <w:rPr>
          <w:rFonts w:ascii="Garamond" w:hAnsi="Garamond"/>
        </w:rPr>
        <w:t>Mentor, National Academy of Education</w:t>
      </w:r>
      <w:r w:rsidR="009847BF">
        <w:rPr>
          <w:rFonts w:ascii="Garamond" w:hAnsi="Garamond"/>
        </w:rPr>
        <w:t>/Spencer Foundation Long-Term Mentoring</w:t>
      </w:r>
      <w:r w:rsidR="009847BF">
        <w:rPr>
          <w:rFonts w:ascii="Garamond" w:hAnsi="Garamond"/>
        </w:rPr>
        <w:ptab w:relativeTo="margin" w:alignment="right" w:leader="none"/>
      </w:r>
    </w:p>
    <w:p w14:paraId="1E486730" w14:textId="674948EF" w:rsidR="005370B1" w:rsidRDefault="009847BF" w:rsidP="0037300A">
      <w:pPr>
        <w:tabs>
          <w:tab w:val="right" w:pos="9907"/>
        </w:tabs>
        <w:ind w:left="360"/>
        <w:rPr>
          <w:rFonts w:ascii="Garamond" w:hAnsi="Garamond"/>
        </w:rPr>
      </w:pPr>
      <w:r>
        <w:rPr>
          <w:rFonts w:ascii="Garamond" w:hAnsi="Garamond"/>
        </w:rPr>
        <w:t>Program</w:t>
      </w:r>
      <w:r>
        <w:rPr>
          <w:rFonts w:ascii="Garamond" w:hAnsi="Garamond"/>
        </w:rPr>
        <w:tab/>
        <w:t>Present</w:t>
      </w:r>
    </w:p>
    <w:p w14:paraId="57DA79E5" w14:textId="77777777" w:rsidR="009847BF" w:rsidRDefault="009847BF" w:rsidP="0037300A">
      <w:pPr>
        <w:tabs>
          <w:tab w:val="right" w:pos="9907"/>
        </w:tabs>
        <w:ind w:left="360"/>
        <w:rPr>
          <w:rFonts w:ascii="Garamond" w:hAnsi="Garamond"/>
        </w:rPr>
      </w:pPr>
    </w:p>
    <w:p w14:paraId="39E4D6A5" w14:textId="6D119DAA" w:rsidR="009D084E" w:rsidRPr="00750684" w:rsidRDefault="009D084E" w:rsidP="0037300A">
      <w:pPr>
        <w:tabs>
          <w:tab w:val="right" w:pos="9907"/>
        </w:tabs>
        <w:ind w:left="360"/>
        <w:rPr>
          <w:rFonts w:ascii="Garamond" w:hAnsi="Garamond"/>
        </w:rPr>
      </w:pPr>
      <w:r w:rsidRPr="00750684">
        <w:rPr>
          <w:rFonts w:ascii="Garamond" w:hAnsi="Garamond"/>
        </w:rPr>
        <w:t xml:space="preserve">Chair-Designate, Minority Fellowship Selection Committee, American Educational </w:t>
      </w:r>
    </w:p>
    <w:p w14:paraId="22A642DE" w14:textId="7B6E902A" w:rsidR="009D084E" w:rsidRPr="00750684" w:rsidRDefault="009D084E" w:rsidP="0037300A">
      <w:pPr>
        <w:tabs>
          <w:tab w:val="right" w:pos="9907"/>
        </w:tabs>
        <w:ind w:left="360"/>
        <w:rPr>
          <w:rFonts w:ascii="Garamond" w:hAnsi="Garamond"/>
        </w:rPr>
      </w:pPr>
      <w:r w:rsidRPr="00750684">
        <w:rPr>
          <w:rFonts w:ascii="Garamond" w:hAnsi="Garamond"/>
        </w:rPr>
        <w:t>Research Association</w:t>
      </w:r>
      <w:r w:rsidRPr="00750684">
        <w:rPr>
          <w:rFonts w:ascii="Garamond" w:hAnsi="Garamond"/>
        </w:rPr>
        <w:ptab w:relativeTo="margin" w:alignment="right" w:leader="none"/>
      </w:r>
      <w:r w:rsidRPr="00750684">
        <w:rPr>
          <w:rFonts w:ascii="Garamond" w:hAnsi="Garamond"/>
        </w:rPr>
        <w:t>Present</w:t>
      </w:r>
    </w:p>
    <w:p w14:paraId="7F9BFE80" w14:textId="77777777" w:rsidR="009D084E" w:rsidRPr="00750684" w:rsidRDefault="009D084E" w:rsidP="0037300A">
      <w:pPr>
        <w:tabs>
          <w:tab w:val="right" w:pos="9907"/>
        </w:tabs>
        <w:ind w:left="360"/>
        <w:rPr>
          <w:rFonts w:ascii="Garamond" w:hAnsi="Garamond"/>
        </w:rPr>
      </w:pPr>
    </w:p>
    <w:p w14:paraId="71463D79" w14:textId="5F5FF738" w:rsidR="0037300A" w:rsidRPr="00750684" w:rsidRDefault="0037300A" w:rsidP="0037300A">
      <w:pPr>
        <w:tabs>
          <w:tab w:val="right" w:pos="9907"/>
        </w:tabs>
        <w:ind w:left="360"/>
        <w:rPr>
          <w:rFonts w:ascii="Garamond" w:hAnsi="Garamond"/>
        </w:rPr>
      </w:pPr>
      <w:r w:rsidRPr="00750684">
        <w:rPr>
          <w:rFonts w:ascii="Garamond" w:hAnsi="Garamond"/>
        </w:rPr>
        <w:t>Member, Advisory Board for Race and Equity, Critical Perspectives in Early Childhood Education Special Interest Group (CPECE-SIG), American Educational Research</w:t>
      </w:r>
    </w:p>
    <w:p w14:paraId="0DD19FA0" w14:textId="1B0B47D1" w:rsidR="0037300A" w:rsidRPr="00750684" w:rsidRDefault="0037300A" w:rsidP="0037300A">
      <w:pPr>
        <w:tabs>
          <w:tab w:val="right" w:pos="9907"/>
        </w:tabs>
        <w:ind w:left="360"/>
        <w:rPr>
          <w:rFonts w:ascii="Garamond" w:hAnsi="Garamond"/>
        </w:rPr>
      </w:pPr>
      <w:r w:rsidRPr="00750684">
        <w:rPr>
          <w:rFonts w:ascii="Garamond" w:hAnsi="Garamond"/>
        </w:rPr>
        <w:t>Research Association</w:t>
      </w:r>
      <w:r w:rsidRPr="00750684">
        <w:rPr>
          <w:rFonts w:ascii="Garamond" w:hAnsi="Garamond"/>
        </w:rPr>
        <w:tab/>
        <w:t>2020-Present</w:t>
      </w:r>
    </w:p>
    <w:p w14:paraId="4AB9A7F5" w14:textId="77777777" w:rsidR="0037300A" w:rsidRPr="00750684" w:rsidRDefault="0037300A" w:rsidP="003604AD">
      <w:pPr>
        <w:tabs>
          <w:tab w:val="right" w:pos="9907"/>
        </w:tabs>
        <w:ind w:left="360"/>
        <w:rPr>
          <w:rFonts w:ascii="Garamond" w:hAnsi="Garamond"/>
        </w:rPr>
      </w:pPr>
    </w:p>
    <w:p w14:paraId="5E3166ED" w14:textId="17484632" w:rsidR="00ED3811" w:rsidRPr="00750684" w:rsidRDefault="003604AD" w:rsidP="003604AD">
      <w:pPr>
        <w:tabs>
          <w:tab w:val="right" w:pos="9907"/>
        </w:tabs>
        <w:ind w:left="360"/>
        <w:rPr>
          <w:rFonts w:ascii="Garamond" w:hAnsi="Garamond"/>
        </w:rPr>
      </w:pPr>
      <w:r w:rsidRPr="00750684">
        <w:rPr>
          <w:rFonts w:ascii="Garamond" w:hAnsi="Garamond"/>
        </w:rPr>
        <w:t>Reviewer, National Academy of Education/Spencer Fou</w:t>
      </w:r>
      <w:r w:rsidR="00F15E52" w:rsidRPr="00750684">
        <w:rPr>
          <w:rFonts w:ascii="Garamond" w:hAnsi="Garamond"/>
        </w:rPr>
        <w:t>ndation dissertation fellowship</w:t>
      </w:r>
      <w:r w:rsidRPr="00750684">
        <w:rPr>
          <w:rFonts w:ascii="Garamond" w:hAnsi="Garamond"/>
        </w:rPr>
        <w:tab/>
      </w:r>
    </w:p>
    <w:p w14:paraId="1202DB1D" w14:textId="284683FE" w:rsidR="003604AD" w:rsidRPr="00750684" w:rsidRDefault="00ED3811" w:rsidP="003604AD">
      <w:pPr>
        <w:tabs>
          <w:tab w:val="right" w:pos="9907"/>
        </w:tabs>
        <w:ind w:left="360"/>
        <w:rPr>
          <w:rFonts w:ascii="Garamond" w:hAnsi="Garamond"/>
        </w:rPr>
      </w:pPr>
      <w:r w:rsidRPr="00750684">
        <w:rPr>
          <w:rFonts w:ascii="Garamond" w:hAnsi="Garamond"/>
        </w:rPr>
        <w:ptab w:relativeTo="margin" w:alignment="right" w:leader="none"/>
      </w:r>
      <w:r w:rsidR="00F15E52" w:rsidRPr="00750684">
        <w:rPr>
          <w:rFonts w:ascii="Garamond" w:hAnsi="Garamond"/>
        </w:rPr>
        <w:t>2014-Present</w:t>
      </w:r>
    </w:p>
    <w:p w14:paraId="1CF22F07" w14:textId="77777777" w:rsidR="003604AD" w:rsidRPr="00750684" w:rsidRDefault="003604AD" w:rsidP="009B28FC">
      <w:pPr>
        <w:tabs>
          <w:tab w:val="right" w:pos="9907"/>
        </w:tabs>
        <w:ind w:left="360"/>
        <w:rPr>
          <w:rFonts w:ascii="Garamond" w:hAnsi="Garamond"/>
        </w:rPr>
      </w:pPr>
    </w:p>
    <w:p w14:paraId="06A7F03D" w14:textId="77777777" w:rsidR="00B319C1" w:rsidRPr="00750684" w:rsidRDefault="00B319C1" w:rsidP="009B28FC">
      <w:pPr>
        <w:tabs>
          <w:tab w:val="right" w:pos="9907"/>
        </w:tabs>
        <w:ind w:left="360"/>
        <w:rPr>
          <w:rFonts w:ascii="Garamond" w:hAnsi="Garamond"/>
        </w:rPr>
      </w:pPr>
      <w:r w:rsidRPr="00750684">
        <w:rPr>
          <w:rFonts w:ascii="Garamond" w:hAnsi="Garamond"/>
        </w:rPr>
        <w:t xml:space="preserve">Member, Emerging Scholar award committee, Critical Perspectives in Early Childhood </w:t>
      </w:r>
    </w:p>
    <w:p w14:paraId="6D2F0586" w14:textId="688655D4" w:rsidR="00B319C1" w:rsidRPr="00750684" w:rsidRDefault="00B319C1" w:rsidP="009B28FC">
      <w:pPr>
        <w:tabs>
          <w:tab w:val="right" w:pos="9907"/>
        </w:tabs>
        <w:ind w:left="360"/>
        <w:rPr>
          <w:rFonts w:ascii="Garamond" w:hAnsi="Garamond"/>
        </w:rPr>
      </w:pPr>
      <w:r w:rsidRPr="00750684">
        <w:rPr>
          <w:rFonts w:ascii="Garamond" w:hAnsi="Garamond"/>
        </w:rPr>
        <w:t>Education Special Interest Group (CPECE-SIG), American Educational Research</w:t>
      </w:r>
    </w:p>
    <w:p w14:paraId="78684E99" w14:textId="175FEC65" w:rsidR="00B319C1" w:rsidRPr="00750684" w:rsidRDefault="00B319C1" w:rsidP="009B28FC">
      <w:pPr>
        <w:tabs>
          <w:tab w:val="right" w:pos="9907"/>
        </w:tabs>
        <w:ind w:left="360"/>
        <w:rPr>
          <w:rFonts w:ascii="Garamond" w:hAnsi="Garamond"/>
        </w:rPr>
      </w:pPr>
      <w:r w:rsidRPr="00750684">
        <w:rPr>
          <w:rFonts w:ascii="Garamond" w:hAnsi="Garamond"/>
        </w:rPr>
        <w:t>Association</w:t>
      </w:r>
      <w:r w:rsidRPr="00750684">
        <w:rPr>
          <w:rFonts w:ascii="Garamond" w:hAnsi="Garamond"/>
        </w:rPr>
        <w:tab/>
        <w:t>2015</w:t>
      </w:r>
    </w:p>
    <w:p w14:paraId="05FEB484" w14:textId="77777777" w:rsidR="00B319C1" w:rsidRPr="00750684" w:rsidRDefault="00B319C1" w:rsidP="009B28FC">
      <w:pPr>
        <w:tabs>
          <w:tab w:val="right" w:pos="9907"/>
        </w:tabs>
        <w:ind w:left="360"/>
        <w:rPr>
          <w:rFonts w:ascii="Garamond" w:hAnsi="Garamond"/>
        </w:rPr>
      </w:pPr>
    </w:p>
    <w:p w14:paraId="37D8244D" w14:textId="1D15F78A" w:rsidR="00C2465A" w:rsidRPr="00750684" w:rsidRDefault="00B322EA" w:rsidP="009B28FC">
      <w:pPr>
        <w:tabs>
          <w:tab w:val="right" w:pos="9907"/>
        </w:tabs>
        <w:ind w:left="360"/>
        <w:rPr>
          <w:rFonts w:ascii="Garamond" w:hAnsi="Garamond"/>
        </w:rPr>
      </w:pPr>
      <w:r w:rsidRPr="00750684">
        <w:rPr>
          <w:rFonts w:ascii="Garamond" w:hAnsi="Garamond"/>
        </w:rPr>
        <w:t xml:space="preserve">Member, </w:t>
      </w:r>
      <w:r w:rsidR="00C2465A" w:rsidRPr="00750684">
        <w:rPr>
          <w:rFonts w:ascii="Garamond" w:hAnsi="Garamond"/>
        </w:rPr>
        <w:t>Institute of Medicine/National Research Council</w:t>
      </w:r>
      <w:r w:rsidR="001E0CD7" w:rsidRPr="00750684">
        <w:rPr>
          <w:rFonts w:ascii="Garamond" w:hAnsi="Garamond"/>
        </w:rPr>
        <w:t xml:space="preserve"> </w:t>
      </w:r>
      <w:r w:rsidRPr="00750684">
        <w:rPr>
          <w:rFonts w:ascii="Garamond" w:hAnsi="Garamond"/>
        </w:rPr>
        <w:t xml:space="preserve">Committee on The Science </w:t>
      </w:r>
    </w:p>
    <w:p w14:paraId="28077118" w14:textId="5B18DFBE" w:rsidR="00B322EA" w:rsidRPr="00750684" w:rsidRDefault="00B322EA" w:rsidP="00C2465A">
      <w:pPr>
        <w:tabs>
          <w:tab w:val="right" w:pos="9907"/>
        </w:tabs>
        <w:ind w:left="360"/>
        <w:rPr>
          <w:rFonts w:ascii="Garamond" w:hAnsi="Garamond"/>
        </w:rPr>
      </w:pPr>
      <w:r w:rsidRPr="00750684">
        <w:rPr>
          <w:rFonts w:ascii="Garamond" w:hAnsi="Garamond"/>
        </w:rPr>
        <w:t xml:space="preserve">of Children Birth to 8: </w:t>
      </w:r>
      <w:r w:rsidR="00C2465A" w:rsidRPr="00750684">
        <w:rPr>
          <w:rFonts w:ascii="Garamond" w:hAnsi="Garamond"/>
        </w:rPr>
        <w:t xml:space="preserve"> </w:t>
      </w:r>
      <w:r w:rsidRPr="00750684">
        <w:rPr>
          <w:rFonts w:ascii="Garamond" w:hAnsi="Garamond"/>
        </w:rPr>
        <w:t>Deepening and Broade</w:t>
      </w:r>
      <w:r w:rsidR="001E0CD7" w:rsidRPr="00750684">
        <w:rPr>
          <w:rFonts w:ascii="Garamond" w:hAnsi="Garamond"/>
        </w:rPr>
        <w:t xml:space="preserve">ning </w:t>
      </w:r>
      <w:r w:rsidR="00F821AF" w:rsidRPr="00750684">
        <w:rPr>
          <w:rFonts w:ascii="Garamond" w:hAnsi="Garamond"/>
        </w:rPr>
        <w:t>t</w:t>
      </w:r>
      <w:r w:rsidR="001E0CD7" w:rsidRPr="00750684">
        <w:rPr>
          <w:rFonts w:ascii="Garamond" w:hAnsi="Garamond"/>
        </w:rPr>
        <w:t>he Foundation for Success</w:t>
      </w:r>
      <w:r w:rsidRPr="00750684">
        <w:rPr>
          <w:rFonts w:ascii="Garamond" w:hAnsi="Garamond"/>
        </w:rPr>
        <w:tab/>
        <w:t>2013-</w:t>
      </w:r>
      <w:r w:rsidR="008F5B15" w:rsidRPr="00750684">
        <w:rPr>
          <w:rFonts w:ascii="Garamond" w:hAnsi="Garamond"/>
        </w:rPr>
        <w:t>2015</w:t>
      </w:r>
    </w:p>
    <w:p w14:paraId="408A6A6E" w14:textId="77777777" w:rsidR="00B322EA" w:rsidRPr="00750684" w:rsidRDefault="00B322EA" w:rsidP="009B28FC">
      <w:pPr>
        <w:tabs>
          <w:tab w:val="right" w:pos="9907"/>
        </w:tabs>
        <w:ind w:left="360"/>
        <w:rPr>
          <w:rFonts w:ascii="Garamond" w:hAnsi="Garamond"/>
        </w:rPr>
      </w:pPr>
    </w:p>
    <w:p w14:paraId="36258339" w14:textId="11723956" w:rsidR="009B28FC" w:rsidRPr="00750684" w:rsidRDefault="009B28FC" w:rsidP="009B28FC">
      <w:pPr>
        <w:tabs>
          <w:tab w:val="right" w:pos="9907"/>
        </w:tabs>
        <w:ind w:left="360"/>
        <w:rPr>
          <w:rFonts w:ascii="Garamond" w:hAnsi="Garamond"/>
        </w:rPr>
      </w:pPr>
      <w:r w:rsidRPr="00750684">
        <w:rPr>
          <w:rFonts w:ascii="Garamond" w:hAnsi="Garamond"/>
        </w:rPr>
        <w:t>Co-Chair, Funding Committee, Critical Perspectives in Early Childhood</w:t>
      </w:r>
    </w:p>
    <w:p w14:paraId="746025F9" w14:textId="77777777" w:rsidR="00A02761" w:rsidRPr="00750684" w:rsidRDefault="00A02761" w:rsidP="00A02761">
      <w:pPr>
        <w:rPr>
          <w:rFonts w:ascii="Garamond" w:hAnsi="Garamond"/>
        </w:rPr>
      </w:pPr>
    </w:p>
    <w:p w14:paraId="2111CCA8" w14:textId="49FF13C4" w:rsidR="00B319C1" w:rsidRPr="00750684" w:rsidRDefault="009B28FC" w:rsidP="00E840E8">
      <w:pPr>
        <w:tabs>
          <w:tab w:val="right" w:pos="9907"/>
        </w:tabs>
        <w:ind w:left="360"/>
        <w:rPr>
          <w:rFonts w:ascii="Garamond" w:hAnsi="Garamond"/>
        </w:rPr>
      </w:pPr>
      <w:r w:rsidRPr="00750684">
        <w:rPr>
          <w:rFonts w:ascii="Garamond" w:hAnsi="Garamond"/>
        </w:rPr>
        <w:t xml:space="preserve">Education </w:t>
      </w:r>
      <w:r w:rsidR="00B319C1" w:rsidRPr="00750684">
        <w:rPr>
          <w:rFonts w:ascii="Garamond" w:hAnsi="Garamond"/>
        </w:rPr>
        <w:t xml:space="preserve">Special Interest Group </w:t>
      </w:r>
      <w:r w:rsidRPr="00750684">
        <w:rPr>
          <w:rFonts w:ascii="Garamond" w:hAnsi="Garamond"/>
        </w:rPr>
        <w:t xml:space="preserve">(CPECE-SIG), American Educational Research </w:t>
      </w:r>
    </w:p>
    <w:p w14:paraId="5827E451" w14:textId="42E514B5" w:rsidR="009B28FC" w:rsidRPr="00750684" w:rsidRDefault="009B28FC" w:rsidP="00E840E8">
      <w:pPr>
        <w:tabs>
          <w:tab w:val="right" w:pos="9907"/>
        </w:tabs>
        <w:ind w:left="360"/>
        <w:rPr>
          <w:rFonts w:ascii="Garamond" w:hAnsi="Garamond"/>
        </w:rPr>
      </w:pPr>
      <w:r w:rsidRPr="00750684">
        <w:rPr>
          <w:rFonts w:ascii="Garamond" w:hAnsi="Garamond"/>
        </w:rPr>
        <w:t>Association</w:t>
      </w:r>
      <w:r w:rsidRPr="00750684">
        <w:rPr>
          <w:rFonts w:ascii="Garamond" w:hAnsi="Garamond"/>
        </w:rPr>
        <w:tab/>
        <w:t>2012</w:t>
      </w:r>
    </w:p>
    <w:p w14:paraId="0D6EE3A0" w14:textId="77777777" w:rsidR="009B28FC" w:rsidRPr="00750684" w:rsidRDefault="009B28FC" w:rsidP="009B28FC">
      <w:pPr>
        <w:tabs>
          <w:tab w:val="right" w:pos="9907"/>
        </w:tabs>
        <w:ind w:left="360"/>
        <w:rPr>
          <w:rFonts w:ascii="Garamond" w:hAnsi="Garamond"/>
        </w:rPr>
      </w:pPr>
    </w:p>
    <w:p w14:paraId="721F2FB0" w14:textId="77777777" w:rsidR="009B28FC" w:rsidRPr="00750684" w:rsidRDefault="009B28FC" w:rsidP="009B28FC">
      <w:pPr>
        <w:tabs>
          <w:tab w:val="right" w:pos="9907"/>
        </w:tabs>
        <w:ind w:left="360"/>
        <w:rPr>
          <w:rFonts w:ascii="Garamond" w:hAnsi="Garamond"/>
        </w:rPr>
      </w:pPr>
      <w:r w:rsidRPr="00750684">
        <w:rPr>
          <w:rFonts w:ascii="Garamond" w:hAnsi="Garamond"/>
        </w:rPr>
        <w:t>Diversity Task Force, Society for the Psychological Study of Social Issues</w:t>
      </w:r>
      <w:r w:rsidRPr="00750684">
        <w:rPr>
          <w:rFonts w:ascii="Garamond" w:hAnsi="Garamond"/>
        </w:rPr>
        <w:tab/>
        <w:t>2005-2006</w:t>
      </w:r>
    </w:p>
    <w:p w14:paraId="37F08457" w14:textId="77777777" w:rsidR="00B319C1" w:rsidRPr="00750684" w:rsidRDefault="00B319C1" w:rsidP="009B28FC">
      <w:pPr>
        <w:pStyle w:val="Heading8"/>
        <w:rPr>
          <w:rFonts w:ascii="Garamond" w:hAnsi="Garamond"/>
        </w:rPr>
      </w:pPr>
    </w:p>
    <w:p w14:paraId="4BF8E7EF" w14:textId="785E7D09" w:rsidR="00B50C6E" w:rsidRPr="00750684" w:rsidRDefault="00B50C6E" w:rsidP="009B28FC">
      <w:pPr>
        <w:pStyle w:val="Heading8"/>
        <w:rPr>
          <w:rFonts w:ascii="Garamond" w:hAnsi="Garamond"/>
        </w:rPr>
      </w:pPr>
      <w:r w:rsidRPr="00750684">
        <w:rPr>
          <w:rFonts w:ascii="Garamond" w:hAnsi="Garamond"/>
        </w:rPr>
        <w:t>EDITORIAL BOARD MEMBERSHIPS</w:t>
      </w:r>
    </w:p>
    <w:p w14:paraId="649F2647" w14:textId="77777777" w:rsidR="00B50C6E" w:rsidRPr="00750684" w:rsidRDefault="00B50C6E" w:rsidP="00B50C6E">
      <w:pPr>
        <w:tabs>
          <w:tab w:val="right" w:pos="9907"/>
        </w:tabs>
        <w:ind w:left="360"/>
        <w:rPr>
          <w:rFonts w:ascii="Garamond" w:hAnsi="Garamond"/>
        </w:rPr>
      </w:pPr>
    </w:p>
    <w:p w14:paraId="56135096" w14:textId="3E076648" w:rsidR="0094131E" w:rsidRPr="00750684" w:rsidRDefault="0094131E" w:rsidP="00B50C6E">
      <w:pPr>
        <w:tabs>
          <w:tab w:val="right" w:pos="9907"/>
        </w:tabs>
        <w:ind w:left="360"/>
        <w:rPr>
          <w:rFonts w:ascii="Garamond" w:hAnsi="Garamond"/>
          <w:i/>
        </w:rPr>
      </w:pPr>
      <w:r w:rsidRPr="00750684">
        <w:rPr>
          <w:rFonts w:ascii="Garamond" w:hAnsi="Garamond"/>
          <w:i/>
        </w:rPr>
        <w:t>Early Childhood Research Quarterly</w:t>
      </w:r>
    </w:p>
    <w:p w14:paraId="41E9183A" w14:textId="67AF95D1" w:rsidR="00B50C6E" w:rsidRPr="00750684" w:rsidRDefault="00B50C6E" w:rsidP="00B50C6E">
      <w:pPr>
        <w:tabs>
          <w:tab w:val="right" w:pos="9907"/>
        </w:tabs>
        <w:ind w:left="360"/>
        <w:rPr>
          <w:rFonts w:ascii="Garamond" w:hAnsi="Garamond"/>
        </w:rPr>
      </w:pPr>
      <w:r w:rsidRPr="00750684">
        <w:rPr>
          <w:rFonts w:ascii="Garamond" w:hAnsi="Garamond"/>
          <w:i/>
        </w:rPr>
        <w:t>Journal of Early Childhood Teacher Education</w:t>
      </w:r>
    </w:p>
    <w:p w14:paraId="26534C34" w14:textId="77777777" w:rsidR="00B50C6E" w:rsidRPr="00750684" w:rsidRDefault="00B50C6E" w:rsidP="00B50C6E">
      <w:pPr>
        <w:tabs>
          <w:tab w:val="right" w:pos="9907"/>
        </w:tabs>
        <w:ind w:left="360"/>
        <w:rPr>
          <w:rFonts w:ascii="Garamond" w:hAnsi="Garamond"/>
        </w:rPr>
      </w:pPr>
    </w:p>
    <w:p w14:paraId="7FE933C1" w14:textId="1F4E2370" w:rsidR="009B28FC" w:rsidRPr="00750684" w:rsidRDefault="009B28FC" w:rsidP="009B28FC">
      <w:pPr>
        <w:pStyle w:val="Heading8"/>
        <w:rPr>
          <w:rFonts w:ascii="Garamond" w:hAnsi="Garamond"/>
        </w:rPr>
      </w:pPr>
      <w:r w:rsidRPr="00750684">
        <w:rPr>
          <w:rFonts w:ascii="Garamond" w:hAnsi="Garamond"/>
        </w:rPr>
        <w:t>JOURNAL REFEREE</w:t>
      </w:r>
    </w:p>
    <w:p w14:paraId="3073605C" w14:textId="77777777" w:rsidR="009B28FC" w:rsidRPr="00750684" w:rsidRDefault="009B28FC" w:rsidP="009B28FC">
      <w:pPr>
        <w:rPr>
          <w:rFonts w:ascii="Garamond" w:hAnsi="Garamond"/>
          <w:b/>
          <w:bCs/>
        </w:rPr>
      </w:pPr>
    </w:p>
    <w:p w14:paraId="77E47880" w14:textId="096A5E04" w:rsidR="006E43A8" w:rsidRPr="00750684" w:rsidRDefault="006E43A8" w:rsidP="009B28FC">
      <w:pPr>
        <w:pStyle w:val="Heading5"/>
        <w:ind w:left="360" w:firstLine="0"/>
        <w:rPr>
          <w:rFonts w:ascii="Garamond" w:hAnsi="Garamond"/>
          <w:i/>
          <w:u w:val="none"/>
        </w:rPr>
      </w:pPr>
      <w:r w:rsidRPr="00750684">
        <w:rPr>
          <w:rFonts w:ascii="Garamond" w:hAnsi="Garamond"/>
          <w:i/>
          <w:u w:val="none"/>
        </w:rPr>
        <w:t>Anthropology &amp; Education Quarterly</w:t>
      </w:r>
    </w:p>
    <w:p w14:paraId="55447CF7" w14:textId="77777777" w:rsidR="009B28FC" w:rsidRPr="00750684" w:rsidRDefault="009B28FC" w:rsidP="009B28FC">
      <w:pPr>
        <w:pStyle w:val="Heading5"/>
        <w:ind w:left="360" w:firstLine="0"/>
        <w:rPr>
          <w:rFonts w:ascii="Garamond" w:hAnsi="Garamond"/>
          <w:i/>
          <w:u w:val="none"/>
        </w:rPr>
      </w:pPr>
      <w:r w:rsidRPr="00750684">
        <w:rPr>
          <w:rFonts w:ascii="Garamond" w:hAnsi="Garamond"/>
          <w:i/>
          <w:u w:val="none"/>
        </w:rPr>
        <w:t>American Educational Research Journal</w:t>
      </w:r>
    </w:p>
    <w:p w14:paraId="697D3B67" w14:textId="045CCEF7" w:rsidR="006E43A8" w:rsidRPr="00750684" w:rsidRDefault="006E43A8" w:rsidP="009B28FC">
      <w:pPr>
        <w:ind w:left="360"/>
        <w:rPr>
          <w:rFonts w:ascii="Garamond" w:hAnsi="Garamond"/>
          <w:i/>
        </w:rPr>
      </w:pPr>
      <w:r w:rsidRPr="00750684">
        <w:rPr>
          <w:rFonts w:ascii="Garamond" w:hAnsi="Garamond"/>
          <w:i/>
        </w:rPr>
        <w:t>Contemporary Issues in Early Childhood</w:t>
      </w:r>
    </w:p>
    <w:p w14:paraId="3F7AFDE0" w14:textId="77777777" w:rsidR="009B28FC" w:rsidRPr="00750684" w:rsidRDefault="009B28FC" w:rsidP="009B28FC">
      <w:pPr>
        <w:ind w:left="360"/>
        <w:rPr>
          <w:rFonts w:ascii="Garamond" w:hAnsi="Garamond"/>
          <w:i/>
        </w:rPr>
      </w:pPr>
      <w:r w:rsidRPr="00750684">
        <w:rPr>
          <w:rFonts w:ascii="Garamond" w:hAnsi="Garamond"/>
          <w:i/>
        </w:rPr>
        <w:t>Cross-Cultural Research: Journal of Comparative Social Science</w:t>
      </w:r>
    </w:p>
    <w:p w14:paraId="6C6A54A9" w14:textId="77777777" w:rsidR="009B28FC" w:rsidRPr="00750684" w:rsidRDefault="009B28FC" w:rsidP="009B28FC">
      <w:pPr>
        <w:pStyle w:val="Header"/>
        <w:tabs>
          <w:tab w:val="clear" w:pos="4320"/>
          <w:tab w:val="clear" w:pos="8640"/>
        </w:tabs>
        <w:ind w:left="360"/>
        <w:rPr>
          <w:rFonts w:ascii="Garamond" w:hAnsi="Garamond"/>
          <w:i/>
          <w:szCs w:val="24"/>
        </w:rPr>
      </w:pPr>
      <w:r w:rsidRPr="00750684">
        <w:rPr>
          <w:rFonts w:ascii="Garamond" w:hAnsi="Garamond"/>
          <w:i/>
          <w:szCs w:val="24"/>
        </w:rPr>
        <w:t xml:space="preserve">Early Childhood Research Quarterly </w:t>
      </w:r>
    </w:p>
    <w:p w14:paraId="15FDCD1A" w14:textId="77777777" w:rsidR="00660306" w:rsidRPr="00750684" w:rsidRDefault="009B28FC" w:rsidP="00660306">
      <w:pPr>
        <w:ind w:left="360"/>
        <w:rPr>
          <w:rFonts w:ascii="Garamond" w:hAnsi="Garamond"/>
        </w:rPr>
      </w:pPr>
      <w:r w:rsidRPr="00750684">
        <w:rPr>
          <w:rFonts w:ascii="Garamond" w:hAnsi="Garamond"/>
          <w:i/>
        </w:rPr>
        <w:t>Ethos</w:t>
      </w:r>
      <w:r w:rsidRPr="00750684">
        <w:rPr>
          <w:rFonts w:ascii="Garamond" w:hAnsi="Garamond"/>
        </w:rPr>
        <w:t xml:space="preserve"> (Journal of the Society for Psychological Anthropology)</w:t>
      </w:r>
    </w:p>
    <w:p w14:paraId="1C487556" w14:textId="22CA2F06" w:rsidR="002E5A33" w:rsidRPr="00750684" w:rsidRDefault="002E5A33" w:rsidP="00660306">
      <w:pPr>
        <w:ind w:left="360"/>
        <w:rPr>
          <w:rFonts w:ascii="Garamond" w:hAnsi="Garamond"/>
        </w:rPr>
      </w:pPr>
      <w:r w:rsidRPr="00750684">
        <w:rPr>
          <w:rFonts w:ascii="Garamond" w:hAnsi="Garamond"/>
          <w:i/>
        </w:rPr>
        <w:t>Equity &amp; Excellence in Education</w:t>
      </w:r>
    </w:p>
    <w:p w14:paraId="732CC266" w14:textId="77777777" w:rsidR="009B28FC" w:rsidRPr="00750684" w:rsidRDefault="009B28FC" w:rsidP="009B28FC">
      <w:pPr>
        <w:pStyle w:val="Header"/>
        <w:tabs>
          <w:tab w:val="clear" w:pos="4320"/>
          <w:tab w:val="clear" w:pos="8640"/>
        </w:tabs>
        <w:ind w:left="360"/>
        <w:rPr>
          <w:rFonts w:ascii="Garamond" w:hAnsi="Garamond"/>
          <w:i/>
          <w:szCs w:val="24"/>
        </w:rPr>
      </w:pPr>
      <w:r w:rsidRPr="00750684">
        <w:rPr>
          <w:rFonts w:ascii="Garamond" w:hAnsi="Garamond"/>
          <w:i/>
          <w:szCs w:val="24"/>
        </w:rPr>
        <w:t>Family Relations</w:t>
      </w:r>
    </w:p>
    <w:p w14:paraId="329FBBAA" w14:textId="34EF3B68" w:rsidR="003D1EE1" w:rsidRPr="00750684" w:rsidRDefault="003D1EE1" w:rsidP="009B28FC">
      <w:pPr>
        <w:pStyle w:val="Header"/>
        <w:tabs>
          <w:tab w:val="clear" w:pos="4320"/>
          <w:tab w:val="clear" w:pos="8640"/>
        </w:tabs>
        <w:ind w:left="360"/>
        <w:rPr>
          <w:rFonts w:ascii="Garamond" w:hAnsi="Garamond"/>
          <w:i/>
          <w:szCs w:val="24"/>
        </w:rPr>
      </w:pPr>
      <w:r w:rsidRPr="00750684">
        <w:rPr>
          <w:rFonts w:ascii="Garamond" w:hAnsi="Garamond"/>
          <w:i/>
          <w:szCs w:val="24"/>
        </w:rPr>
        <w:t>International Critical Childhood Policy Studies Journal</w:t>
      </w:r>
    </w:p>
    <w:p w14:paraId="172AB9E5" w14:textId="43A285A4" w:rsidR="009B28FC" w:rsidRPr="00750684" w:rsidRDefault="009B28FC" w:rsidP="009B28FC">
      <w:pPr>
        <w:ind w:left="360"/>
        <w:rPr>
          <w:rFonts w:ascii="Garamond" w:hAnsi="Garamond"/>
          <w:i/>
        </w:rPr>
      </w:pPr>
      <w:r w:rsidRPr="00750684">
        <w:rPr>
          <w:rFonts w:ascii="Garamond" w:hAnsi="Garamond"/>
          <w:i/>
        </w:rPr>
        <w:t>Journal of Applied Developmental Psychology</w:t>
      </w:r>
    </w:p>
    <w:p w14:paraId="4CEDADEF" w14:textId="44B3D36F" w:rsidR="00A32134" w:rsidRPr="00750684" w:rsidRDefault="00A32134" w:rsidP="009B28FC">
      <w:pPr>
        <w:ind w:left="360"/>
        <w:rPr>
          <w:rFonts w:ascii="Garamond" w:hAnsi="Garamond"/>
          <w:i/>
        </w:rPr>
      </w:pPr>
      <w:r w:rsidRPr="00750684">
        <w:rPr>
          <w:rFonts w:ascii="Garamond" w:hAnsi="Garamond"/>
          <w:i/>
        </w:rPr>
        <w:t>Journal of Child and Family Studies</w:t>
      </w:r>
    </w:p>
    <w:p w14:paraId="5D2A3CF6" w14:textId="77777777" w:rsidR="009B28FC" w:rsidRPr="00750684" w:rsidRDefault="009B28FC" w:rsidP="009B28FC">
      <w:pPr>
        <w:ind w:left="360"/>
        <w:rPr>
          <w:rFonts w:ascii="Garamond" w:hAnsi="Garamond"/>
          <w:i/>
        </w:rPr>
      </w:pPr>
      <w:r w:rsidRPr="00750684">
        <w:rPr>
          <w:rFonts w:ascii="Garamond" w:hAnsi="Garamond"/>
          <w:i/>
        </w:rPr>
        <w:t xml:space="preserve">Journal of Cross-Cultural Psychology </w:t>
      </w:r>
    </w:p>
    <w:p w14:paraId="167563D3" w14:textId="77777777" w:rsidR="009847BF" w:rsidRPr="00750684" w:rsidRDefault="009847BF" w:rsidP="009847BF">
      <w:pPr>
        <w:pStyle w:val="Heading8"/>
        <w:rPr>
          <w:rFonts w:ascii="Garamond" w:hAnsi="Garamond"/>
          <w:lang w:val="en-US"/>
        </w:rPr>
      </w:pPr>
      <w:r w:rsidRPr="00750684">
        <w:rPr>
          <w:rFonts w:ascii="Garamond" w:hAnsi="Garamond"/>
        </w:rPr>
        <w:lastRenderedPageBreak/>
        <w:t>JOURNAL REFEREE</w:t>
      </w:r>
      <w:r w:rsidRPr="00750684">
        <w:rPr>
          <w:rFonts w:ascii="Garamond" w:hAnsi="Garamond"/>
          <w:lang w:val="en-US"/>
        </w:rPr>
        <w:t xml:space="preserve"> (CONTINUED)</w:t>
      </w:r>
    </w:p>
    <w:p w14:paraId="38E0F9EB" w14:textId="77777777" w:rsidR="009847BF" w:rsidRDefault="009847BF" w:rsidP="009B28FC">
      <w:pPr>
        <w:pStyle w:val="Header"/>
        <w:tabs>
          <w:tab w:val="clear" w:pos="4320"/>
          <w:tab w:val="clear" w:pos="8640"/>
        </w:tabs>
        <w:ind w:left="360"/>
        <w:rPr>
          <w:rFonts w:ascii="Garamond" w:hAnsi="Garamond"/>
          <w:i/>
          <w:szCs w:val="24"/>
        </w:rPr>
      </w:pPr>
    </w:p>
    <w:p w14:paraId="3871A11A" w14:textId="308351AC" w:rsidR="009B28FC" w:rsidRPr="00750684" w:rsidRDefault="009B28FC" w:rsidP="009B28FC">
      <w:pPr>
        <w:pStyle w:val="Header"/>
        <w:tabs>
          <w:tab w:val="clear" w:pos="4320"/>
          <w:tab w:val="clear" w:pos="8640"/>
        </w:tabs>
        <w:ind w:left="360"/>
        <w:rPr>
          <w:rFonts w:ascii="Garamond" w:hAnsi="Garamond"/>
          <w:i/>
          <w:szCs w:val="24"/>
        </w:rPr>
      </w:pPr>
      <w:r w:rsidRPr="00750684">
        <w:rPr>
          <w:rFonts w:ascii="Garamond" w:hAnsi="Garamond"/>
          <w:i/>
          <w:szCs w:val="24"/>
        </w:rPr>
        <w:t>Journal of Early Adolescence</w:t>
      </w:r>
    </w:p>
    <w:p w14:paraId="3124E2B7" w14:textId="6F1A4BA3" w:rsidR="008C45B8" w:rsidRPr="00750684" w:rsidRDefault="008C45B8" w:rsidP="009B28FC">
      <w:pPr>
        <w:pStyle w:val="Header"/>
        <w:tabs>
          <w:tab w:val="clear" w:pos="4320"/>
          <w:tab w:val="clear" w:pos="8640"/>
        </w:tabs>
        <w:ind w:left="360"/>
        <w:rPr>
          <w:rFonts w:ascii="Garamond" w:hAnsi="Garamond"/>
          <w:i/>
          <w:szCs w:val="24"/>
        </w:rPr>
      </w:pPr>
      <w:r w:rsidRPr="00750684">
        <w:rPr>
          <w:rFonts w:ascii="Garamond" w:hAnsi="Garamond"/>
          <w:i/>
          <w:szCs w:val="24"/>
        </w:rPr>
        <w:t>Journal of Early Childhood Research</w:t>
      </w:r>
    </w:p>
    <w:p w14:paraId="7A3E4652" w14:textId="77777777" w:rsidR="009B28FC" w:rsidRPr="00750684" w:rsidRDefault="009B28FC" w:rsidP="009B28FC">
      <w:pPr>
        <w:pStyle w:val="Header"/>
        <w:tabs>
          <w:tab w:val="clear" w:pos="4320"/>
          <w:tab w:val="clear" w:pos="8640"/>
        </w:tabs>
        <w:ind w:left="360"/>
        <w:rPr>
          <w:rFonts w:ascii="Garamond" w:hAnsi="Garamond"/>
          <w:i/>
          <w:szCs w:val="24"/>
        </w:rPr>
      </w:pPr>
      <w:r w:rsidRPr="00750684">
        <w:rPr>
          <w:rFonts w:ascii="Garamond" w:hAnsi="Garamond"/>
          <w:i/>
          <w:szCs w:val="24"/>
        </w:rPr>
        <w:t>Journal of Early Childhood Teacher Education</w:t>
      </w:r>
    </w:p>
    <w:p w14:paraId="421CBCDD" w14:textId="77777777" w:rsidR="009B28FC" w:rsidRPr="00750684" w:rsidRDefault="009B28FC" w:rsidP="009B28FC">
      <w:pPr>
        <w:ind w:left="360"/>
        <w:rPr>
          <w:rFonts w:ascii="Garamond" w:hAnsi="Garamond"/>
          <w:i/>
        </w:rPr>
      </w:pPr>
      <w:r w:rsidRPr="00750684">
        <w:rPr>
          <w:rFonts w:ascii="Garamond" w:hAnsi="Garamond"/>
          <w:i/>
        </w:rPr>
        <w:t>Journal of Haitian Studies</w:t>
      </w:r>
    </w:p>
    <w:p w14:paraId="2E9A6C33" w14:textId="77777777" w:rsidR="009B28FC" w:rsidRPr="00750684" w:rsidRDefault="009B28FC" w:rsidP="009B28FC">
      <w:pPr>
        <w:ind w:left="360"/>
        <w:rPr>
          <w:rFonts w:ascii="Garamond" w:hAnsi="Garamond"/>
          <w:i/>
        </w:rPr>
      </w:pPr>
      <w:r w:rsidRPr="00750684">
        <w:rPr>
          <w:rFonts w:ascii="Garamond" w:hAnsi="Garamond"/>
          <w:i/>
        </w:rPr>
        <w:t>Marriage and Family Review</w:t>
      </w:r>
    </w:p>
    <w:p w14:paraId="5F632EE9" w14:textId="62BE5CD9" w:rsidR="00082090" w:rsidRPr="00750684" w:rsidRDefault="00082090" w:rsidP="009B28FC">
      <w:pPr>
        <w:ind w:left="360"/>
        <w:rPr>
          <w:rFonts w:ascii="Garamond" w:hAnsi="Garamond"/>
          <w:i/>
        </w:rPr>
      </w:pPr>
      <w:r w:rsidRPr="00750684">
        <w:rPr>
          <w:rFonts w:ascii="Garamond" w:hAnsi="Garamond"/>
          <w:i/>
        </w:rPr>
        <w:t>Multicultural Education Review</w:t>
      </w:r>
    </w:p>
    <w:p w14:paraId="7535A0BD" w14:textId="77777777" w:rsidR="009B28FC" w:rsidRPr="00750684" w:rsidRDefault="009B28FC" w:rsidP="009B28FC">
      <w:pPr>
        <w:ind w:left="360"/>
        <w:rPr>
          <w:rFonts w:ascii="Garamond" w:hAnsi="Garamond"/>
          <w:i/>
        </w:rPr>
      </w:pPr>
      <w:r w:rsidRPr="00750684">
        <w:rPr>
          <w:rFonts w:ascii="Garamond" w:hAnsi="Garamond"/>
          <w:i/>
        </w:rPr>
        <w:t>Parenting: Science and Practice</w:t>
      </w:r>
    </w:p>
    <w:p w14:paraId="7B949F2C" w14:textId="0FAB5904" w:rsidR="00660306" w:rsidRPr="00750684" w:rsidRDefault="00660306" w:rsidP="009B28FC">
      <w:pPr>
        <w:ind w:left="360"/>
        <w:rPr>
          <w:rFonts w:ascii="Garamond" w:hAnsi="Garamond"/>
          <w:i/>
        </w:rPr>
      </w:pPr>
      <w:r w:rsidRPr="00750684">
        <w:rPr>
          <w:rFonts w:ascii="Garamond" w:hAnsi="Garamond"/>
          <w:i/>
        </w:rPr>
        <w:t>Race and Social Problems</w:t>
      </w:r>
    </w:p>
    <w:p w14:paraId="75895B22" w14:textId="317A1ABE" w:rsidR="001759E4" w:rsidRPr="00750684" w:rsidRDefault="001759E4" w:rsidP="009B28FC">
      <w:pPr>
        <w:ind w:left="360"/>
        <w:rPr>
          <w:rFonts w:ascii="Garamond" w:hAnsi="Garamond"/>
          <w:i/>
        </w:rPr>
      </w:pPr>
      <w:r w:rsidRPr="00750684">
        <w:rPr>
          <w:rFonts w:ascii="Garamond" w:hAnsi="Garamond"/>
          <w:i/>
        </w:rPr>
        <w:t>Social Problems</w:t>
      </w:r>
    </w:p>
    <w:p w14:paraId="2564660D" w14:textId="77777777" w:rsidR="009B28FC" w:rsidRPr="00750684" w:rsidRDefault="009B28FC" w:rsidP="009B28FC">
      <w:pPr>
        <w:ind w:left="360"/>
        <w:rPr>
          <w:rFonts w:ascii="Garamond" w:hAnsi="Garamond"/>
          <w:i/>
        </w:rPr>
      </w:pPr>
      <w:r w:rsidRPr="00750684">
        <w:rPr>
          <w:rFonts w:ascii="Garamond" w:hAnsi="Garamond"/>
          <w:i/>
        </w:rPr>
        <w:t>Social Psychology Quarterly</w:t>
      </w:r>
    </w:p>
    <w:p w14:paraId="17ABD013" w14:textId="77777777" w:rsidR="009B28FC" w:rsidRPr="00750684" w:rsidRDefault="009B28FC" w:rsidP="009B28FC">
      <w:pPr>
        <w:pStyle w:val="Header"/>
        <w:tabs>
          <w:tab w:val="clear" w:pos="4320"/>
          <w:tab w:val="clear" w:pos="8640"/>
        </w:tabs>
        <w:ind w:left="360"/>
        <w:rPr>
          <w:rFonts w:ascii="Garamond" w:hAnsi="Garamond"/>
          <w:i/>
          <w:szCs w:val="24"/>
        </w:rPr>
      </w:pPr>
      <w:r w:rsidRPr="00750684">
        <w:rPr>
          <w:rFonts w:ascii="Garamond" w:hAnsi="Garamond"/>
          <w:i/>
          <w:szCs w:val="24"/>
        </w:rPr>
        <w:t>Teacher Education Quarterly</w:t>
      </w:r>
    </w:p>
    <w:p w14:paraId="355A2A17" w14:textId="77777777" w:rsidR="009B28FC" w:rsidRPr="00750684" w:rsidRDefault="009B28FC" w:rsidP="009B28FC">
      <w:pPr>
        <w:ind w:left="360"/>
        <w:rPr>
          <w:rFonts w:ascii="Garamond" w:hAnsi="Garamond"/>
        </w:rPr>
      </w:pPr>
      <w:r w:rsidRPr="00750684">
        <w:rPr>
          <w:rFonts w:ascii="Garamond" w:hAnsi="Garamond"/>
          <w:i/>
        </w:rPr>
        <w:t>Teaching Education</w:t>
      </w:r>
    </w:p>
    <w:p w14:paraId="5F0D8F3E" w14:textId="77777777" w:rsidR="009B28FC" w:rsidRPr="00750684" w:rsidRDefault="009B28FC" w:rsidP="009B28FC">
      <w:pPr>
        <w:pStyle w:val="BodyTextIndent2"/>
        <w:ind w:hanging="2520"/>
        <w:rPr>
          <w:rFonts w:ascii="Garamond" w:hAnsi="Garamond"/>
        </w:rPr>
      </w:pPr>
    </w:p>
    <w:p w14:paraId="455128AC" w14:textId="1FB3C7CF" w:rsidR="00674D7C" w:rsidRPr="00750684" w:rsidRDefault="00674D7C" w:rsidP="009B28FC">
      <w:pPr>
        <w:pStyle w:val="Heading8"/>
        <w:rPr>
          <w:rFonts w:ascii="Garamond" w:hAnsi="Garamond"/>
        </w:rPr>
      </w:pPr>
      <w:r w:rsidRPr="00750684">
        <w:rPr>
          <w:rFonts w:ascii="Garamond" w:hAnsi="Garamond"/>
        </w:rPr>
        <w:t>BOOK REFEREE</w:t>
      </w:r>
    </w:p>
    <w:p w14:paraId="7E96C9AE" w14:textId="77777777" w:rsidR="00674D7C" w:rsidRPr="00750684" w:rsidRDefault="00674D7C" w:rsidP="00674D7C">
      <w:pPr>
        <w:ind w:left="360"/>
        <w:rPr>
          <w:rFonts w:ascii="Garamond" w:hAnsi="Garamond"/>
        </w:rPr>
      </w:pPr>
    </w:p>
    <w:p w14:paraId="613D0FDF" w14:textId="77777777" w:rsidR="00674D7C" w:rsidRPr="00750684" w:rsidRDefault="00674D7C" w:rsidP="00674D7C">
      <w:pPr>
        <w:ind w:left="360"/>
        <w:rPr>
          <w:rFonts w:ascii="Garamond" w:hAnsi="Garamond"/>
        </w:rPr>
      </w:pPr>
      <w:r w:rsidRPr="00750684">
        <w:rPr>
          <w:rFonts w:ascii="Garamond" w:hAnsi="Garamond"/>
        </w:rPr>
        <w:t>Lawrence Erlbaum Associates</w:t>
      </w:r>
    </w:p>
    <w:p w14:paraId="505EB106" w14:textId="5BBA17F5" w:rsidR="00674D7C" w:rsidRPr="00750684" w:rsidRDefault="00674D7C" w:rsidP="00674D7C">
      <w:pPr>
        <w:ind w:left="360"/>
        <w:rPr>
          <w:rFonts w:ascii="Garamond" w:hAnsi="Garamond"/>
        </w:rPr>
      </w:pPr>
      <w:r w:rsidRPr="00750684">
        <w:rPr>
          <w:rFonts w:ascii="Garamond" w:hAnsi="Garamond"/>
        </w:rPr>
        <w:t>NYU Press</w:t>
      </w:r>
    </w:p>
    <w:p w14:paraId="79C41916" w14:textId="73034B03" w:rsidR="00674D7C" w:rsidRPr="00750684" w:rsidRDefault="00674D7C" w:rsidP="00674D7C">
      <w:pPr>
        <w:ind w:left="360"/>
        <w:rPr>
          <w:rFonts w:ascii="Garamond" w:hAnsi="Garamond"/>
        </w:rPr>
      </w:pPr>
      <w:r w:rsidRPr="00750684">
        <w:rPr>
          <w:rFonts w:ascii="Garamond" w:hAnsi="Garamond"/>
        </w:rPr>
        <w:t>Russell Sage Foundation</w:t>
      </w:r>
    </w:p>
    <w:p w14:paraId="3148F49E" w14:textId="56DD27DE" w:rsidR="00660306" w:rsidRPr="00750684" w:rsidRDefault="00660306" w:rsidP="00674D7C">
      <w:pPr>
        <w:ind w:left="360"/>
        <w:rPr>
          <w:rFonts w:ascii="Garamond" w:hAnsi="Garamond"/>
        </w:rPr>
      </w:pPr>
      <w:r w:rsidRPr="00750684">
        <w:rPr>
          <w:rFonts w:ascii="Garamond" w:hAnsi="Garamond"/>
        </w:rPr>
        <w:t>Social Sciences and Humanities Research Council</w:t>
      </w:r>
    </w:p>
    <w:p w14:paraId="43BD4190" w14:textId="413976F9" w:rsidR="0093295A" w:rsidRPr="00750684" w:rsidRDefault="0093295A">
      <w:pPr>
        <w:rPr>
          <w:rFonts w:ascii="Garamond" w:hAnsi="Garamond"/>
          <w:b/>
          <w:bCs/>
          <w:lang w:val="x-none" w:eastAsia="x-none"/>
        </w:rPr>
      </w:pPr>
    </w:p>
    <w:p w14:paraId="263D2407" w14:textId="6B4ED460" w:rsidR="009B28FC" w:rsidRPr="00750684" w:rsidRDefault="009B28FC" w:rsidP="009B28FC">
      <w:pPr>
        <w:pStyle w:val="Heading8"/>
        <w:rPr>
          <w:rFonts w:ascii="Garamond" w:hAnsi="Garamond"/>
        </w:rPr>
      </w:pPr>
      <w:r w:rsidRPr="00750684">
        <w:rPr>
          <w:rFonts w:ascii="Garamond" w:hAnsi="Garamond"/>
        </w:rPr>
        <w:t>CONFERENCE REFEREE</w:t>
      </w:r>
    </w:p>
    <w:p w14:paraId="129BE69B" w14:textId="77777777" w:rsidR="009B28FC" w:rsidRPr="00750684" w:rsidRDefault="009B28FC" w:rsidP="009B28FC">
      <w:pPr>
        <w:pStyle w:val="BodyTextIndent2"/>
        <w:ind w:hanging="2520"/>
        <w:rPr>
          <w:rFonts w:ascii="Garamond" w:hAnsi="Garamond"/>
        </w:rPr>
      </w:pPr>
    </w:p>
    <w:p w14:paraId="01EA756B" w14:textId="77777777" w:rsidR="009B28FC" w:rsidRPr="00750684" w:rsidRDefault="009B28FC" w:rsidP="009B28FC">
      <w:pPr>
        <w:pStyle w:val="BodyTextIndent2"/>
        <w:ind w:left="360" w:firstLine="0"/>
        <w:rPr>
          <w:rFonts w:ascii="Garamond" w:hAnsi="Garamond"/>
        </w:rPr>
      </w:pPr>
      <w:bookmarkStart w:id="6" w:name="OLE_LINK11"/>
      <w:r w:rsidRPr="00750684">
        <w:rPr>
          <w:rFonts w:ascii="Garamond" w:hAnsi="Garamond"/>
        </w:rPr>
        <w:t>2013 Annual Meeting of the American Educational Research Association (SIG-Critical Perspectives on Early Childhood Education; SIG-Caribbean and African Studies in Education)</w:t>
      </w:r>
    </w:p>
    <w:p w14:paraId="1AA74AB0" w14:textId="77777777" w:rsidR="009B28FC" w:rsidRPr="00750684" w:rsidRDefault="009B28FC" w:rsidP="009B28FC">
      <w:pPr>
        <w:pStyle w:val="BodyTextIndent2"/>
        <w:ind w:left="360" w:firstLine="0"/>
        <w:rPr>
          <w:rFonts w:ascii="Garamond" w:hAnsi="Garamond"/>
        </w:rPr>
      </w:pPr>
    </w:p>
    <w:p w14:paraId="1EE8F9FD" w14:textId="77777777" w:rsidR="009B28FC" w:rsidRPr="00750684" w:rsidRDefault="009B28FC" w:rsidP="009B28FC">
      <w:pPr>
        <w:pStyle w:val="BodyTextIndent2"/>
        <w:ind w:left="360" w:firstLine="0"/>
        <w:rPr>
          <w:rFonts w:ascii="Garamond" w:hAnsi="Garamond"/>
        </w:rPr>
      </w:pPr>
      <w:r w:rsidRPr="00750684">
        <w:rPr>
          <w:rFonts w:ascii="Garamond" w:hAnsi="Garamond"/>
        </w:rPr>
        <w:t>2012 Annual Meeting of the American Educational Research Association (SIG-Critical Perspectives on Early Childhood Education)</w:t>
      </w:r>
    </w:p>
    <w:p w14:paraId="6ACB244B" w14:textId="77777777" w:rsidR="009B28FC" w:rsidRPr="00750684" w:rsidRDefault="009B28FC" w:rsidP="009B28FC">
      <w:pPr>
        <w:pStyle w:val="BodyTextIndent2"/>
        <w:ind w:left="360" w:firstLine="0"/>
        <w:rPr>
          <w:rFonts w:ascii="Garamond" w:hAnsi="Garamond"/>
        </w:rPr>
      </w:pPr>
    </w:p>
    <w:p w14:paraId="0E3C32BB" w14:textId="77777777" w:rsidR="009B28FC" w:rsidRPr="00750684" w:rsidRDefault="009B28FC" w:rsidP="009B28FC">
      <w:pPr>
        <w:pStyle w:val="BodyTextIndent2"/>
        <w:ind w:left="360" w:firstLine="0"/>
        <w:rPr>
          <w:rFonts w:ascii="Garamond" w:hAnsi="Garamond"/>
        </w:rPr>
      </w:pPr>
      <w:r w:rsidRPr="00750684">
        <w:rPr>
          <w:rFonts w:ascii="Garamond" w:hAnsi="Garamond"/>
        </w:rPr>
        <w:t>2010 Annual Meeting of the American Educational Research Association (Division K, Teaching and Teacher Education; SIG-Critical Issues in Early Childhood Education; SIG-Family, School, and Community Partnerships; SIG-Qualitative Research)</w:t>
      </w:r>
    </w:p>
    <w:bookmarkEnd w:id="6"/>
    <w:p w14:paraId="3672EF8C" w14:textId="77777777" w:rsidR="009B28FC" w:rsidRPr="00750684" w:rsidRDefault="009B28FC" w:rsidP="009B28FC">
      <w:pPr>
        <w:pStyle w:val="BodyTextIndent2"/>
        <w:ind w:left="360" w:firstLine="0"/>
        <w:rPr>
          <w:rFonts w:ascii="Garamond" w:hAnsi="Garamond"/>
        </w:rPr>
      </w:pPr>
    </w:p>
    <w:p w14:paraId="725CAFDD" w14:textId="74F86A7A" w:rsidR="009B28FC" w:rsidRPr="00750684" w:rsidRDefault="009B28FC" w:rsidP="009B28FC">
      <w:pPr>
        <w:pStyle w:val="BodyTextIndent2"/>
        <w:ind w:left="360" w:firstLine="0"/>
        <w:rPr>
          <w:rFonts w:ascii="Garamond" w:hAnsi="Garamond"/>
        </w:rPr>
      </w:pPr>
      <w:r w:rsidRPr="00750684">
        <w:rPr>
          <w:rFonts w:ascii="Garamond" w:hAnsi="Garamond"/>
        </w:rPr>
        <w:t>2009 Annual Meeting of the American Educational Research Association (Division K-Teaching and Teacher Education; Division G-Social Context of Education; SIG-Family, School, and Community Partnerships; SIG-Multicultural/Multiethnic Education: Research, Theory, and Practice; SIG-Qualitative Research)</w:t>
      </w:r>
    </w:p>
    <w:p w14:paraId="68D3A19A" w14:textId="77777777" w:rsidR="009B28FC" w:rsidRPr="00750684" w:rsidRDefault="009B28FC" w:rsidP="009B28FC">
      <w:pPr>
        <w:pStyle w:val="BodyTextIndent2"/>
        <w:ind w:left="360" w:firstLine="0"/>
        <w:rPr>
          <w:rFonts w:ascii="Garamond" w:hAnsi="Garamond"/>
        </w:rPr>
      </w:pPr>
      <w:r w:rsidRPr="00750684">
        <w:rPr>
          <w:rFonts w:ascii="Garamond" w:hAnsi="Garamond"/>
        </w:rPr>
        <w:tab/>
      </w:r>
      <w:r w:rsidRPr="00750684">
        <w:rPr>
          <w:rFonts w:ascii="Garamond" w:hAnsi="Garamond"/>
        </w:rPr>
        <w:tab/>
      </w:r>
    </w:p>
    <w:p w14:paraId="1E1459F3" w14:textId="57252297" w:rsidR="009B28FC" w:rsidRPr="00750684" w:rsidRDefault="009B28FC" w:rsidP="009B28FC">
      <w:pPr>
        <w:pStyle w:val="BodyTextIndent2"/>
        <w:ind w:left="360" w:firstLine="0"/>
        <w:rPr>
          <w:rFonts w:ascii="Garamond" w:hAnsi="Garamond"/>
        </w:rPr>
      </w:pPr>
      <w:r w:rsidRPr="00750684">
        <w:rPr>
          <w:rFonts w:ascii="Garamond" w:hAnsi="Garamond"/>
        </w:rPr>
        <w:t xml:space="preserve">2007 Annual Meeting of the American Educational Research Association (Committee on Scholars of Color in Education; SIG-Critical Examination of Race, Ethnicity, Class, and Gender in Education; </w:t>
      </w:r>
      <w:r w:rsidR="00EE5A03" w:rsidRPr="00750684">
        <w:rPr>
          <w:rFonts w:ascii="Garamond" w:hAnsi="Garamond"/>
        </w:rPr>
        <w:t>SIG-Family, School, and Community Partnerships; SIG-Multicultural/Multiethnic Education: Research, Theory, and Practice; SIG-Qualitative Research)</w:t>
      </w:r>
    </w:p>
    <w:p w14:paraId="0DCB76CD" w14:textId="77777777" w:rsidR="009B28FC" w:rsidRPr="00750684" w:rsidRDefault="009B28FC" w:rsidP="009B28FC">
      <w:pPr>
        <w:pStyle w:val="BodyTextIndent2"/>
        <w:ind w:left="360" w:firstLine="0"/>
        <w:rPr>
          <w:rFonts w:ascii="Garamond" w:hAnsi="Garamond"/>
        </w:rPr>
      </w:pPr>
    </w:p>
    <w:p w14:paraId="3CCAC73E" w14:textId="5ED77832" w:rsidR="00D73502" w:rsidRPr="00750684" w:rsidRDefault="009B28FC" w:rsidP="00660306">
      <w:pPr>
        <w:pStyle w:val="BodyTextIndent2"/>
        <w:ind w:left="360" w:firstLine="0"/>
        <w:rPr>
          <w:rFonts w:ascii="Garamond" w:hAnsi="Garamond"/>
        </w:rPr>
      </w:pPr>
      <w:r w:rsidRPr="00750684">
        <w:rPr>
          <w:rFonts w:ascii="Garamond" w:hAnsi="Garamond"/>
        </w:rPr>
        <w:t xml:space="preserve">2003 Biennial Meeting of the Society for Research in Child Development </w:t>
      </w:r>
      <w:r w:rsidR="00B319C1" w:rsidRPr="00750684">
        <w:rPr>
          <w:rFonts w:ascii="Garamond" w:hAnsi="Garamond"/>
          <w:b/>
          <w:bCs/>
          <w:lang w:val="x-none" w:eastAsia="x-none"/>
        </w:rPr>
        <w:t xml:space="preserve"> </w:t>
      </w:r>
    </w:p>
    <w:p w14:paraId="4881E42D" w14:textId="77777777" w:rsidR="00664363" w:rsidRPr="00750684" w:rsidRDefault="00664363" w:rsidP="009B28FC">
      <w:pPr>
        <w:pStyle w:val="Heading8"/>
        <w:rPr>
          <w:rFonts w:ascii="Garamond" w:hAnsi="Garamond"/>
        </w:rPr>
      </w:pPr>
    </w:p>
    <w:p w14:paraId="63756712" w14:textId="77777777" w:rsidR="0076268A" w:rsidRPr="00750684" w:rsidRDefault="0076268A">
      <w:pPr>
        <w:rPr>
          <w:rFonts w:ascii="Garamond" w:hAnsi="Garamond"/>
          <w:b/>
          <w:bCs/>
          <w:lang w:val="x-none" w:eastAsia="x-none"/>
        </w:rPr>
      </w:pPr>
      <w:r w:rsidRPr="00750684">
        <w:rPr>
          <w:rFonts w:ascii="Garamond" w:hAnsi="Garamond"/>
        </w:rPr>
        <w:br w:type="page"/>
      </w:r>
    </w:p>
    <w:p w14:paraId="31A7D2E0" w14:textId="414732D2" w:rsidR="009B28FC" w:rsidRPr="00750684" w:rsidRDefault="009B28FC" w:rsidP="009B28FC">
      <w:pPr>
        <w:pStyle w:val="Heading8"/>
        <w:rPr>
          <w:rFonts w:ascii="Garamond" w:hAnsi="Garamond"/>
        </w:rPr>
      </w:pPr>
      <w:r w:rsidRPr="00750684">
        <w:rPr>
          <w:rFonts w:ascii="Garamond" w:hAnsi="Garamond"/>
        </w:rPr>
        <w:lastRenderedPageBreak/>
        <w:t xml:space="preserve">SERVICE TO </w:t>
      </w:r>
      <w:r w:rsidRPr="00750684">
        <w:rPr>
          <w:rFonts w:ascii="Garamond" w:hAnsi="Garamond"/>
          <w:bCs w:val="0"/>
        </w:rPr>
        <w:t>NEW YORK UNIVERSITY</w:t>
      </w:r>
    </w:p>
    <w:p w14:paraId="30B7442D" w14:textId="77777777" w:rsidR="004C74F1" w:rsidRPr="00750684" w:rsidRDefault="004C74F1" w:rsidP="004C74F1">
      <w:pPr>
        <w:tabs>
          <w:tab w:val="left" w:pos="2160"/>
        </w:tabs>
        <w:rPr>
          <w:rFonts w:ascii="Garamond" w:hAnsi="Garamond"/>
        </w:rPr>
      </w:pPr>
    </w:p>
    <w:p w14:paraId="01BF44A0" w14:textId="72EA119D" w:rsidR="004C74F1" w:rsidRPr="00750684" w:rsidRDefault="004C74F1" w:rsidP="004C74F1">
      <w:pPr>
        <w:pStyle w:val="Heading8"/>
        <w:ind w:left="1080"/>
        <w:rPr>
          <w:rFonts w:ascii="Garamond" w:hAnsi="Garamond"/>
        </w:rPr>
      </w:pPr>
      <w:r w:rsidRPr="00750684">
        <w:rPr>
          <w:rFonts w:ascii="Garamond" w:hAnsi="Garamond"/>
        </w:rPr>
        <w:t>SERVICE TO THE DEPARTMENT OF TEACHING &amp; LEARNING</w:t>
      </w:r>
    </w:p>
    <w:p w14:paraId="4614796F" w14:textId="77777777" w:rsidR="004C74F1" w:rsidRPr="00750684" w:rsidRDefault="004C74F1" w:rsidP="004C74F1">
      <w:pPr>
        <w:ind w:left="1080"/>
        <w:rPr>
          <w:rFonts w:ascii="Garamond" w:hAnsi="Garamond"/>
          <w:b/>
        </w:rPr>
      </w:pPr>
    </w:p>
    <w:p w14:paraId="3B82B603" w14:textId="7BC2500C" w:rsidR="00660306" w:rsidRPr="00750684" w:rsidRDefault="00660306" w:rsidP="004C74F1">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Co-chair, Curriculum Review Committee</w:t>
      </w:r>
      <w:r w:rsidRPr="00750684">
        <w:rPr>
          <w:rFonts w:ascii="Garamond" w:hAnsi="Garamond"/>
          <w:bCs/>
          <w:szCs w:val="24"/>
        </w:rPr>
        <w:tab/>
        <w:t>2016-</w:t>
      </w:r>
      <w:r w:rsidR="003936CF" w:rsidRPr="00750684">
        <w:rPr>
          <w:rFonts w:ascii="Garamond" w:hAnsi="Garamond"/>
          <w:bCs/>
          <w:szCs w:val="24"/>
        </w:rPr>
        <w:t>2017</w:t>
      </w:r>
      <w:r w:rsidRPr="00750684">
        <w:rPr>
          <w:rFonts w:ascii="Garamond" w:hAnsi="Garamond"/>
          <w:bCs/>
          <w:szCs w:val="24"/>
        </w:rPr>
        <w:t xml:space="preserve"> </w:t>
      </w:r>
    </w:p>
    <w:p w14:paraId="208D567A" w14:textId="77777777" w:rsidR="00660306" w:rsidRPr="00750684" w:rsidRDefault="00660306" w:rsidP="004C74F1">
      <w:pPr>
        <w:pStyle w:val="Header"/>
        <w:tabs>
          <w:tab w:val="clear" w:pos="4320"/>
          <w:tab w:val="clear" w:pos="8640"/>
          <w:tab w:val="right" w:pos="9840"/>
        </w:tabs>
        <w:ind w:left="360"/>
        <w:rPr>
          <w:rFonts w:ascii="Garamond" w:hAnsi="Garamond"/>
          <w:bCs/>
          <w:szCs w:val="24"/>
        </w:rPr>
      </w:pPr>
    </w:p>
    <w:p w14:paraId="00AE6816" w14:textId="1E29D40D" w:rsidR="004C74F1" w:rsidRPr="00750684" w:rsidRDefault="00E15A2E" w:rsidP="004C74F1">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 xml:space="preserve">Co-chair, Search Committee, Clinical Professor, </w:t>
      </w:r>
      <w:r w:rsidR="004C74F1" w:rsidRPr="00750684">
        <w:rPr>
          <w:rFonts w:ascii="Garamond" w:hAnsi="Garamond"/>
          <w:bCs/>
          <w:szCs w:val="24"/>
        </w:rPr>
        <w:t>Childhood Bilingual</w:t>
      </w:r>
      <w:r w:rsidR="004C74F1" w:rsidRPr="00750684">
        <w:rPr>
          <w:rFonts w:ascii="Garamond" w:hAnsi="Garamond"/>
          <w:bCs/>
          <w:szCs w:val="24"/>
        </w:rPr>
        <w:tab/>
        <w:t>2014-2015</w:t>
      </w:r>
    </w:p>
    <w:p w14:paraId="1A83736A" w14:textId="77777777" w:rsidR="004C74F1" w:rsidRPr="00750684" w:rsidRDefault="004C74F1" w:rsidP="004C74F1">
      <w:pPr>
        <w:ind w:left="360"/>
        <w:rPr>
          <w:rFonts w:ascii="Garamond" w:hAnsi="Garamond"/>
          <w:b/>
        </w:rPr>
      </w:pPr>
    </w:p>
    <w:p w14:paraId="129CAA86" w14:textId="3A42BAE5" w:rsidR="003604AD" w:rsidRPr="00750684" w:rsidRDefault="003604AD" w:rsidP="004C74F1">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Chair, Faculty Support and Evaluation Committee</w:t>
      </w:r>
      <w:r w:rsidRPr="00750684">
        <w:rPr>
          <w:rFonts w:ascii="Garamond" w:hAnsi="Garamond"/>
          <w:bCs/>
          <w:szCs w:val="24"/>
        </w:rPr>
        <w:tab/>
        <w:t>2015-</w:t>
      </w:r>
      <w:r w:rsidR="00660306" w:rsidRPr="00750684">
        <w:rPr>
          <w:rFonts w:ascii="Garamond" w:hAnsi="Garamond"/>
          <w:bCs/>
          <w:szCs w:val="24"/>
        </w:rPr>
        <w:t>2016</w:t>
      </w:r>
    </w:p>
    <w:p w14:paraId="1F4698FE" w14:textId="77777777" w:rsidR="003604AD" w:rsidRPr="00750684" w:rsidRDefault="003604AD" w:rsidP="004C74F1">
      <w:pPr>
        <w:pStyle w:val="Header"/>
        <w:tabs>
          <w:tab w:val="clear" w:pos="4320"/>
          <w:tab w:val="clear" w:pos="8640"/>
          <w:tab w:val="right" w:pos="9840"/>
        </w:tabs>
        <w:ind w:left="360"/>
        <w:rPr>
          <w:rFonts w:ascii="Garamond" w:hAnsi="Garamond"/>
          <w:bCs/>
          <w:szCs w:val="24"/>
        </w:rPr>
      </w:pPr>
    </w:p>
    <w:p w14:paraId="774548A8" w14:textId="5A7B369A" w:rsidR="004C74F1" w:rsidRPr="00750684" w:rsidRDefault="004C74F1" w:rsidP="004C74F1">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Faculty Support and Evaluation Committee</w:t>
      </w:r>
      <w:r w:rsidRPr="00750684">
        <w:rPr>
          <w:rFonts w:ascii="Garamond" w:hAnsi="Garamond"/>
          <w:bCs/>
          <w:szCs w:val="24"/>
        </w:rPr>
        <w:tab/>
        <w:t>2013-</w:t>
      </w:r>
      <w:r w:rsidR="003604AD" w:rsidRPr="00750684">
        <w:rPr>
          <w:rFonts w:ascii="Garamond" w:hAnsi="Garamond"/>
          <w:bCs/>
          <w:szCs w:val="24"/>
        </w:rPr>
        <w:t>2015</w:t>
      </w:r>
    </w:p>
    <w:p w14:paraId="38014A85" w14:textId="138E7DC1" w:rsidR="004C74F1" w:rsidRPr="00750684" w:rsidRDefault="004C74F1" w:rsidP="004C74F1">
      <w:pPr>
        <w:pStyle w:val="Header"/>
        <w:tabs>
          <w:tab w:val="clear" w:pos="4320"/>
          <w:tab w:val="clear" w:pos="8640"/>
          <w:tab w:val="right" w:pos="9840"/>
        </w:tabs>
        <w:ind w:left="360"/>
        <w:rPr>
          <w:rFonts w:ascii="Garamond" w:hAnsi="Garamond"/>
          <w:bCs/>
          <w:szCs w:val="24"/>
        </w:rPr>
      </w:pPr>
    </w:p>
    <w:p w14:paraId="11E62379" w14:textId="77777777"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Curriculum Review Committee</w:t>
      </w:r>
      <w:r w:rsidRPr="00750684">
        <w:rPr>
          <w:rFonts w:ascii="Garamond" w:hAnsi="Garamond"/>
          <w:bCs/>
          <w:szCs w:val="24"/>
        </w:rPr>
        <w:tab/>
        <w:t>2011-2013</w:t>
      </w:r>
    </w:p>
    <w:p w14:paraId="5DEAC075" w14:textId="77777777" w:rsidR="00E15A2E" w:rsidRPr="00750684" w:rsidRDefault="00E15A2E" w:rsidP="004C74F1">
      <w:pPr>
        <w:pStyle w:val="Header"/>
        <w:tabs>
          <w:tab w:val="clear" w:pos="4320"/>
          <w:tab w:val="clear" w:pos="8640"/>
          <w:tab w:val="right" w:pos="9840"/>
        </w:tabs>
        <w:ind w:left="360"/>
        <w:rPr>
          <w:rFonts w:ascii="Garamond" w:hAnsi="Garamond"/>
          <w:bCs/>
          <w:szCs w:val="24"/>
        </w:rPr>
      </w:pPr>
    </w:p>
    <w:p w14:paraId="1F0E2CB7" w14:textId="77777777" w:rsidR="004C74F1" w:rsidRPr="00750684" w:rsidRDefault="004C74F1" w:rsidP="004C74F1">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Search Committee, Childhood Education Program Director</w:t>
      </w:r>
      <w:r w:rsidRPr="00750684">
        <w:rPr>
          <w:rFonts w:ascii="Garamond" w:hAnsi="Garamond"/>
          <w:bCs/>
          <w:szCs w:val="24"/>
        </w:rPr>
        <w:tab/>
        <w:t>2010-2011</w:t>
      </w:r>
    </w:p>
    <w:p w14:paraId="5C7B2117" w14:textId="77777777" w:rsidR="004C74F1" w:rsidRPr="00750684" w:rsidRDefault="004C74F1" w:rsidP="004C74F1">
      <w:pPr>
        <w:pStyle w:val="Header"/>
        <w:tabs>
          <w:tab w:val="clear" w:pos="4320"/>
          <w:tab w:val="clear" w:pos="8640"/>
          <w:tab w:val="right" w:pos="9840"/>
        </w:tabs>
        <w:ind w:left="360"/>
        <w:rPr>
          <w:rFonts w:ascii="Garamond" w:hAnsi="Garamond"/>
          <w:bCs/>
          <w:szCs w:val="24"/>
        </w:rPr>
      </w:pPr>
    </w:p>
    <w:p w14:paraId="2FE0E723" w14:textId="6CEAE68B" w:rsidR="004C74F1" w:rsidRPr="00750684" w:rsidRDefault="004C74F1" w:rsidP="004C74F1">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Search Committee, Vice Chair of Teaching and Learning</w:t>
      </w:r>
      <w:r w:rsidRPr="00750684">
        <w:rPr>
          <w:rFonts w:ascii="Garamond" w:hAnsi="Garamond"/>
          <w:bCs/>
          <w:szCs w:val="24"/>
        </w:rPr>
        <w:tab/>
        <w:t>2007-2008</w:t>
      </w:r>
    </w:p>
    <w:p w14:paraId="620FF936" w14:textId="77777777" w:rsidR="004C74F1" w:rsidRPr="00750684" w:rsidRDefault="004C74F1" w:rsidP="004C74F1">
      <w:pPr>
        <w:pStyle w:val="Header"/>
        <w:tabs>
          <w:tab w:val="clear" w:pos="4320"/>
          <w:tab w:val="clear" w:pos="8640"/>
          <w:tab w:val="right" w:pos="9840"/>
        </w:tabs>
        <w:ind w:left="360"/>
        <w:rPr>
          <w:rFonts w:ascii="Garamond" w:hAnsi="Garamond"/>
          <w:bCs/>
          <w:szCs w:val="24"/>
        </w:rPr>
      </w:pPr>
    </w:p>
    <w:p w14:paraId="19D8821B" w14:textId="45B8CA1E" w:rsidR="004C74F1" w:rsidRPr="00750684" w:rsidRDefault="004C74F1" w:rsidP="004C74F1">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Doctoral Committee</w:t>
      </w:r>
      <w:r w:rsidRPr="00750684">
        <w:rPr>
          <w:rFonts w:ascii="Garamond" w:hAnsi="Garamond"/>
          <w:bCs/>
          <w:szCs w:val="24"/>
        </w:rPr>
        <w:tab/>
        <w:t>2006-2009</w:t>
      </w:r>
    </w:p>
    <w:p w14:paraId="22041875" w14:textId="77777777" w:rsidR="004C74F1" w:rsidRPr="00750684" w:rsidRDefault="004C74F1" w:rsidP="004C74F1">
      <w:pPr>
        <w:pStyle w:val="Header"/>
        <w:tabs>
          <w:tab w:val="clear" w:pos="4320"/>
          <w:tab w:val="clear" w:pos="8640"/>
          <w:tab w:val="right" w:pos="9840"/>
        </w:tabs>
        <w:ind w:left="360"/>
        <w:rPr>
          <w:rFonts w:ascii="Garamond" w:hAnsi="Garamond"/>
          <w:bCs/>
          <w:szCs w:val="24"/>
        </w:rPr>
      </w:pPr>
    </w:p>
    <w:p w14:paraId="122B0165" w14:textId="3A095329" w:rsidR="004C74F1" w:rsidRPr="00750684" w:rsidRDefault="004C74F1" w:rsidP="004C74F1">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Search Committee, Associate/Professor Multilingual Multicultural Studies</w:t>
      </w:r>
      <w:r w:rsidRPr="00750684">
        <w:rPr>
          <w:rFonts w:ascii="Garamond" w:hAnsi="Garamond"/>
          <w:bCs/>
          <w:szCs w:val="24"/>
        </w:rPr>
        <w:tab/>
        <w:t>2006-2007</w:t>
      </w:r>
    </w:p>
    <w:p w14:paraId="3FEF660D" w14:textId="77777777" w:rsidR="004C74F1" w:rsidRPr="00750684" w:rsidRDefault="004C74F1" w:rsidP="004C74F1">
      <w:pPr>
        <w:ind w:left="1080"/>
        <w:rPr>
          <w:rFonts w:ascii="Garamond" w:hAnsi="Garamond"/>
          <w:b/>
        </w:rPr>
      </w:pPr>
    </w:p>
    <w:p w14:paraId="24D74A65" w14:textId="7D1E63B5" w:rsidR="004C74F1" w:rsidRPr="00750684" w:rsidRDefault="004C74F1" w:rsidP="004C74F1">
      <w:pPr>
        <w:ind w:left="1080"/>
        <w:rPr>
          <w:rFonts w:ascii="Garamond" w:hAnsi="Garamond"/>
          <w:b/>
        </w:rPr>
      </w:pPr>
      <w:r w:rsidRPr="00750684">
        <w:rPr>
          <w:rFonts w:ascii="Garamond" w:hAnsi="Garamond"/>
          <w:b/>
        </w:rPr>
        <w:t>SERVICE TO THE STEINHARDT SCHOOL OF CULTURE, EDUCATION, AND HUMAN DEVELOPMENT</w:t>
      </w:r>
    </w:p>
    <w:p w14:paraId="5D2EC11B" w14:textId="77777777" w:rsidR="00E15A2E" w:rsidRPr="00750684" w:rsidRDefault="00E15A2E" w:rsidP="004C74F1">
      <w:pPr>
        <w:ind w:left="1080"/>
        <w:rPr>
          <w:rFonts w:ascii="Garamond" w:hAnsi="Garamond"/>
          <w:b/>
        </w:rPr>
      </w:pPr>
    </w:p>
    <w:p w14:paraId="3EF3F108" w14:textId="2D82B6AD" w:rsidR="00414D95" w:rsidRPr="00750684" w:rsidRDefault="00414D95" w:rsidP="00FD3715">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 xml:space="preserve">Respondent, </w:t>
      </w:r>
      <w:r w:rsidRPr="00750684">
        <w:rPr>
          <w:rFonts w:ascii="Garamond" w:hAnsi="Garamond"/>
          <w:bCs/>
          <w:i/>
          <w:iCs/>
          <w:szCs w:val="24"/>
        </w:rPr>
        <w:t xml:space="preserve">If You </w:t>
      </w:r>
      <w:proofErr w:type="spellStart"/>
      <w:r w:rsidRPr="00750684">
        <w:rPr>
          <w:rFonts w:ascii="Garamond" w:hAnsi="Garamond"/>
          <w:bCs/>
          <w:i/>
          <w:iCs/>
          <w:szCs w:val="24"/>
        </w:rPr>
        <w:t>Wanna</w:t>
      </w:r>
      <w:proofErr w:type="spellEnd"/>
      <w:r w:rsidRPr="00750684">
        <w:rPr>
          <w:rFonts w:ascii="Garamond" w:hAnsi="Garamond"/>
          <w:bCs/>
          <w:i/>
          <w:iCs/>
          <w:szCs w:val="24"/>
        </w:rPr>
        <w:t xml:space="preserve"> Switch Seats</w:t>
      </w:r>
      <w:r w:rsidRPr="00750684">
        <w:rPr>
          <w:rFonts w:ascii="Garamond" w:hAnsi="Garamond"/>
          <w:bCs/>
          <w:szCs w:val="24"/>
        </w:rPr>
        <w:t>, Steinhardt Verbatim Performance Lab</w:t>
      </w:r>
      <w:r w:rsidRPr="00750684">
        <w:rPr>
          <w:rFonts w:ascii="Garamond" w:hAnsi="Garamond"/>
          <w:bCs/>
          <w:szCs w:val="24"/>
        </w:rPr>
        <w:tab/>
        <w:t>April 17, 2021</w:t>
      </w:r>
    </w:p>
    <w:p w14:paraId="59842871" w14:textId="77777777" w:rsidR="00414D95" w:rsidRPr="00750684" w:rsidRDefault="00414D95" w:rsidP="00FD3715">
      <w:pPr>
        <w:pStyle w:val="Header"/>
        <w:tabs>
          <w:tab w:val="clear" w:pos="4320"/>
          <w:tab w:val="clear" w:pos="8640"/>
          <w:tab w:val="right" w:pos="9840"/>
        </w:tabs>
        <w:ind w:left="360"/>
        <w:rPr>
          <w:rFonts w:ascii="Garamond" w:hAnsi="Garamond"/>
          <w:bCs/>
          <w:szCs w:val="24"/>
        </w:rPr>
      </w:pPr>
    </w:p>
    <w:p w14:paraId="25DF7004" w14:textId="2F729328" w:rsidR="00FD3715" w:rsidRPr="00750684" w:rsidRDefault="00FD3715" w:rsidP="00FD3715">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Steinhardt Council for Action and Advocacy United for Social Justice</w:t>
      </w:r>
    </w:p>
    <w:p w14:paraId="39B9CCE1" w14:textId="78B493F8" w:rsidR="00FD3715" w:rsidRPr="00750684" w:rsidRDefault="00FD3715" w:rsidP="00FD3715">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 xml:space="preserve">and </w:t>
      </w:r>
      <w:r w:rsidR="00414D95" w:rsidRPr="00750684">
        <w:rPr>
          <w:rFonts w:ascii="Garamond" w:hAnsi="Garamond"/>
          <w:bCs/>
          <w:szCs w:val="24"/>
        </w:rPr>
        <w:t>E</w:t>
      </w:r>
      <w:r w:rsidRPr="00750684">
        <w:rPr>
          <w:rFonts w:ascii="Garamond" w:hAnsi="Garamond"/>
          <w:bCs/>
          <w:szCs w:val="24"/>
        </w:rPr>
        <w:t>quity</w:t>
      </w:r>
      <w:r w:rsidR="00414D95" w:rsidRPr="00750684">
        <w:rPr>
          <w:rFonts w:ascii="Garamond" w:hAnsi="Garamond"/>
          <w:bCs/>
          <w:szCs w:val="24"/>
        </w:rPr>
        <w:t xml:space="preserve"> (CAUSE)</w:t>
      </w:r>
      <w:r w:rsidRPr="00750684">
        <w:rPr>
          <w:rFonts w:ascii="Garamond" w:hAnsi="Garamond"/>
          <w:bCs/>
          <w:szCs w:val="24"/>
        </w:rPr>
        <w:tab/>
        <w:t>Present</w:t>
      </w:r>
    </w:p>
    <w:p w14:paraId="7D3D74E1" w14:textId="77777777" w:rsidR="00FD3715" w:rsidRPr="00750684" w:rsidRDefault="00FD3715" w:rsidP="00E15A2E">
      <w:pPr>
        <w:pStyle w:val="Header"/>
        <w:tabs>
          <w:tab w:val="clear" w:pos="4320"/>
          <w:tab w:val="clear" w:pos="8640"/>
          <w:tab w:val="right" w:pos="9840"/>
        </w:tabs>
        <w:ind w:left="360"/>
        <w:rPr>
          <w:rFonts w:ascii="Garamond" w:hAnsi="Garamond"/>
          <w:bCs/>
          <w:szCs w:val="24"/>
        </w:rPr>
      </w:pPr>
    </w:p>
    <w:p w14:paraId="495AEAE9" w14:textId="0F63F98D" w:rsidR="00660306" w:rsidRPr="00750684" w:rsidRDefault="00660306"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Steinhardt Diversity Council</w:t>
      </w:r>
      <w:r w:rsidRPr="00750684">
        <w:rPr>
          <w:rFonts w:ascii="Garamond" w:hAnsi="Garamond"/>
          <w:bCs/>
          <w:szCs w:val="24"/>
        </w:rPr>
        <w:tab/>
        <w:t>2016-</w:t>
      </w:r>
      <w:r w:rsidR="00FD3715" w:rsidRPr="00750684">
        <w:rPr>
          <w:rFonts w:ascii="Garamond" w:hAnsi="Garamond"/>
          <w:bCs/>
          <w:szCs w:val="24"/>
        </w:rPr>
        <w:t>2021</w:t>
      </w:r>
    </w:p>
    <w:p w14:paraId="3FF2BA7F" w14:textId="77777777" w:rsidR="00660306" w:rsidRPr="00750684" w:rsidRDefault="00660306" w:rsidP="00E15A2E">
      <w:pPr>
        <w:pStyle w:val="Header"/>
        <w:tabs>
          <w:tab w:val="clear" w:pos="4320"/>
          <w:tab w:val="clear" w:pos="8640"/>
          <w:tab w:val="right" w:pos="9840"/>
        </w:tabs>
        <w:ind w:left="360"/>
        <w:rPr>
          <w:rFonts w:ascii="Garamond" w:hAnsi="Garamond"/>
          <w:bCs/>
          <w:szCs w:val="24"/>
        </w:rPr>
      </w:pPr>
    </w:p>
    <w:p w14:paraId="0A7FA4F3" w14:textId="2B9F61B5" w:rsidR="003D1EE1" w:rsidRPr="00750684" w:rsidRDefault="00890BAA"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Reviewer, Steinhardt CORE Curriculum</w:t>
      </w:r>
      <w:r w:rsidRPr="00750684">
        <w:rPr>
          <w:rFonts w:ascii="Garamond" w:hAnsi="Garamond"/>
          <w:bCs/>
          <w:szCs w:val="24"/>
        </w:rPr>
        <w:tab/>
        <w:t>2016, Fall</w:t>
      </w:r>
    </w:p>
    <w:p w14:paraId="09E9E8E3" w14:textId="77777777" w:rsidR="00890BAA" w:rsidRPr="00750684" w:rsidRDefault="00890BAA" w:rsidP="00E15A2E">
      <w:pPr>
        <w:pStyle w:val="Header"/>
        <w:tabs>
          <w:tab w:val="clear" w:pos="4320"/>
          <w:tab w:val="clear" w:pos="8640"/>
          <w:tab w:val="right" w:pos="9840"/>
        </w:tabs>
        <w:ind w:left="360"/>
        <w:rPr>
          <w:rFonts w:ascii="Garamond" w:hAnsi="Garamond"/>
          <w:bCs/>
          <w:szCs w:val="24"/>
        </w:rPr>
      </w:pPr>
    </w:p>
    <w:p w14:paraId="5C287BF8" w14:textId="6EB571DA" w:rsidR="00CD72FF" w:rsidRPr="00750684" w:rsidRDefault="00CD72FF"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Steinhardt New Student Reading Selection Committee</w:t>
      </w:r>
      <w:r w:rsidRPr="00750684">
        <w:rPr>
          <w:rFonts w:ascii="Garamond" w:hAnsi="Garamond"/>
          <w:bCs/>
          <w:szCs w:val="24"/>
        </w:rPr>
        <w:tab/>
        <w:t>2016-Present</w:t>
      </w:r>
    </w:p>
    <w:p w14:paraId="1828C25F" w14:textId="77777777" w:rsidR="00CD72FF" w:rsidRPr="00750684" w:rsidRDefault="00CD72FF" w:rsidP="00E15A2E">
      <w:pPr>
        <w:pStyle w:val="Header"/>
        <w:tabs>
          <w:tab w:val="clear" w:pos="4320"/>
          <w:tab w:val="clear" w:pos="8640"/>
          <w:tab w:val="right" w:pos="9840"/>
        </w:tabs>
        <w:ind w:left="360"/>
        <w:rPr>
          <w:rFonts w:ascii="Garamond" w:hAnsi="Garamond"/>
          <w:bCs/>
          <w:szCs w:val="24"/>
        </w:rPr>
      </w:pPr>
    </w:p>
    <w:p w14:paraId="0F03C29C" w14:textId="77777777"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Advisory Board, Technical Assistance Center for Disproportionality,</w:t>
      </w:r>
    </w:p>
    <w:p w14:paraId="1E4D9139" w14:textId="19BD6BB2"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Metropolitan Center for Research on Equity and the Tra</w:t>
      </w:r>
      <w:r w:rsidR="00117897" w:rsidRPr="00750684">
        <w:rPr>
          <w:rFonts w:ascii="Garamond" w:hAnsi="Garamond"/>
          <w:bCs/>
          <w:szCs w:val="24"/>
        </w:rPr>
        <w:t>nsformation of Schools</w:t>
      </w:r>
      <w:r w:rsidR="00117897" w:rsidRPr="00750684">
        <w:rPr>
          <w:rFonts w:ascii="Garamond" w:hAnsi="Garamond"/>
          <w:bCs/>
          <w:szCs w:val="24"/>
        </w:rPr>
        <w:tab/>
        <w:t>2014-Present</w:t>
      </w:r>
    </w:p>
    <w:p w14:paraId="296351CC" w14:textId="77777777" w:rsidR="00ED3811" w:rsidRPr="00750684" w:rsidRDefault="00ED3811" w:rsidP="00E15A2E">
      <w:pPr>
        <w:pStyle w:val="Header"/>
        <w:tabs>
          <w:tab w:val="clear" w:pos="4320"/>
          <w:tab w:val="clear" w:pos="8640"/>
          <w:tab w:val="right" w:pos="9840"/>
        </w:tabs>
        <w:ind w:left="360"/>
        <w:rPr>
          <w:rFonts w:ascii="Garamond" w:hAnsi="Garamond"/>
          <w:bCs/>
          <w:szCs w:val="24"/>
        </w:rPr>
      </w:pPr>
    </w:p>
    <w:p w14:paraId="7D498AA7" w14:textId="08EDE47D"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 xml:space="preserve">Member, Advisory Committee, Project for the Advancement of a Common </w:t>
      </w:r>
    </w:p>
    <w:p w14:paraId="095923DB" w14:textId="77777777"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Humanity (PACH)</w:t>
      </w:r>
      <w:r w:rsidRPr="00750684">
        <w:rPr>
          <w:rFonts w:ascii="Garamond" w:hAnsi="Garamond"/>
          <w:bCs/>
          <w:szCs w:val="24"/>
        </w:rPr>
        <w:tab/>
        <w:t>2014-Present</w:t>
      </w:r>
    </w:p>
    <w:p w14:paraId="7CF59049" w14:textId="77777777" w:rsidR="00E15A2E" w:rsidRPr="00750684" w:rsidRDefault="00E15A2E" w:rsidP="00E15A2E">
      <w:pPr>
        <w:pStyle w:val="Header"/>
        <w:tabs>
          <w:tab w:val="clear" w:pos="4320"/>
          <w:tab w:val="clear" w:pos="8640"/>
          <w:tab w:val="right" w:pos="9840"/>
        </w:tabs>
        <w:ind w:left="360"/>
        <w:rPr>
          <w:rFonts w:ascii="Garamond" w:hAnsi="Garamond"/>
          <w:bCs/>
          <w:szCs w:val="24"/>
        </w:rPr>
      </w:pPr>
    </w:p>
    <w:p w14:paraId="58D8081C" w14:textId="5AEB6CC4"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Committee to Develop an Undergraduate Major in Education Studies</w:t>
      </w:r>
      <w:r w:rsidRPr="00750684">
        <w:rPr>
          <w:rFonts w:ascii="Garamond" w:hAnsi="Garamond"/>
          <w:bCs/>
          <w:szCs w:val="24"/>
        </w:rPr>
        <w:tab/>
      </w:r>
      <w:r w:rsidR="00D73502" w:rsidRPr="00750684">
        <w:rPr>
          <w:rFonts w:ascii="Garamond" w:hAnsi="Garamond"/>
          <w:bCs/>
          <w:szCs w:val="24"/>
        </w:rPr>
        <w:t>2012-2014</w:t>
      </w:r>
    </w:p>
    <w:p w14:paraId="20C6DCFA" w14:textId="77777777" w:rsidR="00E15A2E" w:rsidRPr="00750684" w:rsidRDefault="00E15A2E" w:rsidP="00E15A2E">
      <w:pPr>
        <w:ind w:left="360"/>
        <w:rPr>
          <w:rFonts w:ascii="Garamond" w:hAnsi="Garamond"/>
          <w:b/>
        </w:rPr>
      </w:pPr>
    </w:p>
    <w:p w14:paraId="0193DA19" w14:textId="672C04EA"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 xml:space="preserve">Chair, Haiti Working Group, NYU Institute of Human Development and </w:t>
      </w:r>
    </w:p>
    <w:p w14:paraId="20229B1E" w14:textId="77777777"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Social Change</w:t>
      </w:r>
      <w:r w:rsidRPr="00750684">
        <w:rPr>
          <w:rFonts w:ascii="Garamond" w:hAnsi="Garamond"/>
          <w:bCs/>
          <w:szCs w:val="24"/>
        </w:rPr>
        <w:tab/>
        <w:t xml:space="preserve"> 2010-2013</w:t>
      </w:r>
    </w:p>
    <w:p w14:paraId="4F308C93" w14:textId="77777777" w:rsidR="00750684" w:rsidRDefault="00750684">
      <w:pPr>
        <w:rPr>
          <w:rFonts w:ascii="Garamond" w:hAnsi="Garamond"/>
          <w:bCs/>
        </w:rPr>
      </w:pPr>
      <w:r>
        <w:rPr>
          <w:rFonts w:ascii="Garamond" w:hAnsi="Garamond"/>
          <w:bCs/>
        </w:rPr>
        <w:br w:type="page"/>
      </w:r>
    </w:p>
    <w:p w14:paraId="387BE3ED" w14:textId="50819F12" w:rsidR="00750684" w:rsidRPr="00750684" w:rsidRDefault="00750684" w:rsidP="00750684">
      <w:pPr>
        <w:ind w:left="1080"/>
        <w:rPr>
          <w:rFonts w:ascii="Garamond" w:hAnsi="Garamond"/>
          <w:b/>
        </w:rPr>
      </w:pPr>
      <w:r w:rsidRPr="00750684">
        <w:rPr>
          <w:rFonts w:ascii="Garamond" w:hAnsi="Garamond"/>
          <w:b/>
        </w:rPr>
        <w:lastRenderedPageBreak/>
        <w:t>SERVICE TO THE STEINHARDT SCHOOL OF CULTURE, EDUCATION, AND HUMAN DEVELOPMENT</w:t>
      </w:r>
      <w:r>
        <w:rPr>
          <w:rFonts w:ascii="Garamond" w:hAnsi="Garamond"/>
          <w:b/>
        </w:rPr>
        <w:t xml:space="preserve"> (CONTINUED)</w:t>
      </w:r>
    </w:p>
    <w:p w14:paraId="03E3C8BA" w14:textId="77777777" w:rsidR="00750684" w:rsidRPr="00750684" w:rsidRDefault="00750684" w:rsidP="00750684">
      <w:pPr>
        <w:ind w:left="1080"/>
        <w:rPr>
          <w:rFonts w:ascii="Garamond" w:hAnsi="Garamond"/>
          <w:b/>
        </w:rPr>
      </w:pPr>
    </w:p>
    <w:p w14:paraId="6A421E40" w14:textId="72840E96"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Steinhardt Qualitative Methods Ad Hoc Committee</w:t>
      </w:r>
      <w:r w:rsidRPr="00750684">
        <w:rPr>
          <w:rFonts w:ascii="Garamond" w:hAnsi="Garamond"/>
          <w:bCs/>
          <w:szCs w:val="24"/>
        </w:rPr>
        <w:tab/>
        <w:t>Fall 2008</w:t>
      </w:r>
    </w:p>
    <w:p w14:paraId="6AA5A3EA" w14:textId="77777777" w:rsidR="00E15A2E" w:rsidRPr="00750684" w:rsidRDefault="00E15A2E" w:rsidP="004C74F1">
      <w:pPr>
        <w:ind w:left="1080"/>
        <w:rPr>
          <w:rFonts w:ascii="Garamond" w:hAnsi="Garamond"/>
          <w:b/>
        </w:rPr>
      </w:pPr>
    </w:p>
    <w:p w14:paraId="2F310830" w14:textId="77777777" w:rsidR="00E15A2E" w:rsidRPr="00750684" w:rsidRDefault="00E15A2E" w:rsidP="00E15A2E">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 xml:space="preserve">Member, Steering Committee, Steinhardt Commission on Gender, Race, </w:t>
      </w:r>
    </w:p>
    <w:p w14:paraId="6B6DA41F" w14:textId="77777777" w:rsidR="00300973" w:rsidRPr="00750684" w:rsidRDefault="00E15A2E" w:rsidP="00300973">
      <w:pPr>
        <w:tabs>
          <w:tab w:val="right" w:pos="9810"/>
        </w:tabs>
        <w:ind w:left="360"/>
        <w:rPr>
          <w:rFonts w:ascii="Garamond" w:hAnsi="Garamond"/>
          <w:bCs/>
        </w:rPr>
      </w:pPr>
      <w:r w:rsidRPr="00750684">
        <w:rPr>
          <w:rFonts w:ascii="Garamond" w:hAnsi="Garamond"/>
          <w:bCs/>
        </w:rPr>
        <w:t>and Social Justice</w:t>
      </w:r>
      <w:r w:rsidRPr="00750684">
        <w:rPr>
          <w:rFonts w:ascii="Garamond" w:hAnsi="Garamond"/>
          <w:bCs/>
        </w:rPr>
        <w:tab/>
      </w:r>
      <w:r w:rsidR="00A56538" w:rsidRPr="00750684">
        <w:rPr>
          <w:rFonts w:ascii="Garamond" w:hAnsi="Garamond"/>
          <w:bCs/>
        </w:rPr>
        <w:t>2006-2010</w:t>
      </w:r>
    </w:p>
    <w:p w14:paraId="3169B304" w14:textId="77777777" w:rsidR="00300973" w:rsidRPr="00750684" w:rsidRDefault="00300973" w:rsidP="00300973">
      <w:pPr>
        <w:tabs>
          <w:tab w:val="right" w:pos="9810"/>
        </w:tabs>
        <w:ind w:left="360"/>
        <w:rPr>
          <w:rFonts w:ascii="Garamond" w:hAnsi="Garamond"/>
          <w:bCs/>
        </w:rPr>
      </w:pPr>
    </w:p>
    <w:p w14:paraId="1B09D64A" w14:textId="683E199E" w:rsidR="004C74F1" w:rsidRPr="00750684" w:rsidRDefault="004C74F1" w:rsidP="00300973">
      <w:pPr>
        <w:tabs>
          <w:tab w:val="right" w:pos="9810"/>
        </w:tabs>
        <w:ind w:left="1080"/>
        <w:rPr>
          <w:rFonts w:ascii="Garamond" w:hAnsi="Garamond"/>
          <w:b/>
        </w:rPr>
      </w:pPr>
      <w:r w:rsidRPr="00750684">
        <w:rPr>
          <w:rFonts w:ascii="Garamond" w:hAnsi="Garamond"/>
          <w:b/>
        </w:rPr>
        <w:t>SERVICE TO THE UNIVERSITY</w:t>
      </w:r>
    </w:p>
    <w:p w14:paraId="7FACD794" w14:textId="77777777" w:rsidR="004C74F1" w:rsidRPr="00750684" w:rsidRDefault="004C74F1" w:rsidP="004C74F1">
      <w:pPr>
        <w:rPr>
          <w:rFonts w:ascii="Garamond" w:hAnsi="Garamond"/>
        </w:rPr>
      </w:pPr>
    </w:p>
    <w:p w14:paraId="79BBA3B5" w14:textId="22A1CDDD" w:rsidR="005B4002" w:rsidRPr="00750684" w:rsidRDefault="005B4002" w:rsidP="009B28FC">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Steering Committee, Faculty of Color Caucus</w:t>
      </w:r>
      <w:r w:rsidRPr="00750684">
        <w:rPr>
          <w:rFonts w:ascii="Garamond" w:hAnsi="Garamond"/>
          <w:bCs/>
          <w:szCs w:val="24"/>
        </w:rPr>
        <w:tab/>
        <w:t>2016-Present</w:t>
      </w:r>
    </w:p>
    <w:p w14:paraId="2E844041" w14:textId="77777777" w:rsidR="005B4002" w:rsidRPr="00750684" w:rsidRDefault="005B4002" w:rsidP="009B28FC">
      <w:pPr>
        <w:pStyle w:val="Header"/>
        <w:tabs>
          <w:tab w:val="clear" w:pos="4320"/>
          <w:tab w:val="clear" w:pos="8640"/>
          <w:tab w:val="right" w:pos="9840"/>
        </w:tabs>
        <w:ind w:left="360"/>
        <w:rPr>
          <w:rFonts w:ascii="Garamond" w:hAnsi="Garamond"/>
          <w:bCs/>
          <w:szCs w:val="24"/>
        </w:rPr>
      </w:pPr>
    </w:p>
    <w:p w14:paraId="7A9DC64B" w14:textId="77777777" w:rsidR="009B28FC" w:rsidRPr="00750684" w:rsidRDefault="009B28FC" w:rsidP="009B28FC">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Member, New York University Child Care Advisory Council</w:t>
      </w:r>
      <w:r w:rsidRPr="00750684">
        <w:rPr>
          <w:rFonts w:ascii="Garamond" w:hAnsi="Garamond"/>
          <w:bCs/>
          <w:szCs w:val="24"/>
        </w:rPr>
        <w:tab/>
        <w:t>2008-2010</w:t>
      </w:r>
    </w:p>
    <w:p w14:paraId="11CD13B3" w14:textId="77777777" w:rsidR="009B28FC" w:rsidRPr="00750684" w:rsidRDefault="009B28FC" w:rsidP="009B28FC">
      <w:pPr>
        <w:pStyle w:val="Header"/>
        <w:tabs>
          <w:tab w:val="clear" w:pos="4320"/>
          <w:tab w:val="clear" w:pos="8640"/>
          <w:tab w:val="right" w:pos="9840"/>
        </w:tabs>
        <w:ind w:left="360"/>
        <w:rPr>
          <w:rFonts w:ascii="Garamond" w:hAnsi="Garamond"/>
          <w:bCs/>
          <w:szCs w:val="24"/>
        </w:rPr>
      </w:pPr>
    </w:p>
    <w:p w14:paraId="73F77059" w14:textId="77777777" w:rsidR="009B28FC" w:rsidRPr="00750684" w:rsidRDefault="009B28FC" w:rsidP="009B28FC">
      <w:pPr>
        <w:pStyle w:val="Header"/>
        <w:tabs>
          <w:tab w:val="clear" w:pos="4320"/>
          <w:tab w:val="clear" w:pos="8640"/>
          <w:tab w:val="right" w:pos="9840"/>
        </w:tabs>
        <w:ind w:left="360"/>
        <w:rPr>
          <w:rFonts w:ascii="Garamond" w:hAnsi="Garamond"/>
          <w:bCs/>
          <w:szCs w:val="24"/>
        </w:rPr>
      </w:pPr>
      <w:r w:rsidRPr="00750684">
        <w:rPr>
          <w:rFonts w:ascii="Garamond" w:hAnsi="Garamond"/>
          <w:bCs/>
          <w:szCs w:val="24"/>
        </w:rPr>
        <w:t>Faculty Affiliate, Explorations Program, NYU Residential Education</w:t>
      </w:r>
      <w:r w:rsidRPr="00750684">
        <w:rPr>
          <w:rFonts w:ascii="Garamond" w:hAnsi="Garamond"/>
          <w:bCs/>
          <w:szCs w:val="24"/>
        </w:rPr>
        <w:tab/>
        <w:t>2007-2008</w:t>
      </w:r>
    </w:p>
    <w:p w14:paraId="769DFD04" w14:textId="77777777" w:rsidR="009B28FC" w:rsidRPr="00750684" w:rsidRDefault="009B28FC" w:rsidP="009B28FC">
      <w:pPr>
        <w:pStyle w:val="Header"/>
        <w:tabs>
          <w:tab w:val="clear" w:pos="4320"/>
          <w:tab w:val="clear" w:pos="8640"/>
          <w:tab w:val="right" w:pos="9840"/>
        </w:tabs>
        <w:ind w:left="360"/>
        <w:rPr>
          <w:rFonts w:ascii="Garamond" w:hAnsi="Garamond"/>
          <w:bCs/>
          <w:szCs w:val="24"/>
        </w:rPr>
      </w:pPr>
    </w:p>
    <w:p w14:paraId="700D425A" w14:textId="714B4A9E" w:rsidR="009B28FC" w:rsidRPr="00750684" w:rsidRDefault="009B28FC" w:rsidP="009B28FC">
      <w:pPr>
        <w:pStyle w:val="Heading8"/>
        <w:rPr>
          <w:rFonts w:ascii="Garamond" w:hAnsi="Garamond"/>
        </w:rPr>
      </w:pPr>
      <w:r w:rsidRPr="00750684">
        <w:rPr>
          <w:rFonts w:ascii="Garamond" w:hAnsi="Garamond"/>
        </w:rPr>
        <w:t>SERVICE TO THE</w:t>
      </w:r>
      <w:r w:rsidRPr="00750684">
        <w:rPr>
          <w:rFonts w:ascii="Garamond" w:hAnsi="Garamond"/>
          <w:bCs w:val="0"/>
        </w:rPr>
        <w:t xml:space="preserve"> UNIVERSITY OF CONNECTICUT</w:t>
      </w:r>
    </w:p>
    <w:p w14:paraId="47B76F2E" w14:textId="77777777" w:rsidR="009B28FC" w:rsidRPr="00750684" w:rsidRDefault="009B28FC" w:rsidP="009B28FC">
      <w:pPr>
        <w:rPr>
          <w:rFonts w:ascii="Garamond" w:hAnsi="Garamond"/>
          <w:b/>
          <w:bCs/>
        </w:rPr>
      </w:pPr>
    </w:p>
    <w:p w14:paraId="4B26E425" w14:textId="0A65B13E" w:rsidR="00A56538" w:rsidRPr="00750684" w:rsidRDefault="00A56538" w:rsidP="00A56538">
      <w:pPr>
        <w:pStyle w:val="Header"/>
        <w:tabs>
          <w:tab w:val="clear" w:pos="4320"/>
          <w:tab w:val="clear" w:pos="8640"/>
          <w:tab w:val="right" w:pos="9840"/>
        </w:tabs>
        <w:ind w:left="1080"/>
        <w:rPr>
          <w:rFonts w:ascii="Garamond" w:hAnsi="Garamond"/>
          <w:b/>
          <w:szCs w:val="24"/>
        </w:rPr>
      </w:pPr>
      <w:r w:rsidRPr="00750684">
        <w:rPr>
          <w:rFonts w:ascii="Garamond" w:hAnsi="Garamond"/>
          <w:b/>
          <w:szCs w:val="24"/>
        </w:rPr>
        <w:t>SERVICE TO THE SCHOOL AND DEPARTMENT OF HUMAN DEVELOPMENT AND FAMILY STUDIES</w:t>
      </w:r>
    </w:p>
    <w:p w14:paraId="2C0787F3"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455A3671" w14:textId="77777777"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Member, Search Committee, Assistant Professor of Marriage and Family Therapy</w:t>
      </w:r>
      <w:r w:rsidRPr="00750684">
        <w:rPr>
          <w:rFonts w:ascii="Garamond" w:hAnsi="Garamond"/>
          <w:szCs w:val="24"/>
        </w:rPr>
        <w:tab/>
        <w:t>2005-2006</w:t>
      </w:r>
    </w:p>
    <w:p w14:paraId="30E76F35"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39A21C25" w14:textId="77777777"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 xml:space="preserve">Member, Lu’s at Night Committee </w:t>
      </w:r>
      <w:r w:rsidRPr="00750684">
        <w:rPr>
          <w:rFonts w:ascii="Garamond" w:hAnsi="Garamond"/>
          <w:szCs w:val="24"/>
        </w:rPr>
        <w:tab/>
        <w:t>2005-2006</w:t>
      </w:r>
    </w:p>
    <w:p w14:paraId="1B1E93C1"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7F17248F" w14:textId="77777777"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 xml:space="preserve">Member, Diversity and Social Justice Interest Group </w:t>
      </w:r>
      <w:r w:rsidRPr="00750684">
        <w:rPr>
          <w:rFonts w:ascii="Garamond" w:hAnsi="Garamond"/>
          <w:szCs w:val="24"/>
        </w:rPr>
        <w:tab/>
        <w:t>2005-2006</w:t>
      </w:r>
    </w:p>
    <w:p w14:paraId="35E26CCC"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4A74A8D9" w14:textId="3C04CAC2"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 xml:space="preserve">Member, Family </w:t>
      </w:r>
      <w:proofErr w:type="gramStart"/>
      <w:r w:rsidRPr="00750684">
        <w:rPr>
          <w:rFonts w:ascii="Garamond" w:hAnsi="Garamond"/>
          <w:szCs w:val="24"/>
        </w:rPr>
        <w:t>Dynamics</w:t>
      </w:r>
      <w:proofErr w:type="gramEnd"/>
      <w:r w:rsidRPr="00750684">
        <w:rPr>
          <w:rFonts w:ascii="Garamond" w:hAnsi="Garamond"/>
          <w:szCs w:val="24"/>
        </w:rPr>
        <w:t xml:space="preserve"> and Relationships Working Group </w:t>
      </w:r>
      <w:r w:rsidRPr="00750684">
        <w:rPr>
          <w:rFonts w:ascii="Garamond" w:hAnsi="Garamond"/>
          <w:szCs w:val="24"/>
        </w:rPr>
        <w:tab/>
        <w:t>2004-2006</w:t>
      </w:r>
    </w:p>
    <w:p w14:paraId="787E6565"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2404C85B" w14:textId="77777777"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Member, Gender Issues Interest Group</w:t>
      </w:r>
      <w:r w:rsidRPr="00750684">
        <w:rPr>
          <w:rFonts w:ascii="Garamond" w:hAnsi="Garamond"/>
          <w:szCs w:val="24"/>
        </w:rPr>
        <w:tab/>
        <w:t>2004-2005</w:t>
      </w:r>
    </w:p>
    <w:p w14:paraId="66871DDA"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68912962" w14:textId="77777777"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Faculty Advisor, Family Studies Undergraduate Council</w:t>
      </w:r>
      <w:r w:rsidRPr="00750684">
        <w:rPr>
          <w:rFonts w:ascii="Garamond" w:hAnsi="Garamond"/>
          <w:szCs w:val="24"/>
        </w:rPr>
        <w:tab/>
        <w:t>2004-2006</w:t>
      </w:r>
    </w:p>
    <w:p w14:paraId="23ED71BD"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67313108" w14:textId="77777777"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 xml:space="preserve">Co-Chair, Diversity and Social Justice Interest Group </w:t>
      </w:r>
      <w:r w:rsidRPr="00750684">
        <w:rPr>
          <w:rFonts w:ascii="Garamond" w:hAnsi="Garamond"/>
          <w:szCs w:val="24"/>
        </w:rPr>
        <w:tab/>
        <w:t>2004-2005</w:t>
      </w:r>
    </w:p>
    <w:p w14:paraId="6532E3C9"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6C5974BA" w14:textId="77777777"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Member, Search Committee, Director of Marriage and Family Therapy Program</w:t>
      </w:r>
      <w:r w:rsidRPr="00750684">
        <w:rPr>
          <w:rFonts w:ascii="Garamond" w:hAnsi="Garamond"/>
          <w:szCs w:val="24"/>
        </w:rPr>
        <w:tab/>
        <w:t>2003-2004</w:t>
      </w:r>
    </w:p>
    <w:p w14:paraId="3EDFF430" w14:textId="77777777" w:rsidR="00A56538" w:rsidRPr="00750684" w:rsidRDefault="00A56538" w:rsidP="00A56538">
      <w:pPr>
        <w:pStyle w:val="Header"/>
        <w:tabs>
          <w:tab w:val="clear" w:pos="4320"/>
          <w:tab w:val="clear" w:pos="8640"/>
          <w:tab w:val="right" w:pos="9840"/>
        </w:tabs>
        <w:ind w:left="360"/>
        <w:rPr>
          <w:rFonts w:ascii="Garamond" w:hAnsi="Garamond"/>
          <w:szCs w:val="24"/>
        </w:rPr>
      </w:pPr>
    </w:p>
    <w:p w14:paraId="30A7AF94" w14:textId="77777777" w:rsidR="00A56538" w:rsidRPr="00750684" w:rsidRDefault="00A56538" w:rsidP="00A56538">
      <w:pPr>
        <w:pStyle w:val="Header"/>
        <w:tabs>
          <w:tab w:val="clear" w:pos="4320"/>
          <w:tab w:val="clear" w:pos="8640"/>
          <w:tab w:val="right" w:pos="9840"/>
        </w:tabs>
        <w:ind w:left="360"/>
        <w:rPr>
          <w:rFonts w:ascii="Garamond" w:hAnsi="Garamond"/>
          <w:szCs w:val="24"/>
        </w:rPr>
      </w:pPr>
      <w:r w:rsidRPr="00750684">
        <w:rPr>
          <w:rFonts w:ascii="Garamond" w:hAnsi="Garamond"/>
          <w:szCs w:val="24"/>
        </w:rPr>
        <w:t>Member, Dissertation Review Committee</w:t>
      </w:r>
      <w:r w:rsidRPr="00750684">
        <w:rPr>
          <w:rFonts w:ascii="Garamond" w:hAnsi="Garamond"/>
          <w:szCs w:val="24"/>
        </w:rPr>
        <w:tab/>
        <w:t>2003-2004</w:t>
      </w:r>
    </w:p>
    <w:p w14:paraId="45B7CBF4" w14:textId="77777777" w:rsidR="00A56538" w:rsidRPr="00750684" w:rsidRDefault="00A56538" w:rsidP="00A56538">
      <w:pPr>
        <w:pStyle w:val="Header"/>
        <w:tabs>
          <w:tab w:val="clear" w:pos="4320"/>
          <w:tab w:val="clear" w:pos="8640"/>
          <w:tab w:val="right" w:pos="9840"/>
        </w:tabs>
        <w:ind w:left="1080"/>
        <w:rPr>
          <w:rFonts w:ascii="Garamond" w:hAnsi="Garamond"/>
          <w:szCs w:val="24"/>
        </w:rPr>
      </w:pPr>
    </w:p>
    <w:p w14:paraId="065F2D44" w14:textId="3FCF6154" w:rsidR="00A56538" w:rsidRPr="00750684" w:rsidRDefault="00A56538" w:rsidP="00A56538">
      <w:pPr>
        <w:pStyle w:val="Header"/>
        <w:tabs>
          <w:tab w:val="clear" w:pos="4320"/>
          <w:tab w:val="clear" w:pos="8640"/>
          <w:tab w:val="right" w:pos="9840"/>
        </w:tabs>
        <w:ind w:left="1080"/>
        <w:rPr>
          <w:rFonts w:ascii="Garamond" w:hAnsi="Garamond"/>
          <w:b/>
          <w:szCs w:val="24"/>
        </w:rPr>
      </w:pPr>
      <w:r w:rsidRPr="00750684">
        <w:rPr>
          <w:rFonts w:ascii="Garamond" w:hAnsi="Garamond"/>
          <w:b/>
          <w:szCs w:val="24"/>
        </w:rPr>
        <w:t>SERVICE TO THE UNIVERSITY</w:t>
      </w:r>
    </w:p>
    <w:p w14:paraId="6E074855" w14:textId="77777777" w:rsidR="00A56538" w:rsidRPr="00750684" w:rsidRDefault="00A56538" w:rsidP="00A56538">
      <w:pPr>
        <w:pStyle w:val="Header"/>
        <w:tabs>
          <w:tab w:val="clear" w:pos="4320"/>
          <w:tab w:val="clear" w:pos="8640"/>
          <w:tab w:val="right" w:pos="9840"/>
        </w:tabs>
        <w:ind w:left="1080"/>
        <w:rPr>
          <w:rFonts w:ascii="Garamond" w:hAnsi="Garamond"/>
          <w:szCs w:val="24"/>
        </w:rPr>
      </w:pPr>
    </w:p>
    <w:p w14:paraId="6331148C" w14:textId="77777777" w:rsidR="009B28FC" w:rsidRPr="00750684" w:rsidRDefault="009B28FC" w:rsidP="009B28FC">
      <w:pPr>
        <w:pStyle w:val="Header"/>
        <w:tabs>
          <w:tab w:val="clear" w:pos="4320"/>
          <w:tab w:val="clear" w:pos="8640"/>
          <w:tab w:val="right" w:pos="9840"/>
        </w:tabs>
        <w:ind w:left="1080" w:hanging="720"/>
        <w:rPr>
          <w:rFonts w:ascii="Garamond" w:hAnsi="Garamond"/>
          <w:szCs w:val="24"/>
        </w:rPr>
      </w:pPr>
      <w:r w:rsidRPr="00750684">
        <w:rPr>
          <w:rFonts w:ascii="Garamond" w:hAnsi="Garamond"/>
          <w:szCs w:val="24"/>
        </w:rPr>
        <w:t>Faculty Advisor, B.A.I.L.E. (Bringing Awareness into Latino Ethnicities)</w:t>
      </w:r>
      <w:r w:rsidRPr="00750684">
        <w:rPr>
          <w:rFonts w:ascii="Garamond" w:hAnsi="Garamond"/>
          <w:szCs w:val="24"/>
        </w:rPr>
        <w:tab/>
        <w:t>2003-2006</w:t>
      </w:r>
    </w:p>
    <w:p w14:paraId="6CEE1AB8" w14:textId="77777777" w:rsidR="009B28FC" w:rsidRPr="00750684" w:rsidRDefault="009B28FC" w:rsidP="009B28FC">
      <w:pPr>
        <w:pStyle w:val="Header"/>
        <w:tabs>
          <w:tab w:val="clear" w:pos="4320"/>
          <w:tab w:val="clear" w:pos="8640"/>
          <w:tab w:val="right" w:pos="9840"/>
        </w:tabs>
        <w:ind w:left="1080" w:hanging="720"/>
        <w:rPr>
          <w:rFonts w:ascii="Garamond" w:hAnsi="Garamond"/>
          <w:szCs w:val="24"/>
        </w:rPr>
      </w:pPr>
      <w:r w:rsidRPr="00750684">
        <w:rPr>
          <w:rFonts w:ascii="Garamond" w:hAnsi="Garamond"/>
          <w:szCs w:val="24"/>
        </w:rPr>
        <w:tab/>
      </w:r>
    </w:p>
    <w:p w14:paraId="0583F936" w14:textId="77777777" w:rsidR="009B28FC" w:rsidRPr="00750684" w:rsidRDefault="009B28FC" w:rsidP="009B28FC">
      <w:pPr>
        <w:pStyle w:val="Header"/>
        <w:tabs>
          <w:tab w:val="clear" w:pos="4320"/>
          <w:tab w:val="clear" w:pos="8640"/>
          <w:tab w:val="right" w:pos="9840"/>
        </w:tabs>
        <w:ind w:left="360"/>
        <w:rPr>
          <w:rFonts w:ascii="Garamond" w:hAnsi="Garamond"/>
          <w:szCs w:val="24"/>
        </w:rPr>
      </w:pPr>
      <w:r w:rsidRPr="00750684">
        <w:rPr>
          <w:rFonts w:ascii="Garamond" w:hAnsi="Garamond"/>
          <w:szCs w:val="24"/>
        </w:rPr>
        <w:t>Faculty Advisor, AHEAD (Aid in Haitian Education and Development)</w:t>
      </w:r>
      <w:r w:rsidRPr="00750684">
        <w:rPr>
          <w:rFonts w:ascii="Garamond" w:hAnsi="Garamond"/>
          <w:szCs w:val="24"/>
        </w:rPr>
        <w:tab/>
        <w:t>2005-2006</w:t>
      </w:r>
    </w:p>
    <w:p w14:paraId="32FC438A" w14:textId="77777777" w:rsidR="009B28FC" w:rsidRPr="00750684" w:rsidRDefault="009B28FC" w:rsidP="009B28FC">
      <w:pPr>
        <w:pStyle w:val="Header"/>
        <w:tabs>
          <w:tab w:val="clear" w:pos="4320"/>
          <w:tab w:val="clear" w:pos="8640"/>
          <w:tab w:val="right" w:pos="9840"/>
        </w:tabs>
        <w:ind w:left="1080" w:hanging="720"/>
        <w:rPr>
          <w:rFonts w:ascii="Garamond" w:hAnsi="Garamond"/>
          <w:szCs w:val="24"/>
        </w:rPr>
      </w:pPr>
    </w:p>
    <w:p w14:paraId="12B7E472" w14:textId="77777777" w:rsidR="009B28FC" w:rsidRPr="00750684" w:rsidRDefault="009B28FC" w:rsidP="009B28FC">
      <w:pPr>
        <w:pStyle w:val="Header"/>
        <w:tabs>
          <w:tab w:val="clear" w:pos="4320"/>
          <w:tab w:val="clear" w:pos="8640"/>
          <w:tab w:val="right" w:pos="9840"/>
        </w:tabs>
        <w:ind w:left="360"/>
        <w:rPr>
          <w:rFonts w:ascii="Garamond" w:hAnsi="Garamond"/>
          <w:szCs w:val="24"/>
        </w:rPr>
      </w:pPr>
      <w:r w:rsidRPr="00750684">
        <w:rPr>
          <w:rFonts w:ascii="Garamond" w:hAnsi="Garamond"/>
          <w:szCs w:val="24"/>
        </w:rPr>
        <w:t>Judge, Mr. &amp; Ms. Latino Pageant, Puerto Rican/Latin American Cultural Center</w:t>
      </w:r>
      <w:r w:rsidRPr="00750684">
        <w:rPr>
          <w:rFonts w:ascii="Garamond" w:hAnsi="Garamond"/>
          <w:szCs w:val="24"/>
        </w:rPr>
        <w:tab/>
        <w:t>Spring 2005</w:t>
      </w:r>
    </w:p>
    <w:p w14:paraId="33C39EB0" w14:textId="77777777" w:rsidR="009B28FC" w:rsidRPr="00750684" w:rsidRDefault="009B28FC" w:rsidP="009B28FC">
      <w:pPr>
        <w:pStyle w:val="Header"/>
        <w:tabs>
          <w:tab w:val="clear" w:pos="4320"/>
          <w:tab w:val="clear" w:pos="8640"/>
          <w:tab w:val="right" w:pos="9840"/>
        </w:tabs>
        <w:ind w:left="1080"/>
        <w:rPr>
          <w:rFonts w:ascii="Garamond" w:hAnsi="Garamond"/>
          <w:szCs w:val="24"/>
        </w:rPr>
      </w:pPr>
    </w:p>
    <w:p w14:paraId="241541F4" w14:textId="77777777" w:rsidR="00750684" w:rsidRDefault="00750684">
      <w:pPr>
        <w:rPr>
          <w:rFonts w:ascii="Garamond" w:hAnsi="Garamond"/>
        </w:rPr>
      </w:pPr>
      <w:r>
        <w:rPr>
          <w:rFonts w:ascii="Garamond" w:hAnsi="Garamond"/>
        </w:rPr>
        <w:br w:type="page"/>
      </w:r>
    </w:p>
    <w:p w14:paraId="5E8FF3C6" w14:textId="7BF5B6E7" w:rsidR="00750684" w:rsidRPr="00750684" w:rsidRDefault="00750684" w:rsidP="00750684">
      <w:pPr>
        <w:pStyle w:val="Header"/>
        <w:tabs>
          <w:tab w:val="clear" w:pos="4320"/>
          <w:tab w:val="clear" w:pos="8640"/>
          <w:tab w:val="right" w:pos="9840"/>
        </w:tabs>
        <w:ind w:left="1080"/>
        <w:rPr>
          <w:rFonts w:ascii="Garamond" w:hAnsi="Garamond"/>
          <w:b/>
          <w:szCs w:val="24"/>
        </w:rPr>
      </w:pPr>
      <w:r w:rsidRPr="00750684">
        <w:rPr>
          <w:rFonts w:ascii="Garamond" w:hAnsi="Garamond"/>
          <w:b/>
          <w:szCs w:val="24"/>
        </w:rPr>
        <w:lastRenderedPageBreak/>
        <w:t>SERVICE TO THE UNIVERSITY</w:t>
      </w:r>
      <w:r>
        <w:rPr>
          <w:rFonts w:ascii="Garamond" w:hAnsi="Garamond"/>
          <w:b/>
          <w:szCs w:val="24"/>
        </w:rPr>
        <w:t xml:space="preserve"> (CONTINUED)</w:t>
      </w:r>
    </w:p>
    <w:p w14:paraId="5387CD5E" w14:textId="77777777" w:rsidR="00750684" w:rsidRPr="00750684" w:rsidRDefault="00750684" w:rsidP="00750684">
      <w:pPr>
        <w:pStyle w:val="Header"/>
        <w:tabs>
          <w:tab w:val="clear" w:pos="4320"/>
          <w:tab w:val="clear" w:pos="8640"/>
          <w:tab w:val="right" w:pos="9840"/>
        </w:tabs>
        <w:ind w:left="1080"/>
        <w:rPr>
          <w:rFonts w:ascii="Garamond" w:hAnsi="Garamond"/>
          <w:szCs w:val="24"/>
        </w:rPr>
      </w:pPr>
    </w:p>
    <w:p w14:paraId="72ABA565" w14:textId="282EBCFF" w:rsidR="009B28FC" w:rsidRPr="00750684" w:rsidRDefault="009B28FC" w:rsidP="009B28FC">
      <w:pPr>
        <w:pStyle w:val="Header"/>
        <w:tabs>
          <w:tab w:val="clear" w:pos="4320"/>
          <w:tab w:val="clear" w:pos="8640"/>
          <w:tab w:val="right" w:pos="9840"/>
        </w:tabs>
        <w:ind w:left="1080" w:hanging="720"/>
        <w:rPr>
          <w:rFonts w:ascii="Garamond" w:hAnsi="Garamond"/>
          <w:szCs w:val="24"/>
        </w:rPr>
      </w:pPr>
      <w:r w:rsidRPr="00750684">
        <w:rPr>
          <w:rFonts w:ascii="Garamond" w:hAnsi="Garamond"/>
          <w:szCs w:val="24"/>
        </w:rPr>
        <w:t>Member, Search Committee, Associate Vice Provost for Multicultural and International</w:t>
      </w:r>
      <w:r w:rsidRPr="00750684">
        <w:rPr>
          <w:rFonts w:ascii="Garamond" w:hAnsi="Garamond"/>
          <w:szCs w:val="24"/>
        </w:rPr>
        <w:tab/>
      </w:r>
    </w:p>
    <w:p w14:paraId="3DF4FD44" w14:textId="77777777" w:rsidR="009B28FC" w:rsidRPr="00750684" w:rsidRDefault="009B28FC" w:rsidP="009B28FC">
      <w:pPr>
        <w:pStyle w:val="Header"/>
        <w:tabs>
          <w:tab w:val="clear" w:pos="4320"/>
          <w:tab w:val="clear" w:pos="8640"/>
          <w:tab w:val="right" w:pos="9840"/>
        </w:tabs>
        <w:ind w:left="360"/>
        <w:rPr>
          <w:rFonts w:ascii="Garamond" w:hAnsi="Garamond"/>
          <w:szCs w:val="24"/>
        </w:rPr>
      </w:pPr>
      <w:r w:rsidRPr="00750684">
        <w:rPr>
          <w:rFonts w:ascii="Garamond" w:hAnsi="Garamond"/>
          <w:szCs w:val="24"/>
        </w:rPr>
        <w:t xml:space="preserve">Affairs </w:t>
      </w:r>
      <w:r w:rsidRPr="00750684">
        <w:rPr>
          <w:rFonts w:ascii="Garamond" w:hAnsi="Garamond"/>
          <w:szCs w:val="24"/>
        </w:rPr>
        <w:tab/>
        <w:t>Fall 2004</w:t>
      </w:r>
    </w:p>
    <w:p w14:paraId="7AA4F0FE" w14:textId="77777777" w:rsidR="009B28FC" w:rsidRPr="00750684" w:rsidRDefault="009B28FC" w:rsidP="009B28FC">
      <w:pPr>
        <w:pStyle w:val="Header"/>
        <w:tabs>
          <w:tab w:val="clear" w:pos="4320"/>
          <w:tab w:val="clear" w:pos="8640"/>
          <w:tab w:val="right" w:pos="9840"/>
        </w:tabs>
        <w:ind w:left="360"/>
        <w:rPr>
          <w:rFonts w:ascii="Garamond" w:hAnsi="Garamond"/>
          <w:szCs w:val="24"/>
        </w:rPr>
      </w:pPr>
    </w:p>
    <w:p w14:paraId="24BE3191" w14:textId="77777777" w:rsidR="009B28FC" w:rsidRPr="00750684" w:rsidRDefault="009B28FC" w:rsidP="009B28FC">
      <w:pPr>
        <w:pStyle w:val="Header"/>
        <w:tabs>
          <w:tab w:val="clear" w:pos="4320"/>
          <w:tab w:val="clear" w:pos="8640"/>
          <w:tab w:val="right" w:pos="9840"/>
        </w:tabs>
        <w:ind w:left="1080" w:hanging="720"/>
        <w:rPr>
          <w:rFonts w:ascii="Garamond" w:hAnsi="Garamond"/>
          <w:szCs w:val="24"/>
        </w:rPr>
      </w:pPr>
      <w:r w:rsidRPr="00750684">
        <w:rPr>
          <w:rFonts w:ascii="Garamond" w:hAnsi="Garamond"/>
          <w:szCs w:val="24"/>
        </w:rPr>
        <w:t xml:space="preserve">Member, Division of Health and Human Development (DHHD) Website </w:t>
      </w:r>
    </w:p>
    <w:p w14:paraId="2F8053BB" w14:textId="77777777" w:rsidR="009B28FC" w:rsidRPr="00750684" w:rsidRDefault="009B28FC" w:rsidP="009B28FC">
      <w:pPr>
        <w:pStyle w:val="Header"/>
        <w:tabs>
          <w:tab w:val="clear" w:pos="4320"/>
          <w:tab w:val="clear" w:pos="8640"/>
          <w:tab w:val="right" w:pos="9840"/>
        </w:tabs>
        <w:ind w:left="360"/>
        <w:rPr>
          <w:rFonts w:ascii="Garamond" w:hAnsi="Garamond"/>
          <w:szCs w:val="24"/>
        </w:rPr>
      </w:pPr>
      <w:r w:rsidRPr="00750684">
        <w:rPr>
          <w:rFonts w:ascii="Garamond" w:hAnsi="Garamond"/>
          <w:szCs w:val="24"/>
        </w:rPr>
        <w:t xml:space="preserve">Design Committee </w:t>
      </w:r>
      <w:r w:rsidRPr="00750684">
        <w:rPr>
          <w:rFonts w:ascii="Garamond" w:hAnsi="Garamond"/>
          <w:szCs w:val="24"/>
        </w:rPr>
        <w:tab/>
        <w:t>Fall 2004</w:t>
      </w:r>
    </w:p>
    <w:p w14:paraId="6918EE6B" w14:textId="77777777" w:rsidR="009B28FC" w:rsidRPr="00750684" w:rsidRDefault="009B28FC" w:rsidP="009B28FC">
      <w:pPr>
        <w:pStyle w:val="Header"/>
        <w:tabs>
          <w:tab w:val="clear" w:pos="4320"/>
          <w:tab w:val="clear" w:pos="8640"/>
          <w:tab w:val="right" w:pos="9840"/>
        </w:tabs>
        <w:ind w:left="1080"/>
        <w:rPr>
          <w:rFonts w:ascii="Garamond" w:hAnsi="Garamond"/>
          <w:szCs w:val="24"/>
        </w:rPr>
      </w:pPr>
      <w:r w:rsidRPr="00750684">
        <w:rPr>
          <w:rFonts w:ascii="Garamond" w:hAnsi="Garamond"/>
          <w:szCs w:val="24"/>
        </w:rPr>
        <w:tab/>
      </w:r>
    </w:p>
    <w:p w14:paraId="7C7F75A1" w14:textId="77777777" w:rsidR="009B28FC" w:rsidRPr="00750684" w:rsidRDefault="009B28FC" w:rsidP="009B28FC">
      <w:pPr>
        <w:pStyle w:val="Header"/>
        <w:tabs>
          <w:tab w:val="clear" w:pos="4320"/>
          <w:tab w:val="clear" w:pos="8640"/>
          <w:tab w:val="right" w:pos="9840"/>
        </w:tabs>
        <w:ind w:left="360"/>
        <w:rPr>
          <w:rFonts w:ascii="Garamond" w:hAnsi="Garamond"/>
          <w:szCs w:val="24"/>
        </w:rPr>
      </w:pPr>
      <w:r w:rsidRPr="00750684">
        <w:rPr>
          <w:rFonts w:ascii="Garamond" w:hAnsi="Garamond"/>
          <w:szCs w:val="24"/>
        </w:rPr>
        <w:t>Member, DHHD Website Design Proposal Review Committee</w:t>
      </w:r>
      <w:r w:rsidRPr="00750684">
        <w:rPr>
          <w:rFonts w:ascii="Garamond" w:hAnsi="Garamond"/>
          <w:szCs w:val="24"/>
        </w:rPr>
        <w:tab/>
        <w:t>Spring 2004</w:t>
      </w:r>
    </w:p>
    <w:p w14:paraId="40D09DDF" w14:textId="77777777" w:rsidR="009B28FC" w:rsidRPr="00750684" w:rsidRDefault="009B28FC" w:rsidP="009B28FC">
      <w:pPr>
        <w:pStyle w:val="Header"/>
        <w:tabs>
          <w:tab w:val="clear" w:pos="4320"/>
          <w:tab w:val="clear" w:pos="8640"/>
          <w:tab w:val="right" w:pos="9840"/>
        </w:tabs>
        <w:ind w:left="1080" w:hanging="720"/>
        <w:rPr>
          <w:rFonts w:ascii="Garamond" w:hAnsi="Garamond"/>
          <w:szCs w:val="24"/>
        </w:rPr>
      </w:pPr>
    </w:p>
    <w:p w14:paraId="1E453B92" w14:textId="77777777" w:rsidR="009B28FC" w:rsidRPr="00750684" w:rsidRDefault="009B28FC" w:rsidP="009B28FC">
      <w:pPr>
        <w:pStyle w:val="Header"/>
        <w:tabs>
          <w:tab w:val="clear" w:pos="4320"/>
          <w:tab w:val="clear" w:pos="8640"/>
          <w:tab w:val="right" w:pos="9840"/>
        </w:tabs>
        <w:ind w:left="1080" w:hanging="720"/>
        <w:rPr>
          <w:rFonts w:ascii="Garamond" w:hAnsi="Garamond"/>
          <w:szCs w:val="24"/>
        </w:rPr>
      </w:pPr>
      <w:r w:rsidRPr="00750684">
        <w:rPr>
          <w:rFonts w:ascii="Garamond" w:hAnsi="Garamond"/>
          <w:szCs w:val="24"/>
        </w:rPr>
        <w:t>Member, Multicultural Initiative for Leadership Education (MILE) Committee</w:t>
      </w:r>
      <w:r w:rsidRPr="00750684">
        <w:rPr>
          <w:rFonts w:ascii="Garamond" w:hAnsi="Garamond"/>
          <w:szCs w:val="24"/>
        </w:rPr>
        <w:tab/>
        <w:t>Summer 2004</w:t>
      </w:r>
    </w:p>
    <w:p w14:paraId="4C73F8B9" w14:textId="77777777" w:rsidR="00300973" w:rsidRPr="00750684" w:rsidRDefault="00300973" w:rsidP="002B6D6B">
      <w:pPr>
        <w:pStyle w:val="Heading8"/>
        <w:ind w:left="0" w:firstLine="360"/>
        <w:rPr>
          <w:rFonts w:ascii="Garamond" w:hAnsi="Garamond"/>
        </w:rPr>
      </w:pPr>
    </w:p>
    <w:p w14:paraId="71919C3F" w14:textId="1F7958D4" w:rsidR="009B28FC" w:rsidRPr="00750684" w:rsidRDefault="009B28FC" w:rsidP="002B6D6B">
      <w:pPr>
        <w:pStyle w:val="Heading8"/>
        <w:ind w:left="0" w:firstLine="360"/>
        <w:rPr>
          <w:rFonts w:ascii="Garamond" w:hAnsi="Garamond"/>
        </w:rPr>
      </w:pPr>
      <w:r w:rsidRPr="00750684">
        <w:rPr>
          <w:rFonts w:ascii="Garamond" w:hAnsi="Garamond"/>
        </w:rPr>
        <w:t>COMMUNITY AND OTHER SERVICE</w:t>
      </w:r>
    </w:p>
    <w:p w14:paraId="7A2403C3" w14:textId="77777777" w:rsidR="009B28FC" w:rsidRPr="00750684" w:rsidRDefault="009B28FC" w:rsidP="009B28FC">
      <w:pPr>
        <w:ind w:left="360"/>
        <w:rPr>
          <w:rFonts w:ascii="Garamond" w:hAnsi="Garamond"/>
          <w:b/>
          <w:bCs/>
        </w:rPr>
      </w:pPr>
    </w:p>
    <w:p w14:paraId="4DD83475" w14:textId="51153B81" w:rsidR="0094131E" w:rsidRPr="00750684" w:rsidRDefault="0094131E" w:rsidP="0094131E">
      <w:pPr>
        <w:tabs>
          <w:tab w:val="right" w:pos="10080"/>
        </w:tabs>
        <w:ind w:left="360"/>
        <w:rPr>
          <w:rFonts w:ascii="Garamond" w:hAnsi="Garamond"/>
          <w:bCs/>
        </w:rPr>
      </w:pPr>
      <w:r w:rsidRPr="00750684">
        <w:rPr>
          <w:rFonts w:ascii="Garamond" w:hAnsi="Garamond"/>
          <w:bCs/>
        </w:rPr>
        <w:t>Parent Volunteer, Girl Scouts of America</w:t>
      </w:r>
      <w:r w:rsidRPr="00750684">
        <w:rPr>
          <w:rFonts w:ascii="Garamond" w:hAnsi="Garamond"/>
          <w:bCs/>
        </w:rPr>
        <w:tab/>
        <w:t>2015-Present</w:t>
      </w:r>
    </w:p>
    <w:p w14:paraId="3DE3392D" w14:textId="77777777" w:rsidR="0094131E" w:rsidRPr="00750684" w:rsidRDefault="0094131E" w:rsidP="0094131E">
      <w:pPr>
        <w:tabs>
          <w:tab w:val="right" w:pos="10080"/>
        </w:tabs>
        <w:ind w:left="360"/>
        <w:rPr>
          <w:rFonts w:ascii="Garamond" w:hAnsi="Garamond"/>
          <w:b/>
          <w:bCs/>
        </w:rPr>
      </w:pPr>
    </w:p>
    <w:p w14:paraId="52B138D0" w14:textId="7F3EF4C4" w:rsidR="009B28FC" w:rsidRPr="00750684" w:rsidRDefault="009B28FC" w:rsidP="009B28FC">
      <w:pPr>
        <w:tabs>
          <w:tab w:val="right" w:pos="9907"/>
        </w:tabs>
        <w:ind w:firstLine="360"/>
        <w:rPr>
          <w:rFonts w:ascii="Garamond" w:hAnsi="Garamond"/>
        </w:rPr>
      </w:pPr>
      <w:r w:rsidRPr="00750684">
        <w:rPr>
          <w:rFonts w:ascii="Garamond" w:hAnsi="Garamond"/>
        </w:rPr>
        <w:t xml:space="preserve">Board Vice President, </w:t>
      </w:r>
      <w:proofErr w:type="spellStart"/>
      <w:r w:rsidRPr="00750684">
        <w:rPr>
          <w:rFonts w:ascii="Garamond" w:hAnsi="Garamond"/>
        </w:rPr>
        <w:t>HaitiCorps</w:t>
      </w:r>
      <w:proofErr w:type="spellEnd"/>
      <w:r w:rsidRPr="00750684">
        <w:rPr>
          <w:rFonts w:ascii="Garamond" w:hAnsi="Garamond"/>
        </w:rPr>
        <w:t xml:space="preserve"> International</w:t>
      </w:r>
      <w:r w:rsidRPr="00750684">
        <w:rPr>
          <w:rFonts w:ascii="Garamond" w:hAnsi="Garamond"/>
        </w:rPr>
        <w:tab/>
      </w:r>
      <w:r w:rsidR="00073588" w:rsidRPr="00750684">
        <w:rPr>
          <w:rFonts w:ascii="Garamond" w:hAnsi="Garamond"/>
        </w:rPr>
        <w:t>2010-</w:t>
      </w:r>
      <w:r w:rsidR="00660306" w:rsidRPr="00750684">
        <w:rPr>
          <w:rFonts w:ascii="Garamond" w:hAnsi="Garamond"/>
        </w:rPr>
        <w:t>2015</w:t>
      </w:r>
    </w:p>
    <w:p w14:paraId="73DD6FD5" w14:textId="77777777" w:rsidR="009B28FC" w:rsidRPr="00750684" w:rsidRDefault="009B28FC" w:rsidP="009B28FC">
      <w:pPr>
        <w:tabs>
          <w:tab w:val="right" w:pos="9907"/>
        </w:tabs>
        <w:ind w:firstLine="360"/>
        <w:rPr>
          <w:rFonts w:ascii="Garamond" w:hAnsi="Garamond"/>
        </w:rPr>
      </w:pPr>
    </w:p>
    <w:p w14:paraId="11182A47" w14:textId="77777777" w:rsidR="009B28FC" w:rsidRPr="00750684" w:rsidRDefault="009B28FC" w:rsidP="009B28FC">
      <w:pPr>
        <w:tabs>
          <w:tab w:val="right" w:pos="9907"/>
        </w:tabs>
        <w:ind w:firstLine="360"/>
        <w:rPr>
          <w:rFonts w:ascii="Garamond" w:hAnsi="Garamond"/>
        </w:rPr>
      </w:pPr>
      <w:r w:rsidRPr="00750684">
        <w:rPr>
          <w:rFonts w:ascii="Garamond" w:hAnsi="Garamond"/>
        </w:rPr>
        <w:t>Founder and faculty organizer, NYU Student Haiti Earthquake Relief Team</w:t>
      </w:r>
      <w:r w:rsidRPr="00750684">
        <w:rPr>
          <w:rFonts w:ascii="Garamond" w:hAnsi="Garamond"/>
        </w:rPr>
        <w:tab/>
        <w:t>Spring 2010</w:t>
      </w:r>
    </w:p>
    <w:p w14:paraId="671AAED9" w14:textId="77777777" w:rsidR="009B28FC" w:rsidRPr="00750684" w:rsidRDefault="009B28FC" w:rsidP="009B28FC">
      <w:pPr>
        <w:tabs>
          <w:tab w:val="right" w:pos="9907"/>
        </w:tabs>
        <w:ind w:firstLine="360"/>
        <w:rPr>
          <w:rFonts w:ascii="Garamond" w:hAnsi="Garamond"/>
        </w:rPr>
      </w:pPr>
      <w:r w:rsidRPr="00750684">
        <w:rPr>
          <w:rFonts w:ascii="Garamond" w:hAnsi="Garamond"/>
        </w:rPr>
        <w:tab/>
      </w:r>
    </w:p>
    <w:p w14:paraId="05B2987F" w14:textId="77777777" w:rsidR="009B28FC" w:rsidRPr="00750684" w:rsidRDefault="009B28FC" w:rsidP="009B28FC">
      <w:pPr>
        <w:tabs>
          <w:tab w:val="right" w:pos="9907"/>
        </w:tabs>
        <w:ind w:firstLine="360"/>
        <w:rPr>
          <w:rFonts w:ascii="Garamond" w:hAnsi="Garamond"/>
        </w:rPr>
      </w:pPr>
      <w:r w:rsidRPr="00750684">
        <w:rPr>
          <w:rFonts w:ascii="Garamond" w:hAnsi="Garamond"/>
        </w:rPr>
        <w:t>Translator, post-earthquake emergency posting site, Ushahidi.com</w:t>
      </w:r>
      <w:r w:rsidRPr="00750684">
        <w:rPr>
          <w:rFonts w:ascii="Garamond" w:hAnsi="Garamond"/>
        </w:rPr>
        <w:tab/>
        <w:t>Spring 2010</w:t>
      </w:r>
    </w:p>
    <w:p w14:paraId="2F90F590" w14:textId="77777777" w:rsidR="009B28FC" w:rsidRPr="00750684" w:rsidRDefault="009B28FC" w:rsidP="009B28FC">
      <w:pPr>
        <w:tabs>
          <w:tab w:val="right" w:pos="9907"/>
        </w:tabs>
        <w:ind w:firstLine="360"/>
        <w:rPr>
          <w:rFonts w:ascii="Garamond" w:hAnsi="Garamond"/>
        </w:rPr>
      </w:pPr>
    </w:p>
    <w:p w14:paraId="67295C58" w14:textId="77777777" w:rsidR="009B28FC" w:rsidRPr="00750684" w:rsidRDefault="009B28FC" w:rsidP="009B28FC">
      <w:pPr>
        <w:tabs>
          <w:tab w:val="right" w:pos="9907"/>
        </w:tabs>
        <w:ind w:firstLine="360"/>
        <w:rPr>
          <w:rFonts w:ascii="Garamond" w:hAnsi="Garamond"/>
        </w:rPr>
      </w:pPr>
      <w:r w:rsidRPr="00750684">
        <w:rPr>
          <w:rFonts w:ascii="Garamond" w:hAnsi="Garamond"/>
        </w:rPr>
        <w:t>Chair, Leadership Committee, New York French-American Charter School Board</w:t>
      </w:r>
      <w:r w:rsidRPr="00750684">
        <w:rPr>
          <w:rFonts w:ascii="Garamond" w:hAnsi="Garamond"/>
        </w:rPr>
        <w:tab/>
        <w:t>2010-2011</w:t>
      </w:r>
    </w:p>
    <w:p w14:paraId="38C87D4D" w14:textId="77777777" w:rsidR="009B28FC" w:rsidRPr="00750684" w:rsidRDefault="009B28FC" w:rsidP="009B28FC">
      <w:pPr>
        <w:tabs>
          <w:tab w:val="right" w:pos="9907"/>
        </w:tabs>
        <w:ind w:firstLine="360"/>
        <w:rPr>
          <w:rFonts w:ascii="Garamond" w:hAnsi="Garamond"/>
        </w:rPr>
      </w:pPr>
    </w:p>
    <w:p w14:paraId="7E7BCAEF" w14:textId="77777777" w:rsidR="009B28FC" w:rsidRPr="00750684" w:rsidRDefault="009B28FC" w:rsidP="009B28FC">
      <w:pPr>
        <w:tabs>
          <w:tab w:val="right" w:pos="9907"/>
        </w:tabs>
        <w:ind w:firstLine="360"/>
        <w:rPr>
          <w:rFonts w:ascii="Garamond" w:hAnsi="Garamond"/>
        </w:rPr>
      </w:pPr>
      <w:r w:rsidRPr="00750684">
        <w:rPr>
          <w:rFonts w:ascii="Garamond" w:hAnsi="Garamond"/>
        </w:rPr>
        <w:t>Board Member, New York French-American Charter School</w:t>
      </w:r>
      <w:r w:rsidRPr="00750684">
        <w:rPr>
          <w:rFonts w:ascii="Garamond" w:hAnsi="Garamond"/>
        </w:rPr>
        <w:tab/>
        <w:t>2008-2011</w:t>
      </w:r>
    </w:p>
    <w:p w14:paraId="6E253C77" w14:textId="77777777" w:rsidR="009B28FC" w:rsidRPr="00750684" w:rsidRDefault="009B28FC" w:rsidP="009B28FC">
      <w:pPr>
        <w:tabs>
          <w:tab w:val="right" w:pos="9907"/>
        </w:tabs>
        <w:ind w:firstLine="360"/>
        <w:rPr>
          <w:rFonts w:ascii="Garamond" w:hAnsi="Garamond"/>
        </w:rPr>
      </w:pPr>
    </w:p>
    <w:p w14:paraId="258D94FF" w14:textId="77777777" w:rsidR="009B28FC" w:rsidRPr="00750684" w:rsidRDefault="009B28FC" w:rsidP="009B28FC">
      <w:pPr>
        <w:tabs>
          <w:tab w:val="right" w:pos="9907"/>
        </w:tabs>
        <w:ind w:firstLine="360"/>
        <w:rPr>
          <w:rFonts w:ascii="Garamond" w:hAnsi="Garamond"/>
        </w:rPr>
      </w:pPr>
      <w:r w:rsidRPr="00750684">
        <w:rPr>
          <w:rFonts w:ascii="Garamond" w:hAnsi="Garamond"/>
        </w:rPr>
        <w:t xml:space="preserve">Member of founding committee, New York French-American Charter School </w:t>
      </w:r>
      <w:r w:rsidRPr="00750684">
        <w:rPr>
          <w:rFonts w:ascii="Garamond" w:hAnsi="Garamond"/>
        </w:rPr>
        <w:tab/>
        <w:t>2008-2009</w:t>
      </w:r>
    </w:p>
    <w:p w14:paraId="4399C68A" w14:textId="77777777" w:rsidR="009B28FC" w:rsidRPr="00750684" w:rsidRDefault="009B28FC" w:rsidP="009B28FC">
      <w:pPr>
        <w:tabs>
          <w:tab w:val="right" w:pos="9907"/>
        </w:tabs>
        <w:ind w:firstLine="360"/>
        <w:rPr>
          <w:rFonts w:ascii="Garamond" w:hAnsi="Garamond"/>
        </w:rPr>
      </w:pPr>
    </w:p>
    <w:p w14:paraId="7D62760B" w14:textId="7DDB46DB" w:rsidR="009B28FC" w:rsidRPr="00750684" w:rsidRDefault="009B28FC" w:rsidP="009B28FC">
      <w:pPr>
        <w:tabs>
          <w:tab w:val="right" w:pos="9907"/>
        </w:tabs>
        <w:ind w:firstLine="360"/>
        <w:rPr>
          <w:rFonts w:ascii="Garamond" w:hAnsi="Garamond"/>
        </w:rPr>
      </w:pPr>
      <w:r w:rsidRPr="00750684">
        <w:rPr>
          <w:rFonts w:ascii="Garamond" w:hAnsi="Garamond"/>
        </w:rPr>
        <w:t xml:space="preserve">Volunteer, </w:t>
      </w:r>
      <w:r w:rsidRPr="00750684">
        <w:rPr>
          <w:rFonts w:ascii="Garamond" w:hAnsi="Garamond"/>
          <w:i/>
        </w:rPr>
        <w:t>Celebrate Life Meal</w:t>
      </w:r>
      <w:r w:rsidRPr="00750684">
        <w:rPr>
          <w:rFonts w:ascii="Garamond" w:hAnsi="Garamond"/>
        </w:rPr>
        <w:t xml:space="preserve"> for persons living with HIV or AIDS, </w:t>
      </w:r>
    </w:p>
    <w:p w14:paraId="45578300" w14:textId="77777777" w:rsidR="009B28FC" w:rsidRPr="00750684" w:rsidRDefault="009B28FC" w:rsidP="009B28FC">
      <w:pPr>
        <w:tabs>
          <w:tab w:val="right" w:pos="9907"/>
        </w:tabs>
        <w:ind w:firstLine="360"/>
        <w:rPr>
          <w:rFonts w:ascii="Garamond" w:hAnsi="Garamond"/>
        </w:rPr>
      </w:pPr>
      <w:r w:rsidRPr="00750684">
        <w:rPr>
          <w:rFonts w:ascii="Garamond" w:hAnsi="Garamond"/>
        </w:rPr>
        <w:t>Middle Collegiate Church, New York, NY</w:t>
      </w:r>
      <w:r w:rsidRPr="00750684">
        <w:rPr>
          <w:rFonts w:ascii="Garamond" w:hAnsi="Garamond"/>
        </w:rPr>
        <w:tab/>
        <w:t>Summer 2007</w:t>
      </w:r>
    </w:p>
    <w:p w14:paraId="2CB19EDC" w14:textId="77777777" w:rsidR="00305667" w:rsidRPr="00750684" w:rsidRDefault="00305667" w:rsidP="009B28FC">
      <w:pPr>
        <w:ind w:firstLine="360"/>
        <w:rPr>
          <w:rFonts w:ascii="Garamond" w:hAnsi="Garamond"/>
          <w:b/>
        </w:rPr>
      </w:pPr>
    </w:p>
    <w:p w14:paraId="20CE418A" w14:textId="784A422F" w:rsidR="009B28FC" w:rsidRPr="00750684" w:rsidRDefault="009B28FC" w:rsidP="009B28FC">
      <w:pPr>
        <w:ind w:firstLine="360"/>
        <w:rPr>
          <w:rFonts w:ascii="Garamond" w:hAnsi="Garamond"/>
        </w:rPr>
      </w:pPr>
      <w:r w:rsidRPr="00750684">
        <w:rPr>
          <w:rFonts w:ascii="Garamond" w:hAnsi="Garamond"/>
        </w:rPr>
        <w:t xml:space="preserve">Advisory Board Member, National Teacher Recruitment Clearinghouse, </w:t>
      </w:r>
    </w:p>
    <w:p w14:paraId="23B50F3F" w14:textId="77777777" w:rsidR="009B28FC" w:rsidRPr="00750684" w:rsidRDefault="009B28FC" w:rsidP="009B28FC">
      <w:pPr>
        <w:tabs>
          <w:tab w:val="right" w:pos="9907"/>
        </w:tabs>
        <w:ind w:firstLine="360"/>
        <w:rPr>
          <w:rFonts w:ascii="Garamond" w:hAnsi="Garamond"/>
        </w:rPr>
      </w:pPr>
      <w:r w:rsidRPr="00750684">
        <w:rPr>
          <w:rFonts w:ascii="Garamond" w:hAnsi="Garamond"/>
        </w:rPr>
        <w:t>Recruiting New Teachers, Inc., Belmont, MA</w:t>
      </w:r>
      <w:r w:rsidRPr="00750684">
        <w:rPr>
          <w:rFonts w:ascii="Garamond" w:hAnsi="Garamond"/>
        </w:rPr>
        <w:tab/>
        <w:t>2002</w:t>
      </w:r>
    </w:p>
    <w:p w14:paraId="74169BA1" w14:textId="77777777" w:rsidR="009B28FC" w:rsidRPr="00750684" w:rsidRDefault="009B28FC" w:rsidP="009B28FC">
      <w:pPr>
        <w:tabs>
          <w:tab w:val="right" w:pos="9907"/>
        </w:tabs>
        <w:ind w:firstLine="360"/>
        <w:rPr>
          <w:rFonts w:ascii="Garamond" w:hAnsi="Garamond"/>
        </w:rPr>
      </w:pPr>
    </w:p>
    <w:p w14:paraId="225D7516" w14:textId="77777777" w:rsidR="009B28FC" w:rsidRPr="00750684" w:rsidRDefault="009B28FC" w:rsidP="009B28FC">
      <w:pPr>
        <w:tabs>
          <w:tab w:val="right" w:pos="9907"/>
        </w:tabs>
        <w:ind w:firstLine="360"/>
        <w:rPr>
          <w:rFonts w:ascii="Garamond" w:hAnsi="Garamond"/>
        </w:rPr>
      </w:pPr>
      <w:r w:rsidRPr="00750684">
        <w:rPr>
          <w:rFonts w:ascii="Garamond" w:hAnsi="Garamond"/>
        </w:rPr>
        <w:t>Board Member, Haitian American Public Health Initiatives, Boston, MA</w:t>
      </w:r>
      <w:r w:rsidRPr="00750684">
        <w:rPr>
          <w:rFonts w:ascii="Garamond" w:hAnsi="Garamond"/>
        </w:rPr>
        <w:tab/>
        <w:t>2000-2002</w:t>
      </w:r>
    </w:p>
    <w:p w14:paraId="7661A1BC" w14:textId="77777777" w:rsidR="009B28FC" w:rsidRPr="00750684" w:rsidRDefault="009B28FC" w:rsidP="009B28FC">
      <w:pPr>
        <w:tabs>
          <w:tab w:val="right" w:pos="9907"/>
        </w:tabs>
        <w:ind w:firstLine="360"/>
        <w:rPr>
          <w:rFonts w:ascii="Garamond" w:hAnsi="Garamond"/>
        </w:rPr>
      </w:pPr>
    </w:p>
    <w:p w14:paraId="1A8693D9" w14:textId="77777777" w:rsidR="009B28FC" w:rsidRPr="00750684" w:rsidRDefault="009B28FC" w:rsidP="009B28FC">
      <w:pPr>
        <w:ind w:left="360"/>
        <w:rPr>
          <w:rFonts w:ascii="Garamond" w:hAnsi="Garamond"/>
        </w:rPr>
      </w:pPr>
      <w:r w:rsidRPr="00750684">
        <w:rPr>
          <w:rFonts w:ascii="Garamond" w:hAnsi="Garamond"/>
        </w:rPr>
        <w:t xml:space="preserve">Haitian Club Volunteer Advisor, The Cambridge </w:t>
      </w:r>
      <w:proofErr w:type="gramStart"/>
      <w:r w:rsidRPr="00750684">
        <w:rPr>
          <w:rFonts w:ascii="Garamond" w:hAnsi="Garamond"/>
        </w:rPr>
        <w:t>Rindge</w:t>
      </w:r>
      <w:proofErr w:type="gramEnd"/>
      <w:r w:rsidRPr="00750684">
        <w:rPr>
          <w:rFonts w:ascii="Garamond" w:hAnsi="Garamond"/>
        </w:rPr>
        <w:t xml:space="preserve"> and Latin School, </w:t>
      </w:r>
    </w:p>
    <w:p w14:paraId="37E2AAB3" w14:textId="77777777" w:rsidR="009B28FC" w:rsidRPr="00750684" w:rsidRDefault="009B28FC" w:rsidP="009B28FC">
      <w:pPr>
        <w:tabs>
          <w:tab w:val="right" w:pos="9900"/>
        </w:tabs>
        <w:ind w:left="360"/>
        <w:rPr>
          <w:rFonts w:ascii="Garamond" w:hAnsi="Garamond"/>
        </w:rPr>
      </w:pPr>
      <w:r w:rsidRPr="00750684">
        <w:rPr>
          <w:rFonts w:ascii="Garamond" w:hAnsi="Garamond"/>
        </w:rPr>
        <w:t xml:space="preserve">Cambridge, MA     </w:t>
      </w:r>
      <w:r w:rsidRPr="00750684">
        <w:rPr>
          <w:rFonts w:ascii="Garamond" w:hAnsi="Garamond"/>
        </w:rPr>
        <w:tab/>
        <w:t>2000-2002</w:t>
      </w:r>
    </w:p>
    <w:p w14:paraId="0DBB57B8" w14:textId="77777777" w:rsidR="009B28FC" w:rsidRPr="00750684" w:rsidRDefault="009B28FC" w:rsidP="009B28FC">
      <w:pPr>
        <w:tabs>
          <w:tab w:val="right" w:pos="9900"/>
        </w:tabs>
        <w:ind w:left="360"/>
        <w:rPr>
          <w:rFonts w:ascii="Garamond" w:hAnsi="Garamond"/>
        </w:rPr>
      </w:pPr>
    </w:p>
    <w:p w14:paraId="6720D448" w14:textId="77777777" w:rsidR="009B28FC" w:rsidRPr="00750684" w:rsidRDefault="009B28FC" w:rsidP="009B28FC">
      <w:pPr>
        <w:tabs>
          <w:tab w:val="right" w:pos="9900"/>
        </w:tabs>
        <w:ind w:left="360"/>
        <w:rPr>
          <w:rFonts w:ascii="Garamond" w:hAnsi="Garamond"/>
        </w:rPr>
      </w:pPr>
      <w:r w:rsidRPr="00750684">
        <w:rPr>
          <w:rFonts w:ascii="Garamond" w:hAnsi="Garamond"/>
        </w:rPr>
        <w:t xml:space="preserve">Haitian Club Volunteer Advisor, West Roxbury High School, Boston, MA     </w:t>
      </w:r>
      <w:r w:rsidRPr="00750684">
        <w:rPr>
          <w:rFonts w:ascii="Garamond" w:hAnsi="Garamond"/>
        </w:rPr>
        <w:tab/>
        <w:t>2000-2001</w:t>
      </w:r>
    </w:p>
    <w:p w14:paraId="13609453" w14:textId="77777777" w:rsidR="00750684" w:rsidRDefault="00750684">
      <w:pPr>
        <w:rPr>
          <w:rFonts w:ascii="Garamond" w:hAnsi="Garamond"/>
          <w:b/>
          <w:bCs/>
        </w:rPr>
      </w:pPr>
      <w:r>
        <w:rPr>
          <w:rFonts w:ascii="Garamond" w:hAnsi="Garamond"/>
          <w:b/>
          <w:bCs/>
        </w:rPr>
        <w:br w:type="page"/>
      </w:r>
    </w:p>
    <w:p w14:paraId="5A912EFE" w14:textId="1C76C497" w:rsidR="009B28FC" w:rsidRPr="00750684" w:rsidRDefault="009B28FC" w:rsidP="009B28FC">
      <w:pPr>
        <w:rPr>
          <w:rFonts w:ascii="Garamond" w:hAnsi="Garamond"/>
          <w:b/>
          <w:bCs/>
        </w:rPr>
      </w:pPr>
      <w:r w:rsidRPr="00750684">
        <w:rPr>
          <w:rFonts w:ascii="Garamond" w:hAnsi="Garamond"/>
          <w:b/>
          <w:bCs/>
        </w:rPr>
        <w:lastRenderedPageBreak/>
        <w:t>SELECTED MEDIA FEATURES AND CONTRIBUTIONS</w:t>
      </w:r>
    </w:p>
    <w:p w14:paraId="0EC4BE50" w14:textId="77777777" w:rsidR="009B28FC" w:rsidRPr="00750684" w:rsidRDefault="009B28FC" w:rsidP="009B28FC">
      <w:pPr>
        <w:rPr>
          <w:rFonts w:ascii="Garamond" w:hAnsi="Garamond"/>
          <w:b/>
          <w:bCs/>
        </w:rPr>
      </w:pPr>
    </w:p>
    <w:p w14:paraId="3DB550B6" w14:textId="2B59313C" w:rsidR="00CF35E6" w:rsidRPr="00750684" w:rsidRDefault="00CF35E6" w:rsidP="000530D4">
      <w:pPr>
        <w:ind w:left="450" w:hanging="450"/>
        <w:rPr>
          <w:rFonts w:ascii="Garamond" w:hAnsi="Garamond"/>
          <w:bCs/>
        </w:rPr>
      </w:pPr>
      <w:r w:rsidRPr="00750684">
        <w:rPr>
          <w:rFonts w:ascii="Garamond" w:hAnsi="Garamond"/>
          <w:bCs/>
        </w:rPr>
        <w:t xml:space="preserve">Quoted in “Meet the Undergraduate Working to Keep Students in Haiti in School” (July 28, 2021) by Rebecca </w:t>
      </w:r>
      <w:proofErr w:type="spellStart"/>
      <w:r w:rsidRPr="00750684">
        <w:rPr>
          <w:rFonts w:ascii="Garamond" w:hAnsi="Garamond"/>
          <w:bCs/>
        </w:rPr>
        <w:t>Kelliher</w:t>
      </w:r>
      <w:proofErr w:type="spellEnd"/>
      <w:r w:rsidRPr="00750684">
        <w:rPr>
          <w:rFonts w:ascii="Garamond" w:hAnsi="Garamond"/>
          <w:bCs/>
        </w:rPr>
        <w:t xml:space="preserve">, </w:t>
      </w:r>
      <w:r w:rsidRPr="00750684">
        <w:rPr>
          <w:rFonts w:ascii="Garamond" w:hAnsi="Garamond"/>
          <w:bCs/>
          <w:i/>
          <w:iCs/>
        </w:rPr>
        <w:t>Diverse Education</w:t>
      </w:r>
      <w:r w:rsidRPr="00750684">
        <w:rPr>
          <w:rFonts w:ascii="Garamond" w:hAnsi="Garamond"/>
          <w:bCs/>
        </w:rPr>
        <w:t xml:space="preserve">. Available from </w:t>
      </w:r>
      <w:hyperlink r:id="rId18" w:history="1">
        <w:r w:rsidRPr="00750684">
          <w:rPr>
            <w:rStyle w:val="Hyperlink"/>
            <w:rFonts w:ascii="Garamond" w:hAnsi="Garamond"/>
            <w:bCs/>
          </w:rPr>
          <w:t>https://diverseeducation.com/article/221467/</w:t>
        </w:r>
      </w:hyperlink>
    </w:p>
    <w:p w14:paraId="0A986889" w14:textId="77777777" w:rsidR="00CF35E6" w:rsidRPr="00750684" w:rsidRDefault="00CF35E6" w:rsidP="000530D4">
      <w:pPr>
        <w:ind w:left="450" w:hanging="450"/>
        <w:rPr>
          <w:rFonts w:ascii="Garamond" w:hAnsi="Garamond"/>
          <w:bCs/>
        </w:rPr>
      </w:pPr>
    </w:p>
    <w:p w14:paraId="6A2CC276" w14:textId="1091A00A" w:rsidR="000530D4" w:rsidRPr="00750684" w:rsidRDefault="000530D4" w:rsidP="000530D4">
      <w:pPr>
        <w:ind w:left="450" w:hanging="450"/>
        <w:rPr>
          <w:rFonts w:ascii="Garamond" w:hAnsi="Garamond"/>
          <w:bCs/>
        </w:rPr>
      </w:pPr>
      <w:r w:rsidRPr="00750684">
        <w:rPr>
          <w:rFonts w:ascii="Garamond" w:hAnsi="Garamond"/>
          <w:bCs/>
        </w:rPr>
        <w:t xml:space="preserve">Quoted in “Middle School Re-Openings Leave Students Behind” (February 26, 2021) by Renée </w:t>
      </w:r>
      <w:proofErr w:type="spellStart"/>
      <w:r w:rsidRPr="00750684">
        <w:rPr>
          <w:rFonts w:ascii="Garamond" w:hAnsi="Garamond"/>
          <w:bCs/>
        </w:rPr>
        <w:t>Roden</w:t>
      </w:r>
      <w:proofErr w:type="spellEnd"/>
      <w:r w:rsidRPr="00750684">
        <w:rPr>
          <w:rFonts w:ascii="Garamond" w:hAnsi="Garamond"/>
          <w:bCs/>
        </w:rPr>
        <w:t xml:space="preserve">, Uptown Radio. Available from </w:t>
      </w:r>
      <w:hyperlink r:id="rId19" w:history="1">
        <w:r w:rsidRPr="00750684">
          <w:rPr>
            <w:rStyle w:val="Hyperlink"/>
            <w:rFonts w:ascii="Garamond" w:hAnsi="Garamond"/>
            <w:bCs/>
          </w:rPr>
          <w:t>https://uptownradio.wixsite.com/uptownradio/post/middle-school-re-openings-leave-students-behind-rene%C3%A9-roden</w:t>
        </w:r>
      </w:hyperlink>
    </w:p>
    <w:p w14:paraId="2F62E510" w14:textId="77777777" w:rsidR="00072D5E" w:rsidRPr="00750684" w:rsidRDefault="00072D5E" w:rsidP="000530D4">
      <w:pPr>
        <w:ind w:left="450" w:hanging="450"/>
        <w:rPr>
          <w:rFonts w:ascii="Garamond" w:hAnsi="Garamond"/>
          <w:bCs/>
        </w:rPr>
      </w:pPr>
    </w:p>
    <w:p w14:paraId="063B39B0" w14:textId="1DD5D6EC" w:rsidR="000530D4" w:rsidRPr="00750684" w:rsidRDefault="000530D4" w:rsidP="000530D4">
      <w:pPr>
        <w:ind w:left="450" w:hanging="450"/>
        <w:rPr>
          <w:rFonts w:ascii="Garamond" w:hAnsi="Garamond"/>
          <w:bCs/>
        </w:rPr>
      </w:pPr>
      <w:r w:rsidRPr="00750684">
        <w:rPr>
          <w:rFonts w:ascii="Garamond" w:hAnsi="Garamond"/>
          <w:bCs/>
        </w:rPr>
        <w:t xml:space="preserve">Quoted in “Post-George Floyd, a wave of ‘anti-racist’ teaching sweeps K-12 schools targeting ‘whiteness’” (November 24, 2020) by John Murawski, </w:t>
      </w:r>
      <w:proofErr w:type="spellStart"/>
      <w:r w:rsidRPr="00750684">
        <w:rPr>
          <w:rFonts w:ascii="Garamond" w:hAnsi="Garamond"/>
          <w:bCs/>
        </w:rPr>
        <w:t>RealClear</w:t>
      </w:r>
      <w:proofErr w:type="spellEnd"/>
      <w:r w:rsidRPr="00750684">
        <w:rPr>
          <w:rFonts w:ascii="Garamond" w:hAnsi="Garamond"/>
          <w:bCs/>
        </w:rPr>
        <w:t xml:space="preserve"> Investigations. Available from </w:t>
      </w:r>
      <w:hyperlink r:id="rId20" w:history="1">
        <w:r w:rsidRPr="00750684">
          <w:rPr>
            <w:rStyle w:val="Hyperlink"/>
            <w:rFonts w:ascii="Garamond" w:hAnsi="Garamond"/>
            <w:bCs/>
          </w:rPr>
          <w:t>https://www.realclearinvestigations.com/articles/2020/11/24/post-george_floyd_a_wave_of_anti-racist_teaching_sweeps_k-12_schools_126092.html</w:t>
        </w:r>
      </w:hyperlink>
    </w:p>
    <w:p w14:paraId="2F6D113E" w14:textId="77777777" w:rsidR="000530D4" w:rsidRPr="00750684" w:rsidRDefault="000530D4" w:rsidP="009B28FC">
      <w:pPr>
        <w:rPr>
          <w:rFonts w:ascii="Garamond" w:hAnsi="Garamond"/>
          <w:bCs/>
        </w:rPr>
      </w:pPr>
    </w:p>
    <w:p w14:paraId="252FA318" w14:textId="57ACC4AF" w:rsidR="00072D5E" w:rsidRPr="00750684" w:rsidRDefault="00072D5E" w:rsidP="00072D5E">
      <w:pPr>
        <w:ind w:left="450" w:hanging="450"/>
        <w:rPr>
          <w:rFonts w:ascii="Garamond" w:hAnsi="Garamond"/>
          <w:bCs/>
        </w:rPr>
      </w:pPr>
      <w:r w:rsidRPr="00750684">
        <w:rPr>
          <w:rFonts w:ascii="Garamond" w:hAnsi="Garamond"/>
          <w:bCs/>
        </w:rPr>
        <w:t xml:space="preserve">Quoted in “Re-emerging Demand Seen for City’s Afrocentric Schools” (February 18, 2020) by Larisa Karr for </w:t>
      </w:r>
      <w:proofErr w:type="spellStart"/>
      <w:r w:rsidRPr="00750684">
        <w:rPr>
          <w:rFonts w:ascii="Garamond" w:hAnsi="Garamond"/>
          <w:bCs/>
        </w:rPr>
        <w:t>CityLimits</w:t>
      </w:r>
      <w:proofErr w:type="spellEnd"/>
      <w:r w:rsidRPr="00750684">
        <w:rPr>
          <w:rFonts w:ascii="Garamond" w:hAnsi="Garamond"/>
          <w:bCs/>
        </w:rPr>
        <w:t xml:space="preserve">. Available from </w:t>
      </w:r>
      <w:hyperlink r:id="rId21" w:history="1">
        <w:r w:rsidRPr="00750684">
          <w:rPr>
            <w:rStyle w:val="Hyperlink"/>
            <w:rFonts w:ascii="Garamond" w:hAnsi="Garamond"/>
            <w:bCs/>
          </w:rPr>
          <w:t>https://citylimits.org/2020/02/18/re-emerging-seen-for-citys-afrocentric-schools/</w:t>
        </w:r>
      </w:hyperlink>
    </w:p>
    <w:p w14:paraId="1293EF0D" w14:textId="77777777" w:rsidR="0049172F" w:rsidRPr="00750684" w:rsidRDefault="0049172F" w:rsidP="0049172F">
      <w:pPr>
        <w:tabs>
          <w:tab w:val="left" w:pos="432"/>
        </w:tabs>
        <w:ind w:left="432" w:hanging="432"/>
        <w:rPr>
          <w:rFonts w:ascii="Garamond" w:hAnsi="Garamond"/>
          <w:bCs/>
        </w:rPr>
      </w:pPr>
    </w:p>
    <w:p w14:paraId="344EA5F5" w14:textId="2F909554" w:rsidR="00660306" w:rsidRPr="00750684" w:rsidRDefault="00660306" w:rsidP="000530D4">
      <w:pPr>
        <w:ind w:left="450" w:hanging="450"/>
        <w:rPr>
          <w:rFonts w:ascii="Garamond" w:hAnsi="Garamond"/>
          <w:bCs/>
        </w:rPr>
      </w:pPr>
      <w:r w:rsidRPr="00750684">
        <w:rPr>
          <w:rFonts w:ascii="Garamond" w:hAnsi="Garamond"/>
          <w:bCs/>
        </w:rPr>
        <w:t xml:space="preserve">Featured in “3 Questions with Fabienne Doucet,” </w:t>
      </w:r>
      <w:r w:rsidR="00E07CCD" w:rsidRPr="00750684">
        <w:rPr>
          <w:rFonts w:ascii="Garamond" w:hAnsi="Garamond"/>
          <w:bCs/>
        </w:rPr>
        <w:t xml:space="preserve">(March 17, 2017) </w:t>
      </w:r>
      <w:r w:rsidRPr="00750684">
        <w:rPr>
          <w:rFonts w:ascii="Garamond" w:hAnsi="Garamond"/>
          <w:bCs/>
        </w:rPr>
        <w:t xml:space="preserve">Human Capital and Economic Opportunity Global Working Group website </w:t>
      </w:r>
      <w:hyperlink r:id="rId22" w:history="1">
        <w:r w:rsidR="00E07CCD" w:rsidRPr="00750684">
          <w:rPr>
            <w:rStyle w:val="Hyperlink"/>
            <w:rFonts w:ascii="Garamond" w:hAnsi="Garamond"/>
            <w:bCs/>
          </w:rPr>
          <w:t>https://hceconomics.uchicago.edu/news/3-questions-fabienne-doucet</w:t>
        </w:r>
      </w:hyperlink>
    </w:p>
    <w:p w14:paraId="7FFB5803" w14:textId="77777777" w:rsidR="00E07CCD" w:rsidRPr="00750684" w:rsidRDefault="00E07CCD" w:rsidP="009B28FC">
      <w:pPr>
        <w:rPr>
          <w:rFonts w:ascii="Garamond" w:hAnsi="Garamond"/>
          <w:bCs/>
        </w:rPr>
      </w:pPr>
    </w:p>
    <w:p w14:paraId="7F4449F2" w14:textId="43D493F3" w:rsidR="00014DE7" w:rsidRPr="00750684" w:rsidRDefault="00014DE7" w:rsidP="001547BF">
      <w:pPr>
        <w:tabs>
          <w:tab w:val="left" w:pos="432"/>
        </w:tabs>
        <w:ind w:left="432" w:hanging="432"/>
        <w:rPr>
          <w:rFonts w:ascii="Garamond" w:hAnsi="Garamond"/>
          <w:bCs/>
        </w:rPr>
      </w:pPr>
      <w:r w:rsidRPr="00750684">
        <w:rPr>
          <w:rFonts w:ascii="Garamond" w:hAnsi="Garamond"/>
          <w:bCs/>
        </w:rPr>
        <w:t xml:space="preserve">Quoted in </w:t>
      </w:r>
      <w:r w:rsidR="004B4172" w:rsidRPr="00750684">
        <w:rPr>
          <w:rFonts w:ascii="Garamond" w:hAnsi="Garamond"/>
          <w:bCs/>
        </w:rPr>
        <w:t xml:space="preserve">“The Amazon Rapids app gets </w:t>
      </w:r>
      <w:proofErr w:type="spellStart"/>
      <w:r w:rsidR="004B4172" w:rsidRPr="00750684">
        <w:rPr>
          <w:rFonts w:ascii="Garamond" w:hAnsi="Garamond"/>
          <w:bCs/>
        </w:rPr>
        <w:t>kids</w:t>
      </w:r>
      <w:proofErr w:type="spellEnd"/>
      <w:r w:rsidR="004B4172" w:rsidRPr="00750684">
        <w:rPr>
          <w:rFonts w:ascii="Garamond" w:hAnsi="Garamond"/>
          <w:bCs/>
        </w:rPr>
        <w:t xml:space="preserve"> reading—but it can’t replace books” (November 3, 2016) by Davey Alba, writer for Wired.com. Available from </w:t>
      </w:r>
      <w:hyperlink r:id="rId23" w:history="1">
        <w:r w:rsidR="007172D9" w:rsidRPr="00221E47">
          <w:rPr>
            <w:rStyle w:val="Hyperlink"/>
            <w:rFonts w:ascii="Garamond" w:hAnsi="Garamond"/>
            <w:bCs/>
          </w:rPr>
          <w:t>https://www.wired.com/2016/11/amazon-rapids-app-gets-kids-reading-cant-replace-books/</w:t>
        </w:r>
      </w:hyperlink>
      <w:r w:rsidR="007172D9">
        <w:rPr>
          <w:rFonts w:ascii="Garamond" w:hAnsi="Garamond"/>
          <w:bCs/>
        </w:rPr>
        <w:t xml:space="preserve"> </w:t>
      </w:r>
    </w:p>
    <w:p w14:paraId="0C0B158B" w14:textId="77777777" w:rsidR="004B4172" w:rsidRPr="00750684" w:rsidRDefault="004B4172" w:rsidP="001547BF">
      <w:pPr>
        <w:tabs>
          <w:tab w:val="left" w:pos="432"/>
        </w:tabs>
        <w:ind w:left="432" w:hanging="432"/>
        <w:rPr>
          <w:rFonts w:ascii="Garamond" w:hAnsi="Garamond"/>
          <w:bCs/>
        </w:rPr>
      </w:pPr>
    </w:p>
    <w:p w14:paraId="2385D93F" w14:textId="1CDD8E7D" w:rsidR="001547BF" w:rsidRPr="00750684" w:rsidRDefault="001547BF" w:rsidP="001547BF">
      <w:pPr>
        <w:tabs>
          <w:tab w:val="left" w:pos="432"/>
        </w:tabs>
        <w:ind w:left="432" w:hanging="432"/>
        <w:rPr>
          <w:rFonts w:ascii="Garamond" w:hAnsi="Garamond"/>
        </w:rPr>
      </w:pPr>
      <w:r w:rsidRPr="00750684">
        <w:rPr>
          <w:rFonts w:ascii="Garamond" w:hAnsi="Garamond"/>
          <w:bCs/>
        </w:rPr>
        <w:t xml:space="preserve">Coverage of </w:t>
      </w:r>
      <w:r w:rsidRPr="00750684">
        <w:rPr>
          <w:rFonts w:ascii="Garamond" w:hAnsi="Garamond"/>
          <w:b/>
        </w:rPr>
        <w:t>Doucet, F.</w:t>
      </w:r>
      <w:r w:rsidRPr="00750684">
        <w:rPr>
          <w:rFonts w:ascii="Garamond" w:hAnsi="Garamond"/>
        </w:rPr>
        <w:t>, Banerjee, &amp; M., Parade, S.</w:t>
      </w:r>
      <w:r w:rsidRPr="00750684">
        <w:rPr>
          <w:rFonts w:ascii="Garamond" w:hAnsi="Garamond" w:cs="Courier New"/>
          <w:vertAlign w:val="superscript"/>
        </w:rPr>
        <w:t xml:space="preserve"> </w:t>
      </w:r>
      <w:r w:rsidRPr="00750684">
        <w:rPr>
          <w:rFonts w:ascii="Garamond" w:hAnsi="Garamond" w:cs="Courier New"/>
          <w:vertAlign w:val="superscript"/>
          <w:lang w:val="fr-FR"/>
        </w:rPr>
        <w:sym w:font="Symbol" w:char="F0AA"/>
      </w:r>
      <w:r w:rsidRPr="00750684">
        <w:rPr>
          <w:rFonts w:ascii="Garamond" w:hAnsi="Garamond"/>
        </w:rPr>
        <w:t xml:space="preserve"> (2016). Preparation for bias, racism experiences, and social class differences: An exploration of African American parents of preschoolers’ stories. </w:t>
      </w:r>
      <w:r w:rsidRPr="00750684">
        <w:rPr>
          <w:rFonts w:ascii="Garamond" w:hAnsi="Garamond"/>
          <w:i/>
        </w:rPr>
        <w:t xml:space="preserve">Journal of Early Childhood Research, </w:t>
      </w:r>
      <w:r w:rsidRPr="00750684">
        <w:rPr>
          <w:rFonts w:ascii="Garamond" w:hAnsi="Garamond"/>
          <w:bCs/>
        </w:rPr>
        <w:t xml:space="preserve">published online before print April 20, 2016, </w:t>
      </w:r>
      <w:hyperlink r:id="rId24" w:history="1">
        <w:r w:rsidRPr="007172D9">
          <w:rPr>
            <w:rStyle w:val="Hyperlink"/>
            <w:rFonts w:ascii="Garamond" w:hAnsi="Garamond"/>
            <w:bCs/>
          </w:rPr>
          <w:t>doi:10.1177/1476718X16630763</w:t>
        </w:r>
      </w:hyperlink>
      <w:r w:rsidRPr="00750684">
        <w:rPr>
          <w:rFonts w:ascii="Garamond" w:hAnsi="Garamond"/>
        </w:rPr>
        <w:t>.</w:t>
      </w:r>
    </w:p>
    <w:p w14:paraId="17D3F458" w14:textId="77777777" w:rsidR="001547BF" w:rsidRPr="00750684" w:rsidRDefault="001547BF" w:rsidP="007172D9">
      <w:pPr>
        <w:pStyle w:val="ListParagraph"/>
        <w:numPr>
          <w:ilvl w:val="0"/>
          <w:numId w:val="17"/>
        </w:numPr>
        <w:ind w:left="810"/>
        <w:rPr>
          <w:rFonts w:ascii="Garamond" w:hAnsi="Garamond"/>
          <w:bCs/>
        </w:rPr>
      </w:pPr>
      <w:r w:rsidRPr="00750684">
        <w:rPr>
          <w:rFonts w:ascii="Garamond" w:hAnsi="Garamond"/>
          <w:b/>
          <w:bCs/>
        </w:rPr>
        <w:t>External coverage</w:t>
      </w:r>
    </w:p>
    <w:p w14:paraId="533AA4AB" w14:textId="77777777" w:rsidR="001547BF" w:rsidRPr="00750684" w:rsidRDefault="001547BF" w:rsidP="007172D9">
      <w:pPr>
        <w:pStyle w:val="ListParagraph"/>
        <w:numPr>
          <w:ilvl w:val="1"/>
          <w:numId w:val="17"/>
        </w:numPr>
        <w:ind w:left="1170"/>
        <w:rPr>
          <w:rFonts w:ascii="Garamond" w:hAnsi="Garamond"/>
          <w:bCs/>
        </w:rPr>
      </w:pPr>
      <w:r w:rsidRPr="00750684">
        <w:rPr>
          <w:rFonts w:ascii="Garamond" w:hAnsi="Garamond"/>
          <w:bCs/>
        </w:rPr>
        <w:t>North Carolina Public Radio - story aired on the radio May 30</w:t>
      </w:r>
    </w:p>
    <w:p w14:paraId="7C45B73C" w14:textId="77777777" w:rsidR="001547BF" w:rsidRPr="00750684" w:rsidRDefault="00EE420C" w:rsidP="007172D9">
      <w:pPr>
        <w:pStyle w:val="ListParagraph"/>
        <w:numPr>
          <w:ilvl w:val="1"/>
          <w:numId w:val="17"/>
        </w:numPr>
        <w:ind w:left="1170"/>
        <w:rPr>
          <w:rFonts w:ascii="Garamond" w:hAnsi="Garamond"/>
          <w:bCs/>
        </w:rPr>
      </w:pPr>
      <w:hyperlink r:id="rId25" w:tgtFrame="_blank" w:history="1">
        <w:r w:rsidR="001547BF" w:rsidRPr="00750684">
          <w:rPr>
            <w:rStyle w:val="Hyperlink"/>
            <w:rFonts w:ascii="Garamond" w:hAnsi="Garamond"/>
            <w:bCs/>
          </w:rPr>
          <w:t>Phys.org</w:t>
        </w:r>
      </w:hyperlink>
    </w:p>
    <w:p w14:paraId="24BBF989" w14:textId="77777777" w:rsidR="001547BF" w:rsidRPr="00750684" w:rsidRDefault="00EE420C" w:rsidP="007172D9">
      <w:pPr>
        <w:pStyle w:val="ListParagraph"/>
        <w:numPr>
          <w:ilvl w:val="1"/>
          <w:numId w:val="17"/>
        </w:numPr>
        <w:ind w:left="1170"/>
        <w:rPr>
          <w:rFonts w:ascii="Garamond" w:hAnsi="Garamond"/>
          <w:bCs/>
        </w:rPr>
      </w:pPr>
      <w:hyperlink r:id="rId26" w:tgtFrame="_blank" w:history="1">
        <w:r w:rsidR="001547BF" w:rsidRPr="00750684">
          <w:rPr>
            <w:rStyle w:val="Hyperlink"/>
            <w:rFonts w:ascii="Garamond" w:hAnsi="Garamond"/>
            <w:bCs/>
          </w:rPr>
          <w:t>Science Codex</w:t>
        </w:r>
      </w:hyperlink>
    </w:p>
    <w:p w14:paraId="6DA93B61" w14:textId="5A60BE7B" w:rsidR="001547BF" w:rsidRPr="00750684" w:rsidRDefault="00EE420C" w:rsidP="007172D9">
      <w:pPr>
        <w:pStyle w:val="ListParagraph"/>
        <w:numPr>
          <w:ilvl w:val="1"/>
          <w:numId w:val="17"/>
        </w:numPr>
        <w:ind w:left="1170"/>
        <w:rPr>
          <w:rFonts w:ascii="Garamond" w:hAnsi="Garamond"/>
          <w:bCs/>
        </w:rPr>
      </w:pPr>
      <w:hyperlink r:id="rId27" w:tgtFrame="_blank" w:history="1">
        <w:r w:rsidR="001547BF" w:rsidRPr="00750684">
          <w:rPr>
            <w:rStyle w:val="Hyperlink"/>
            <w:rFonts w:ascii="Garamond" w:hAnsi="Garamond"/>
            <w:bCs/>
          </w:rPr>
          <w:t>Science Newsline</w:t>
        </w:r>
      </w:hyperlink>
    </w:p>
    <w:p w14:paraId="16AEDB42" w14:textId="182A8BAF" w:rsidR="00333BD2" w:rsidRPr="00750684" w:rsidRDefault="00333BD2" w:rsidP="007172D9">
      <w:pPr>
        <w:pStyle w:val="ListParagraph"/>
        <w:numPr>
          <w:ilvl w:val="1"/>
          <w:numId w:val="17"/>
        </w:numPr>
        <w:ind w:left="1170"/>
        <w:rPr>
          <w:rFonts w:ascii="Garamond" w:hAnsi="Garamond"/>
          <w:bCs/>
        </w:rPr>
      </w:pPr>
      <w:r w:rsidRPr="00750684">
        <w:rPr>
          <w:rFonts w:ascii="Garamond" w:hAnsi="Garamond"/>
          <w:bCs/>
        </w:rPr>
        <w:t xml:space="preserve">Susan </w:t>
      </w:r>
      <w:proofErr w:type="spellStart"/>
      <w:r w:rsidRPr="00750684">
        <w:rPr>
          <w:rFonts w:ascii="Garamond" w:hAnsi="Garamond"/>
          <w:bCs/>
        </w:rPr>
        <w:t>Ochshorn</w:t>
      </w:r>
      <w:proofErr w:type="spellEnd"/>
      <w:r w:rsidRPr="00750684">
        <w:rPr>
          <w:rFonts w:ascii="Garamond" w:hAnsi="Garamond"/>
          <w:bCs/>
        </w:rPr>
        <w:t xml:space="preserve">, Founder at ECE </w:t>
      </w:r>
      <w:proofErr w:type="spellStart"/>
      <w:r w:rsidRPr="00750684">
        <w:rPr>
          <w:rFonts w:ascii="Garamond" w:hAnsi="Garamond"/>
          <w:bCs/>
        </w:rPr>
        <w:t>PolicyWorks</w:t>
      </w:r>
      <w:proofErr w:type="spellEnd"/>
      <w:r w:rsidRPr="00750684">
        <w:rPr>
          <w:rFonts w:ascii="Garamond" w:hAnsi="Garamond"/>
          <w:bCs/>
        </w:rPr>
        <w:t xml:space="preserve"> social media</w:t>
      </w:r>
    </w:p>
    <w:p w14:paraId="4EE219F4" w14:textId="50B6DA84" w:rsidR="00427EA3" w:rsidRPr="00750684" w:rsidRDefault="00427EA3" w:rsidP="007172D9">
      <w:pPr>
        <w:pStyle w:val="ListParagraph"/>
        <w:numPr>
          <w:ilvl w:val="1"/>
          <w:numId w:val="17"/>
        </w:numPr>
        <w:ind w:left="1170"/>
        <w:rPr>
          <w:rStyle w:val="Hyperlink"/>
          <w:rFonts w:ascii="Garamond" w:hAnsi="Garamond"/>
          <w:bCs/>
        </w:rPr>
      </w:pPr>
      <w:r w:rsidRPr="00750684">
        <w:rPr>
          <w:rFonts w:ascii="Garamond" w:hAnsi="Garamond"/>
          <w:bCs/>
        </w:rPr>
        <w:fldChar w:fldCharType="begin"/>
      </w:r>
      <w:r w:rsidRPr="00750684">
        <w:rPr>
          <w:rFonts w:ascii="Garamond" w:hAnsi="Garamond"/>
          <w:bCs/>
        </w:rPr>
        <w:instrText xml:space="preserve"> HYPERLINK "https://www.jbhe.com/2016/05/how-african-american-parents-talk-to-their-young-children-about-race/" </w:instrText>
      </w:r>
      <w:r w:rsidRPr="00750684">
        <w:rPr>
          <w:rFonts w:ascii="Garamond" w:hAnsi="Garamond"/>
          <w:bCs/>
        </w:rPr>
        <w:fldChar w:fldCharType="separate"/>
      </w:r>
      <w:r w:rsidRPr="00750684">
        <w:rPr>
          <w:rStyle w:val="Hyperlink"/>
          <w:rFonts w:ascii="Garamond" w:hAnsi="Garamond"/>
          <w:bCs/>
        </w:rPr>
        <w:t>The Journal of Blacks in Higher Education</w:t>
      </w:r>
    </w:p>
    <w:p w14:paraId="1365EAD9" w14:textId="508E3641" w:rsidR="001547BF" w:rsidRPr="00750684" w:rsidRDefault="00427EA3" w:rsidP="007172D9">
      <w:pPr>
        <w:pStyle w:val="ListParagraph"/>
        <w:numPr>
          <w:ilvl w:val="1"/>
          <w:numId w:val="17"/>
        </w:numPr>
        <w:ind w:left="1170"/>
        <w:rPr>
          <w:rFonts w:ascii="Garamond" w:hAnsi="Garamond"/>
          <w:bCs/>
        </w:rPr>
      </w:pPr>
      <w:r w:rsidRPr="00750684">
        <w:rPr>
          <w:rFonts w:ascii="Garamond" w:hAnsi="Garamond"/>
          <w:bCs/>
        </w:rPr>
        <w:fldChar w:fldCharType="end"/>
      </w:r>
      <w:r w:rsidR="009B7DF2" w:rsidRPr="00750684">
        <w:rPr>
          <w:rFonts w:ascii="Garamond" w:hAnsi="Garamond"/>
          <w:bCs/>
        </w:rPr>
        <w:t>Notable Twitter coverage:</w:t>
      </w:r>
    </w:p>
    <w:p w14:paraId="22B5FB68" w14:textId="0493B9F3" w:rsidR="009B7DF2" w:rsidRPr="00750684" w:rsidRDefault="009B7DF2" w:rsidP="007172D9">
      <w:pPr>
        <w:pStyle w:val="ListParagraph"/>
        <w:numPr>
          <w:ilvl w:val="2"/>
          <w:numId w:val="17"/>
        </w:numPr>
        <w:ind w:left="1530"/>
        <w:rPr>
          <w:rFonts w:ascii="Garamond" w:hAnsi="Garamond"/>
          <w:bCs/>
        </w:rPr>
      </w:pPr>
      <w:r w:rsidRPr="00750684">
        <w:rPr>
          <w:rFonts w:ascii="Garamond" w:hAnsi="Garamond"/>
          <w:bCs/>
        </w:rPr>
        <w:t>The</w:t>
      </w:r>
      <w:r w:rsidR="007172D9">
        <w:rPr>
          <w:rFonts w:ascii="Garamond" w:hAnsi="Garamond"/>
          <w:bCs/>
        </w:rPr>
        <w:t xml:space="preserve"> </w:t>
      </w:r>
      <w:r w:rsidRPr="00750684">
        <w:rPr>
          <w:rFonts w:ascii="Garamond" w:hAnsi="Garamond"/>
          <w:bCs/>
        </w:rPr>
        <w:t xml:space="preserve">White House Initiative on Educational Excellence for African Americans (which has nearly 28K followers) </w:t>
      </w:r>
      <w:hyperlink r:id="rId28" w:tgtFrame="_blank" w:history="1">
        <w:r w:rsidRPr="00750684">
          <w:rPr>
            <w:rStyle w:val="Hyperlink"/>
            <w:rFonts w:ascii="Garamond" w:hAnsi="Garamond"/>
            <w:bCs/>
          </w:rPr>
          <w:t>tweeted about the study</w:t>
        </w:r>
      </w:hyperlink>
    </w:p>
    <w:p w14:paraId="4586BFB5" w14:textId="08186400" w:rsidR="009B7DF2" w:rsidRPr="00750684" w:rsidRDefault="009B7DF2" w:rsidP="007172D9">
      <w:pPr>
        <w:pStyle w:val="ListParagraph"/>
        <w:numPr>
          <w:ilvl w:val="2"/>
          <w:numId w:val="17"/>
        </w:numPr>
        <w:ind w:left="1530"/>
        <w:rPr>
          <w:rFonts w:ascii="Garamond" w:hAnsi="Garamond"/>
          <w:bCs/>
        </w:rPr>
      </w:pPr>
      <w:r w:rsidRPr="00750684">
        <w:rPr>
          <w:rFonts w:ascii="Garamond" w:hAnsi="Garamond"/>
          <w:bCs/>
        </w:rPr>
        <w:t xml:space="preserve">The Human Capital and Economic Opportunity Global Working Group </w:t>
      </w:r>
      <w:hyperlink r:id="rId29" w:history="1">
        <w:r w:rsidRPr="00750684">
          <w:rPr>
            <w:rStyle w:val="Hyperlink"/>
            <w:rFonts w:ascii="Garamond" w:hAnsi="Garamond"/>
            <w:bCs/>
          </w:rPr>
          <w:t>tweeted about the study</w:t>
        </w:r>
      </w:hyperlink>
      <w:r w:rsidRPr="00750684">
        <w:rPr>
          <w:rFonts w:ascii="Garamond" w:hAnsi="Garamond"/>
          <w:bCs/>
        </w:rPr>
        <w:t xml:space="preserve"> </w:t>
      </w:r>
    </w:p>
    <w:p w14:paraId="14917822" w14:textId="6FD7323B" w:rsidR="00B73717" w:rsidRDefault="00B73717">
      <w:pPr>
        <w:rPr>
          <w:rFonts w:ascii="Garamond" w:hAnsi="Garamond"/>
          <w:b/>
          <w:bCs/>
        </w:rPr>
      </w:pPr>
      <w:r>
        <w:rPr>
          <w:rFonts w:ascii="Garamond" w:hAnsi="Garamond"/>
          <w:b/>
          <w:bCs/>
        </w:rPr>
        <w:br w:type="page"/>
      </w:r>
    </w:p>
    <w:p w14:paraId="153E0DB2" w14:textId="77777777" w:rsidR="00B73717" w:rsidRPr="00750684" w:rsidRDefault="00B73717" w:rsidP="00B73717">
      <w:pPr>
        <w:rPr>
          <w:rFonts w:ascii="Garamond" w:hAnsi="Garamond"/>
          <w:b/>
          <w:bCs/>
        </w:rPr>
      </w:pPr>
      <w:r w:rsidRPr="00750684">
        <w:rPr>
          <w:rFonts w:ascii="Garamond" w:hAnsi="Garamond"/>
          <w:b/>
          <w:bCs/>
        </w:rPr>
        <w:lastRenderedPageBreak/>
        <w:t>SELECTED MEDIA FEATURES AND CONTRIBUTIONS (CONTINUED)</w:t>
      </w:r>
    </w:p>
    <w:p w14:paraId="08A025BB" w14:textId="77777777" w:rsidR="00B73717" w:rsidRPr="00750684" w:rsidRDefault="00B73717" w:rsidP="00B73717">
      <w:pPr>
        <w:ind w:left="450" w:hanging="450"/>
        <w:rPr>
          <w:rFonts w:ascii="Garamond" w:hAnsi="Garamond"/>
          <w:bCs/>
        </w:rPr>
      </w:pPr>
    </w:p>
    <w:p w14:paraId="1A449FF1" w14:textId="749BB591" w:rsidR="001547BF" w:rsidRPr="00750684" w:rsidRDefault="001547BF" w:rsidP="00B73717">
      <w:pPr>
        <w:pStyle w:val="ListParagraph"/>
        <w:numPr>
          <w:ilvl w:val="0"/>
          <w:numId w:val="18"/>
        </w:numPr>
        <w:ind w:left="810"/>
        <w:rPr>
          <w:rFonts w:ascii="Garamond" w:hAnsi="Garamond"/>
          <w:bCs/>
        </w:rPr>
      </w:pPr>
      <w:r w:rsidRPr="00750684">
        <w:rPr>
          <w:rFonts w:ascii="Garamond" w:hAnsi="Garamond"/>
          <w:b/>
          <w:bCs/>
        </w:rPr>
        <w:t>Internal coverage</w:t>
      </w:r>
    </w:p>
    <w:p w14:paraId="55B8A6D5" w14:textId="77777777" w:rsidR="001547BF" w:rsidRPr="00750684" w:rsidRDefault="00EE420C" w:rsidP="00B73717">
      <w:pPr>
        <w:pStyle w:val="ListParagraph"/>
        <w:numPr>
          <w:ilvl w:val="1"/>
          <w:numId w:val="18"/>
        </w:numPr>
        <w:ind w:left="1170"/>
        <w:rPr>
          <w:rFonts w:ascii="Garamond" w:hAnsi="Garamond"/>
          <w:bCs/>
        </w:rPr>
      </w:pPr>
      <w:hyperlink r:id="rId30" w:tgtFrame="_blank" w:history="1">
        <w:r w:rsidR="001547BF" w:rsidRPr="00750684">
          <w:rPr>
            <w:rStyle w:val="Hyperlink"/>
            <w:rFonts w:ascii="Garamond" w:hAnsi="Garamond"/>
            <w:bCs/>
          </w:rPr>
          <w:t>NYU News</w:t>
        </w:r>
      </w:hyperlink>
    </w:p>
    <w:p w14:paraId="27E521C1" w14:textId="77777777" w:rsidR="001547BF" w:rsidRPr="00750684" w:rsidRDefault="00EE420C" w:rsidP="00B73717">
      <w:pPr>
        <w:pStyle w:val="ListParagraph"/>
        <w:numPr>
          <w:ilvl w:val="1"/>
          <w:numId w:val="18"/>
        </w:numPr>
        <w:ind w:left="1170"/>
        <w:rPr>
          <w:rFonts w:ascii="Garamond" w:hAnsi="Garamond"/>
          <w:bCs/>
        </w:rPr>
      </w:pPr>
      <w:hyperlink r:id="rId31" w:tgtFrame="_blank" w:history="1">
        <w:r w:rsidR="001547BF" w:rsidRPr="00750684">
          <w:rPr>
            <w:rStyle w:val="Hyperlink"/>
            <w:rFonts w:ascii="Garamond" w:hAnsi="Garamond"/>
            <w:bCs/>
          </w:rPr>
          <w:t>Steinhardt At a Glance</w:t>
        </w:r>
      </w:hyperlink>
    </w:p>
    <w:p w14:paraId="1C4CC3EE" w14:textId="72201885" w:rsidR="001547BF" w:rsidRPr="00750684" w:rsidRDefault="008A3D0E" w:rsidP="00B73717">
      <w:pPr>
        <w:pStyle w:val="ListParagraph"/>
        <w:numPr>
          <w:ilvl w:val="1"/>
          <w:numId w:val="18"/>
        </w:numPr>
        <w:ind w:left="1170"/>
        <w:rPr>
          <w:rFonts w:ascii="Garamond" w:hAnsi="Garamond"/>
          <w:bCs/>
        </w:rPr>
      </w:pPr>
      <w:r w:rsidRPr="00750684">
        <w:rPr>
          <w:rFonts w:ascii="Garamond" w:hAnsi="Garamond"/>
          <w:bCs/>
        </w:rPr>
        <w:t>Institute</w:t>
      </w:r>
      <w:r w:rsidR="009B7DF2" w:rsidRPr="00750684">
        <w:rPr>
          <w:rFonts w:ascii="Garamond" w:hAnsi="Garamond"/>
          <w:bCs/>
        </w:rPr>
        <w:t xml:space="preserve"> for Human Development and Social Change</w:t>
      </w:r>
      <w:r w:rsidR="001547BF" w:rsidRPr="00750684">
        <w:rPr>
          <w:rFonts w:ascii="Garamond" w:hAnsi="Garamond"/>
          <w:bCs/>
        </w:rPr>
        <w:t xml:space="preserve"> social media</w:t>
      </w:r>
    </w:p>
    <w:p w14:paraId="65140A68" w14:textId="4CE02314" w:rsidR="006D3A47" w:rsidRPr="00750684" w:rsidRDefault="006D3A47" w:rsidP="00B73717">
      <w:pPr>
        <w:pStyle w:val="ListParagraph"/>
        <w:numPr>
          <w:ilvl w:val="1"/>
          <w:numId w:val="18"/>
        </w:numPr>
        <w:ind w:left="1170"/>
        <w:rPr>
          <w:rFonts w:ascii="Garamond" w:hAnsi="Garamond"/>
          <w:bCs/>
        </w:rPr>
      </w:pPr>
      <w:r w:rsidRPr="00750684">
        <w:rPr>
          <w:rFonts w:ascii="Garamond" w:hAnsi="Garamond"/>
          <w:bCs/>
        </w:rPr>
        <w:t>Metro Center social media</w:t>
      </w:r>
    </w:p>
    <w:p w14:paraId="48053AA2" w14:textId="48C6F305" w:rsidR="001547BF" w:rsidRPr="00750684" w:rsidRDefault="001547BF" w:rsidP="00B73717">
      <w:pPr>
        <w:pStyle w:val="ListParagraph"/>
        <w:numPr>
          <w:ilvl w:val="1"/>
          <w:numId w:val="18"/>
        </w:numPr>
        <w:ind w:left="1170"/>
        <w:rPr>
          <w:rFonts w:ascii="Garamond" w:hAnsi="Garamond"/>
          <w:bCs/>
        </w:rPr>
      </w:pPr>
      <w:r w:rsidRPr="00750684">
        <w:rPr>
          <w:rFonts w:ascii="Garamond" w:hAnsi="Garamond"/>
          <w:bCs/>
        </w:rPr>
        <w:t>NYU Research Digest</w:t>
      </w:r>
    </w:p>
    <w:p w14:paraId="0BEF9C41" w14:textId="77777777" w:rsidR="00ED3811" w:rsidRPr="00750684" w:rsidRDefault="00ED3811" w:rsidP="00ED3811">
      <w:pPr>
        <w:ind w:left="450" w:hanging="450"/>
        <w:rPr>
          <w:rFonts w:ascii="Garamond" w:hAnsi="Garamond"/>
          <w:bCs/>
        </w:rPr>
      </w:pPr>
    </w:p>
    <w:p w14:paraId="69807B40" w14:textId="40B7B578" w:rsidR="00E17FBA" w:rsidRPr="00750684" w:rsidRDefault="003604AD" w:rsidP="00E17FBA">
      <w:pPr>
        <w:ind w:left="450" w:hanging="450"/>
        <w:rPr>
          <w:rFonts w:ascii="Garamond" w:hAnsi="Garamond"/>
          <w:bCs/>
        </w:rPr>
      </w:pPr>
      <w:r w:rsidRPr="00750684">
        <w:rPr>
          <w:rFonts w:ascii="Garamond" w:hAnsi="Garamond"/>
          <w:bCs/>
        </w:rPr>
        <w:t>Quoted in “Kindergarten cut</w:t>
      </w:r>
      <w:r w:rsidR="004C29A2" w:rsidRPr="00750684">
        <w:rPr>
          <w:rFonts w:ascii="Garamond" w:hAnsi="Garamond"/>
          <w:bCs/>
        </w:rPr>
        <w:t>o</w:t>
      </w:r>
      <w:r w:rsidRPr="00750684">
        <w:rPr>
          <w:rFonts w:ascii="Garamond" w:hAnsi="Garamond"/>
          <w:bCs/>
        </w:rPr>
        <w:t>f</w:t>
      </w:r>
      <w:r w:rsidR="004C29A2" w:rsidRPr="00750684">
        <w:rPr>
          <w:rFonts w:ascii="Garamond" w:hAnsi="Garamond"/>
          <w:bCs/>
        </w:rPr>
        <w:t>f dates: Fall birthdays and other woes”</w:t>
      </w:r>
      <w:r w:rsidR="004B4172" w:rsidRPr="00750684">
        <w:rPr>
          <w:rFonts w:ascii="Garamond" w:hAnsi="Garamond"/>
          <w:bCs/>
        </w:rPr>
        <w:t xml:space="preserve"> (October 15, 2015) </w:t>
      </w:r>
      <w:r w:rsidR="004C29A2" w:rsidRPr="00750684">
        <w:rPr>
          <w:rFonts w:ascii="Garamond" w:hAnsi="Garamond"/>
          <w:bCs/>
        </w:rPr>
        <w:t xml:space="preserve">by Sarah Rivera, writer for Noodle.com. Available from </w:t>
      </w:r>
      <w:hyperlink r:id="rId32" w:history="1">
        <w:r w:rsidR="00E17FBA" w:rsidRPr="00750684">
          <w:rPr>
            <w:rStyle w:val="Hyperlink"/>
            <w:rFonts w:ascii="Garamond" w:hAnsi="Garamond"/>
            <w:bCs/>
          </w:rPr>
          <w:t>https://www.noodle.com/articles/the-kindergarten-age-who-decides-the-cutoff-date141</w:t>
        </w:r>
      </w:hyperlink>
    </w:p>
    <w:p w14:paraId="5E3CF717" w14:textId="44C0D28A" w:rsidR="00B11CFC" w:rsidRPr="00750684" w:rsidRDefault="00B11CFC" w:rsidP="00B11CFC">
      <w:pPr>
        <w:ind w:left="450" w:hanging="450"/>
        <w:rPr>
          <w:rFonts w:ascii="Garamond" w:hAnsi="Garamond"/>
          <w:bCs/>
        </w:rPr>
      </w:pPr>
      <w:r w:rsidRPr="00750684">
        <w:rPr>
          <w:rFonts w:ascii="Garamond" w:hAnsi="Garamond"/>
          <w:bCs/>
        </w:rPr>
        <w:t xml:space="preserve">“Transforming the Nation’s Workforce for Children Is Focus of Report by Steinhardt Researchers” (2015, April 1). </w:t>
      </w:r>
      <w:r w:rsidRPr="00750684">
        <w:rPr>
          <w:rFonts w:ascii="Garamond" w:hAnsi="Garamond"/>
          <w:bCs/>
          <w:i/>
        </w:rPr>
        <w:t xml:space="preserve">At a Glance: News </w:t>
      </w:r>
      <w:proofErr w:type="gramStart"/>
      <w:r w:rsidRPr="00750684">
        <w:rPr>
          <w:rFonts w:ascii="Garamond" w:hAnsi="Garamond"/>
          <w:bCs/>
          <w:i/>
        </w:rPr>
        <w:t>From</w:t>
      </w:r>
      <w:proofErr w:type="gramEnd"/>
      <w:r w:rsidRPr="00750684">
        <w:rPr>
          <w:rFonts w:ascii="Garamond" w:hAnsi="Garamond"/>
          <w:bCs/>
          <w:i/>
        </w:rPr>
        <w:t xml:space="preserve"> the NYU Steinhardt Community: The Blog.</w:t>
      </w:r>
    </w:p>
    <w:p w14:paraId="666B6457" w14:textId="77777777" w:rsidR="00B11CFC" w:rsidRPr="00750684" w:rsidRDefault="00B11CFC" w:rsidP="009B28FC">
      <w:pPr>
        <w:ind w:left="450" w:hanging="450"/>
        <w:rPr>
          <w:rFonts w:ascii="Garamond" w:hAnsi="Garamond"/>
          <w:bCs/>
        </w:rPr>
      </w:pPr>
    </w:p>
    <w:p w14:paraId="2CC5B617" w14:textId="6864CE61" w:rsidR="009B28FC" w:rsidRPr="00750684" w:rsidRDefault="009B28FC" w:rsidP="009B28FC">
      <w:pPr>
        <w:ind w:left="450" w:hanging="450"/>
        <w:rPr>
          <w:rFonts w:ascii="Garamond" w:hAnsi="Garamond"/>
          <w:bCs/>
        </w:rPr>
      </w:pPr>
      <w:r w:rsidRPr="00750684">
        <w:rPr>
          <w:rFonts w:ascii="Garamond" w:hAnsi="Garamond"/>
          <w:bCs/>
        </w:rPr>
        <w:t xml:space="preserve">Featured in “Leading Lessons” by Daniel Huang, writer for </w:t>
      </w:r>
      <w:r w:rsidRPr="00750684">
        <w:rPr>
          <w:rFonts w:ascii="Garamond" w:hAnsi="Garamond"/>
          <w:bCs/>
          <w:i/>
        </w:rPr>
        <w:t>Under the Arch</w:t>
      </w:r>
      <w:r w:rsidRPr="00750684">
        <w:rPr>
          <w:rFonts w:ascii="Garamond" w:hAnsi="Garamond"/>
          <w:bCs/>
        </w:rPr>
        <w:t xml:space="preserve"> NYU student blog, September 28, 2013. Available from </w:t>
      </w:r>
      <w:hyperlink r:id="rId33" w:anchor="more-350" w:history="1">
        <w:r w:rsidR="00E17FBA" w:rsidRPr="00750684">
          <w:rPr>
            <w:rStyle w:val="Hyperlink"/>
            <w:rFonts w:ascii="Garamond" w:hAnsi="Garamond"/>
            <w:bCs/>
          </w:rPr>
          <w:t>http://wsnunderthearch.com/2013/09/28/professor/#more-350</w:t>
        </w:r>
      </w:hyperlink>
    </w:p>
    <w:p w14:paraId="0FB36B88" w14:textId="77777777" w:rsidR="00E17FBA" w:rsidRPr="00750684" w:rsidRDefault="00E17FBA" w:rsidP="009B28FC">
      <w:pPr>
        <w:ind w:left="450" w:hanging="450"/>
        <w:rPr>
          <w:rFonts w:ascii="Garamond" w:hAnsi="Garamond"/>
          <w:bCs/>
        </w:rPr>
      </w:pPr>
    </w:p>
    <w:p w14:paraId="422445E2" w14:textId="09804E76" w:rsidR="009B28FC" w:rsidRPr="00750684" w:rsidRDefault="009B28FC" w:rsidP="009B28FC">
      <w:pPr>
        <w:ind w:left="450" w:hanging="450"/>
        <w:rPr>
          <w:rFonts w:ascii="Garamond" w:hAnsi="Garamond"/>
          <w:bCs/>
        </w:rPr>
      </w:pPr>
      <w:r w:rsidRPr="00750684">
        <w:rPr>
          <w:rFonts w:ascii="Garamond" w:hAnsi="Garamond"/>
          <w:bCs/>
        </w:rPr>
        <w:t xml:space="preserve">“Hope for Haiti?” Guest on Independent Sources, with Garry Pierre </w:t>
      </w:r>
      <w:proofErr w:type="spellStart"/>
      <w:r w:rsidRPr="00750684">
        <w:rPr>
          <w:rFonts w:ascii="Garamond" w:hAnsi="Garamond"/>
          <w:bCs/>
        </w:rPr>
        <w:t>Pierre</w:t>
      </w:r>
      <w:proofErr w:type="spellEnd"/>
      <w:r w:rsidRPr="00750684">
        <w:rPr>
          <w:rFonts w:ascii="Garamond" w:hAnsi="Garamond"/>
          <w:bCs/>
        </w:rPr>
        <w:t xml:space="preserve">. First aired on CUNY TV January 12, 2011. Available from </w:t>
      </w:r>
      <w:hyperlink r:id="rId34" w:history="1">
        <w:r w:rsidR="00E17FBA" w:rsidRPr="00750684">
          <w:rPr>
            <w:rStyle w:val="Hyperlink"/>
            <w:rFonts w:ascii="Garamond" w:hAnsi="Garamond"/>
            <w:bCs/>
          </w:rPr>
          <w:t>http://tinyurl.com/4mpgjsm</w:t>
        </w:r>
      </w:hyperlink>
    </w:p>
    <w:p w14:paraId="18AACF27" w14:textId="50164678" w:rsidR="009B28FC" w:rsidRPr="00750684" w:rsidRDefault="009B28FC" w:rsidP="009B28FC">
      <w:pPr>
        <w:ind w:left="450" w:hanging="450"/>
        <w:rPr>
          <w:rFonts w:ascii="Garamond" w:hAnsi="Garamond"/>
          <w:bCs/>
        </w:rPr>
      </w:pPr>
      <w:r w:rsidRPr="00750684">
        <w:rPr>
          <w:rFonts w:ascii="Garamond" w:hAnsi="Garamond"/>
          <w:bCs/>
        </w:rPr>
        <w:t xml:space="preserve">“We Remember the Earthquake in Haiti a Year After it Struck.” Guest on </w:t>
      </w:r>
      <w:r w:rsidRPr="00750684">
        <w:rPr>
          <w:rFonts w:ascii="Garamond" w:hAnsi="Garamond"/>
          <w:bCs/>
          <w:i/>
        </w:rPr>
        <w:t>The Marc Steiner Show</w:t>
      </w:r>
      <w:r w:rsidRPr="00750684">
        <w:rPr>
          <w:rFonts w:ascii="Garamond" w:hAnsi="Garamond"/>
          <w:bCs/>
        </w:rPr>
        <w:t xml:space="preserve">. First aired on WEAA Baltimore, MD, January 11, 2011. Available from </w:t>
      </w:r>
      <w:hyperlink r:id="rId35" w:history="1">
        <w:r w:rsidR="00E17FBA" w:rsidRPr="00750684">
          <w:rPr>
            <w:rStyle w:val="Hyperlink"/>
            <w:rFonts w:ascii="Garamond" w:hAnsi="Garamond"/>
            <w:bCs/>
          </w:rPr>
          <w:t>http://www.steinershow.org/radio/the-marc-steiner-show/january-11-2011-segment-1</w:t>
        </w:r>
      </w:hyperlink>
    </w:p>
    <w:p w14:paraId="09FBEFDD" w14:textId="77777777" w:rsidR="00E17FBA" w:rsidRPr="00750684" w:rsidRDefault="00E17FBA" w:rsidP="009B28FC">
      <w:pPr>
        <w:ind w:left="450" w:hanging="450"/>
        <w:rPr>
          <w:rFonts w:ascii="Garamond" w:hAnsi="Garamond"/>
          <w:bCs/>
        </w:rPr>
      </w:pPr>
    </w:p>
    <w:p w14:paraId="1AA77ACC" w14:textId="7471FCF4" w:rsidR="009B28FC" w:rsidRPr="00750684" w:rsidRDefault="009B28FC" w:rsidP="009B28FC">
      <w:pPr>
        <w:ind w:left="450" w:hanging="450"/>
        <w:rPr>
          <w:rFonts w:ascii="Garamond" w:hAnsi="Garamond"/>
          <w:bCs/>
        </w:rPr>
      </w:pPr>
      <w:r w:rsidRPr="00750684">
        <w:rPr>
          <w:rFonts w:ascii="Garamond" w:hAnsi="Garamond"/>
          <w:bCs/>
        </w:rPr>
        <w:t xml:space="preserve">Quoted in “The Haiti story you won’t read,” by Gina Athena </w:t>
      </w:r>
      <w:proofErr w:type="spellStart"/>
      <w:r w:rsidRPr="00750684">
        <w:rPr>
          <w:rFonts w:ascii="Garamond" w:hAnsi="Garamond"/>
          <w:bCs/>
        </w:rPr>
        <w:t>Ulysse</w:t>
      </w:r>
      <w:proofErr w:type="spellEnd"/>
      <w:r w:rsidRPr="00750684">
        <w:rPr>
          <w:rFonts w:ascii="Garamond" w:hAnsi="Garamond"/>
          <w:bCs/>
        </w:rPr>
        <w:t xml:space="preserve"> via the Op-Ed Project, </w:t>
      </w:r>
      <w:r w:rsidRPr="00750684">
        <w:rPr>
          <w:rFonts w:ascii="Garamond" w:hAnsi="Garamond"/>
          <w:bCs/>
          <w:i/>
        </w:rPr>
        <w:t>Need to Know on PBS, Voices</w:t>
      </w:r>
      <w:r w:rsidRPr="00750684">
        <w:rPr>
          <w:rFonts w:ascii="Garamond" w:hAnsi="Garamond"/>
          <w:bCs/>
        </w:rPr>
        <w:t xml:space="preserve">, January 14, 2011. Available from </w:t>
      </w:r>
      <w:hyperlink r:id="rId36" w:history="1">
        <w:r w:rsidR="00E17FBA" w:rsidRPr="00750684">
          <w:rPr>
            <w:rStyle w:val="Hyperlink"/>
            <w:rFonts w:ascii="Garamond" w:hAnsi="Garamond"/>
            <w:bCs/>
          </w:rPr>
          <w:t>http://www.pbs.org/wnet/need-to-know/voices/the-haiti-story-you-wont-read/6399/</w:t>
        </w:r>
      </w:hyperlink>
    </w:p>
    <w:p w14:paraId="4852DC7A" w14:textId="77777777" w:rsidR="00E17FBA" w:rsidRPr="00750684" w:rsidRDefault="00E17FBA" w:rsidP="009B28FC">
      <w:pPr>
        <w:ind w:left="450" w:hanging="450"/>
        <w:rPr>
          <w:rFonts w:ascii="Garamond" w:hAnsi="Garamond"/>
          <w:bCs/>
        </w:rPr>
      </w:pPr>
    </w:p>
    <w:p w14:paraId="02367E4D" w14:textId="26CF3ABE" w:rsidR="009B28FC" w:rsidRPr="00750684" w:rsidRDefault="009B28FC" w:rsidP="009B28FC">
      <w:pPr>
        <w:ind w:left="450" w:hanging="450"/>
        <w:rPr>
          <w:rFonts w:ascii="Garamond" w:hAnsi="Garamond"/>
          <w:bCs/>
        </w:rPr>
      </w:pPr>
      <w:r w:rsidRPr="00750684">
        <w:rPr>
          <w:rFonts w:ascii="Garamond" w:hAnsi="Garamond"/>
          <w:bCs/>
        </w:rPr>
        <w:t xml:space="preserve">McCauley, M. C. (2011, January 16). “Life for women, children in Haiti worsens, lecturer says: Thousands live in camps that spawn crime, sickness, says Fabienne Doucet”. </w:t>
      </w:r>
      <w:r w:rsidRPr="00750684">
        <w:rPr>
          <w:rFonts w:ascii="Garamond" w:hAnsi="Garamond"/>
          <w:bCs/>
          <w:i/>
        </w:rPr>
        <w:t>Baltimore Sun</w:t>
      </w:r>
      <w:r w:rsidRPr="00750684">
        <w:rPr>
          <w:rFonts w:ascii="Garamond" w:hAnsi="Garamond"/>
          <w:bCs/>
        </w:rPr>
        <w:t xml:space="preserve"> feature article. Available from </w:t>
      </w:r>
      <w:hyperlink r:id="rId37" w:history="1">
        <w:r w:rsidR="00E17FBA" w:rsidRPr="00750684">
          <w:rPr>
            <w:rStyle w:val="Hyperlink"/>
            <w:rFonts w:ascii="Garamond" w:hAnsi="Garamond"/>
            <w:bCs/>
          </w:rPr>
          <w:t>http://articles.baltimoresun.com/2011-01-16/news/bs-md-haiti-talk-20110116_1_ima-world-health-black-women-lecturer</w:t>
        </w:r>
      </w:hyperlink>
    </w:p>
    <w:p w14:paraId="0CFCE1E1" w14:textId="77777777" w:rsidR="00E17FBA" w:rsidRPr="00750684" w:rsidRDefault="00E17FBA" w:rsidP="009B28FC">
      <w:pPr>
        <w:ind w:left="450" w:hanging="450"/>
        <w:rPr>
          <w:rFonts w:ascii="Garamond" w:hAnsi="Garamond"/>
          <w:bCs/>
        </w:rPr>
      </w:pPr>
    </w:p>
    <w:p w14:paraId="0A9559D8" w14:textId="77777777" w:rsidR="009B28FC" w:rsidRPr="00750684" w:rsidRDefault="009B28FC" w:rsidP="009B28FC">
      <w:pPr>
        <w:ind w:left="450" w:hanging="450"/>
        <w:rPr>
          <w:rFonts w:ascii="Garamond" w:hAnsi="Garamond"/>
          <w:bCs/>
        </w:rPr>
      </w:pPr>
      <w:bookmarkStart w:id="7" w:name="OLE_LINK1"/>
      <w:r w:rsidRPr="00750684">
        <w:rPr>
          <w:rFonts w:ascii="Garamond" w:hAnsi="Garamond"/>
          <w:bCs/>
        </w:rPr>
        <w:t xml:space="preserve">Quoted in “Disorganized Diaspora Remain in the Fringe of Post-Earthquake Decision Making Process,” by Carla Murphy, reporter for </w:t>
      </w:r>
      <w:r w:rsidRPr="00750684">
        <w:rPr>
          <w:rFonts w:ascii="Garamond" w:hAnsi="Garamond"/>
          <w:bCs/>
          <w:i/>
        </w:rPr>
        <w:t>The Daily Haitian Times (online edition of The Haitian Times</w:t>
      </w:r>
      <w:r w:rsidRPr="00750684">
        <w:rPr>
          <w:rFonts w:ascii="Garamond" w:hAnsi="Garamond"/>
          <w:bCs/>
        </w:rPr>
        <w:t xml:space="preserve"> newspaper), April 7, 2010. </w:t>
      </w:r>
    </w:p>
    <w:p w14:paraId="1EA4617A" w14:textId="77777777" w:rsidR="009B28FC" w:rsidRPr="00750684" w:rsidRDefault="009B28FC" w:rsidP="009B28FC">
      <w:pPr>
        <w:ind w:left="450" w:hanging="450"/>
        <w:rPr>
          <w:rFonts w:ascii="Garamond" w:hAnsi="Garamond"/>
          <w:bCs/>
        </w:rPr>
      </w:pPr>
    </w:p>
    <w:p w14:paraId="233C4D07" w14:textId="270995EF" w:rsidR="009B28FC" w:rsidRPr="00750684" w:rsidRDefault="009B28FC" w:rsidP="009B28FC">
      <w:pPr>
        <w:ind w:left="450" w:hanging="450"/>
        <w:rPr>
          <w:rFonts w:ascii="Garamond" w:hAnsi="Garamond"/>
          <w:bCs/>
        </w:rPr>
      </w:pPr>
      <w:r w:rsidRPr="00750684">
        <w:rPr>
          <w:rFonts w:ascii="Garamond" w:hAnsi="Garamond"/>
          <w:bCs/>
        </w:rPr>
        <w:t xml:space="preserve">“Haiti through a Historical Lens.” Guest </w:t>
      </w:r>
      <w:r w:rsidR="00E17FBA" w:rsidRPr="00750684">
        <w:rPr>
          <w:rFonts w:ascii="Garamond" w:hAnsi="Garamond"/>
          <w:bCs/>
        </w:rPr>
        <w:t>on</w:t>
      </w:r>
      <w:r w:rsidR="00E17FBA" w:rsidRPr="00750684">
        <w:rPr>
          <w:rFonts w:ascii="Garamond" w:hAnsi="Garamond"/>
          <w:bCs/>
          <w:i/>
        </w:rPr>
        <w:t xml:space="preserve"> The</w:t>
      </w:r>
      <w:r w:rsidRPr="00750684">
        <w:rPr>
          <w:rFonts w:ascii="Garamond" w:hAnsi="Garamond"/>
          <w:bCs/>
          <w:i/>
        </w:rPr>
        <w:t xml:space="preserve"> Callie Crossley Show</w:t>
      </w:r>
      <w:r w:rsidRPr="00750684">
        <w:rPr>
          <w:rFonts w:ascii="Garamond" w:hAnsi="Garamond"/>
          <w:bCs/>
        </w:rPr>
        <w:t xml:space="preserve">. First aired on WGBH Boston, March 4, 2010. Available from </w:t>
      </w:r>
      <w:hyperlink r:id="rId38" w:history="1">
        <w:r w:rsidR="00E17FBA" w:rsidRPr="00750684">
          <w:rPr>
            <w:rStyle w:val="Hyperlink"/>
            <w:rFonts w:ascii="Garamond" w:hAnsi="Garamond"/>
            <w:bCs/>
          </w:rPr>
          <w:t>http://www.wgbh.org/programs/programDetail.cfm?programID=855</w:t>
        </w:r>
      </w:hyperlink>
    </w:p>
    <w:p w14:paraId="003C351B" w14:textId="77777777" w:rsidR="00E17FBA" w:rsidRPr="00750684" w:rsidRDefault="00E17FBA" w:rsidP="009B28FC">
      <w:pPr>
        <w:ind w:left="450" w:hanging="450"/>
        <w:rPr>
          <w:rFonts w:ascii="Garamond" w:hAnsi="Garamond"/>
          <w:bCs/>
        </w:rPr>
      </w:pPr>
    </w:p>
    <w:p w14:paraId="20836F87" w14:textId="6C829A09" w:rsidR="009B28FC" w:rsidRPr="00750684" w:rsidRDefault="009B28FC" w:rsidP="009B28FC">
      <w:pPr>
        <w:ind w:left="450" w:hanging="450"/>
        <w:rPr>
          <w:rFonts w:ascii="Garamond" w:hAnsi="Garamond"/>
          <w:bCs/>
        </w:rPr>
      </w:pPr>
      <w:r w:rsidRPr="00750684">
        <w:rPr>
          <w:rFonts w:ascii="Garamond" w:hAnsi="Garamond"/>
          <w:bCs/>
        </w:rPr>
        <w:t>“</w:t>
      </w:r>
      <w:r w:rsidRPr="00750684">
        <w:rPr>
          <w:rFonts w:ascii="Garamond" w:hAnsi="Garamond"/>
          <w:lang w:val="en"/>
        </w:rPr>
        <w:t xml:space="preserve">Fabienne Doucet Discusses Haiti Earthquake and Challenges to Haiti’s Education System.” </w:t>
      </w:r>
      <w:r w:rsidRPr="00750684">
        <w:rPr>
          <w:rFonts w:ascii="Garamond" w:hAnsi="Garamond"/>
          <w:bCs/>
        </w:rPr>
        <w:t xml:space="preserve">NYU Steinhardt </w:t>
      </w:r>
      <w:r w:rsidRPr="00750684">
        <w:rPr>
          <w:rFonts w:ascii="Garamond" w:hAnsi="Garamond"/>
          <w:bCs/>
          <w:i/>
        </w:rPr>
        <w:t>At a Glance</w:t>
      </w:r>
      <w:r w:rsidRPr="00750684">
        <w:rPr>
          <w:rFonts w:ascii="Garamond" w:hAnsi="Garamond"/>
          <w:bCs/>
        </w:rPr>
        <w:t xml:space="preserve"> blog. Available from </w:t>
      </w:r>
      <w:hyperlink r:id="rId39" w:history="1">
        <w:r w:rsidR="00E17FBA" w:rsidRPr="00750684">
          <w:rPr>
            <w:rStyle w:val="Hyperlink"/>
            <w:rFonts w:ascii="Garamond" w:hAnsi="Garamond"/>
            <w:bCs/>
          </w:rPr>
          <w:t>http://blogs.nyu.edu/blogs/dbw1/ataglance/2010/01/fabienne_doucet_discusses_hait.html</w:t>
        </w:r>
      </w:hyperlink>
    </w:p>
    <w:p w14:paraId="4B0E3935" w14:textId="77777777" w:rsidR="00E17FBA" w:rsidRPr="00750684" w:rsidRDefault="00E17FBA" w:rsidP="009B28FC">
      <w:pPr>
        <w:ind w:left="450" w:hanging="450"/>
        <w:rPr>
          <w:rFonts w:ascii="Garamond" w:hAnsi="Garamond"/>
          <w:bCs/>
        </w:rPr>
      </w:pPr>
    </w:p>
    <w:p w14:paraId="52FBFF39" w14:textId="77777777" w:rsidR="00B73717" w:rsidRDefault="00B73717">
      <w:pPr>
        <w:rPr>
          <w:rFonts w:ascii="Garamond" w:hAnsi="Garamond"/>
          <w:b/>
          <w:bCs/>
        </w:rPr>
      </w:pPr>
      <w:r>
        <w:rPr>
          <w:rFonts w:ascii="Garamond" w:hAnsi="Garamond"/>
          <w:b/>
          <w:bCs/>
        </w:rPr>
        <w:br w:type="page"/>
      </w:r>
    </w:p>
    <w:p w14:paraId="084C9A92" w14:textId="0E2C4266" w:rsidR="00B73717" w:rsidRPr="00750684" w:rsidRDefault="00B73717" w:rsidP="00B73717">
      <w:pPr>
        <w:rPr>
          <w:rFonts w:ascii="Garamond" w:hAnsi="Garamond"/>
          <w:b/>
          <w:bCs/>
        </w:rPr>
      </w:pPr>
      <w:r w:rsidRPr="00750684">
        <w:rPr>
          <w:rFonts w:ascii="Garamond" w:hAnsi="Garamond"/>
          <w:b/>
          <w:bCs/>
        </w:rPr>
        <w:lastRenderedPageBreak/>
        <w:t>SELECTED MEDIA FEATURES AND CONTRIBUTIONS (CONTINUED)</w:t>
      </w:r>
    </w:p>
    <w:p w14:paraId="7DD27700" w14:textId="77777777" w:rsidR="00B73717" w:rsidRPr="00750684" w:rsidRDefault="00B73717" w:rsidP="00B73717">
      <w:pPr>
        <w:ind w:left="450" w:hanging="450"/>
        <w:rPr>
          <w:rFonts w:ascii="Garamond" w:hAnsi="Garamond"/>
          <w:bCs/>
        </w:rPr>
      </w:pPr>
    </w:p>
    <w:p w14:paraId="3C7BE6E0" w14:textId="238B9FEA" w:rsidR="009B28FC" w:rsidRPr="00750684" w:rsidRDefault="009B28FC" w:rsidP="00DC73D7">
      <w:pPr>
        <w:ind w:left="450" w:hanging="450"/>
        <w:rPr>
          <w:rFonts w:ascii="Garamond" w:hAnsi="Garamond"/>
          <w:bCs/>
        </w:rPr>
      </w:pPr>
      <w:r w:rsidRPr="00750684">
        <w:rPr>
          <w:rFonts w:ascii="Garamond" w:hAnsi="Garamond"/>
          <w:bCs/>
        </w:rPr>
        <w:t xml:space="preserve">“Class Divisions in Haiti.” Guest </w:t>
      </w:r>
      <w:r w:rsidR="00E17FBA" w:rsidRPr="00750684">
        <w:rPr>
          <w:rFonts w:ascii="Garamond" w:hAnsi="Garamond"/>
          <w:bCs/>
        </w:rPr>
        <w:t>on</w:t>
      </w:r>
      <w:r w:rsidR="00E17FBA" w:rsidRPr="00750684">
        <w:rPr>
          <w:rFonts w:ascii="Garamond" w:hAnsi="Garamond"/>
          <w:bCs/>
          <w:i/>
        </w:rPr>
        <w:t xml:space="preserve"> The</w:t>
      </w:r>
      <w:r w:rsidRPr="00750684">
        <w:rPr>
          <w:rFonts w:ascii="Garamond" w:hAnsi="Garamond"/>
          <w:bCs/>
          <w:i/>
        </w:rPr>
        <w:t xml:space="preserve"> Callie Crossley Show</w:t>
      </w:r>
      <w:r w:rsidRPr="00750684">
        <w:rPr>
          <w:rFonts w:ascii="Garamond" w:hAnsi="Garamond"/>
          <w:bCs/>
        </w:rPr>
        <w:t xml:space="preserve">. First aired on WGBH Boston, January 26, 2010. Available from </w:t>
      </w:r>
      <w:hyperlink r:id="rId40" w:history="1">
        <w:r w:rsidR="00E17FBA" w:rsidRPr="00750684">
          <w:rPr>
            <w:rStyle w:val="Hyperlink"/>
            <w:rFonts w:ascii="Garamond" w:hAnsi="Garamond"/>
            <w:bCs/>
          </w:rPr>
          <w:t>http://www.wgbh.org/programs/programDetail.cfm?programID=855</w:t>
        </w:r>
      </w:hyperlink>
    </w:p>
    <w:p w14:paraId="1AC4779F" w14:textId="77777777" w:rsidR="00E17FBA" w:rsidRPr="00750684" w:rsidRDefault="00E17FBA" w:rsidP="00DC73D7">
      <w:pPr>
        <w:ind w:left="450" w:hanging="450"/>
        <w:rPr>
          <w:rFonts w:ascii="Garamond" w:hAnsi="Garamond"/>
          <w:bCs/>
        </w:rPr>
      </w:pPr>
    </w:p>
    <w:bookmarkEnd w:id="7"/>
    <w:p w14:paraId="6CBBDDBD" w14:textId="133DDFE6" w:rsidR="009B28FC" w:rsidRPr="00750684" w:rsidRDefault="009B28FC" w:rsidP="009B28FC">
      <w:pPr>
        <w:ind w:left="450" w:hanging="450"/>
        <w:rPr>
          <w:rFonts w:ascii="Garamond" w:hAnsi="Garamond"/>
          <w:bCs/>
        </w:rPr>
      </w:pPr>
      <w:r w:rsidRPr="00750684">
        <w:rPr>
          <w:rFonts w:ascii="Garamond" w:hAnsi="Garamond"/>
          <w:bCs/>
        </w:rPr>
        <w:t>“Devastation in Haiti.”</w:t>
      </w:r>
      <w:r w:rsidR="00E07CCD" w:rsidRPr="00750684">
        <w:rPr>
          <w:rFonts w:ascii="Garamond" w:hAnsi="Garamond"/>
          <w:bCs/>
        </w:rPr>
        <w:t xml:space="preserve"> </w:t>
      </w:r>
      <w:r w:rsidRPr="00750684">
        <w:rPr>
          <w:rFonts w:ascii="Garamond" w:hAnsi="Garamond"/>
          <w:bCs/>
        </w:rPr>
        <w:t xml:space="preserve">Guest on </w:t>
      </w:r>
      <w:r w:rsidRPr="00750684">
        <w:rPr>
          <w:rFonts w:ascii="Garamond" w:hAnsi="Garamond"/>
          <w:bCs/>
          <w:i/>
        </w:rPr>
        <w:t>Brian Lehrer Live</w:t>
      </w:r>
      <w:r w:rsidRPr="00750684">
        <w:rPr>
          <w:rFonts w:ascii="Garamond" w:hAnsi="Garamond"/>
          <w:bCs/>
        </w:rPr>
        <w:t xml:space="preserve">. First aired on CUNY TV, January 13, 2010. Available from </w:t>
      </w:r>
      <w:hyperlink r:id="rId41" w:history="1">
        <w:r w:rsidR="00E17FBA" w:rsidRPr="00750684">
          <w:rPr>
            <w:rStyle w:val="Hyperlink"/>
            <w:rFonts w:ascii="Garamond" w:hAnsi="Garamond"/>
            <w:bCs/>
          </w:rPr>
          <w:t>http://tiny.cc/HaitiQuake29</w:t>
        </w:r>
      </w:hyperlink>
    </w:p>
    <w:p w14:paraId="4B7AE913" w14:textId="77777777" w:rsidR="00E17FBA" w:rsidRPr="00750684" w:rsidRDefault="00E17FBA" w:rsidP="009B28FC">
      <w:pPr>
        <w:ind w:left="450" w:hanging="450"/>
        <w:rPr>
          <w:rFonts w:ascii="Garamond" w:hAnsi="Garamond"/>
          <w:bCs/>
        </w:rPr>
      </w:pPr>
    </w:p>
    <w:p w14:paraId="0F094A6A" w14:textId="6BF16271" w:rsidR="009B28FC" w:rsidRPr="00750684" w:rsidRDefault="009B28FC" w:rsidP="009B28FC">
      <w:pPr>
        <w:ind w:left="450" w:hanging="450"/>
        <w:rPr>
          <w:rFonts w:ascii="Garamond" w:hAnsi="Garamond"/>
          <w:bCs/>
        </w:rPr>
      </w:pPr>
      <w:r w:rsidRPr="00750684">
        <w:rPr>
          <w:rFonts w:ascii="Garamond" w:hAnsi="Garamond"/>
          <w:bCs/>
        </w:rPr>
        <w:t>Quoted in “’</w:t>
      </w:r>
      <w:proofErr w:type="spellStart"/>
      <w:r w:rsidRPr="00750684">
        <w:rPr>
          <w:rFonts w:ascii="Garamond" w:hAnsi="Garamond"/>
          <w:bCs/>
        </w:rPr>
        <w:t>Parlez-vous</w:t>
      </w:r>
      <w:proofErr w:type="spellEnd"/>
      <w:r w:rsidRPr="00750684">
        <w:rPr>
          <w:rFonts w:ascii="Garamond" w:hAnsi="Garamond"/>
          <w:bCs/>
        </w:rPr>
        <w:t xml:space="preserve"> </w:t>
      </w:r>
      <w:proofErr w:type="spellStart"/>
      <w:r w:rsidRPr="00750684">
        <w:rPr>
          <w:rFonts w:ascii="Garamond" w:hAnsi="Garamond"/>
          <w:bCs/>
        </w:rPr>
        <w:t>Français</w:t>
      </w:r>
      <w:proofErr w:type="spellEnd"/>
      <w:r w:rsidRPr="00750684">
        <w:rPr>
          <w:rFonts w:ascii="Garamond" w:hAnsi="Garamond"/>
          <w:bCs/>
        </w:rPr>
        <w:t xml:space="preserve">?’ – City’s French speakers on verge of getting long-awaited bilingual charter school,” by Darlie Gervais, reporter for </w:t>
      </w:r>
      <w:r w:rsidRPr="00750684">
        <w:rPr>
          <w:rFonts w:ascii="Garamond" w:hAnsi="Garamond"/>
          <w:bCs/>
          <w:i/>
        </w:rPr>
        <w:t>The</w:t>
      </w:r>
      <w:r w:rsidRPr="00750684">
        <w:rPr>
          <w:rFonts w:ascii="Garamond" w:hAnsi="Garamond"/>
          <w:bCs/>
        </w:rPr>
        <w:t xml:space="preserve"> </w:t>
      </w:r>
      <w:r w:rsidRPr="00750684">
        <w:rPr>
          <w:rFonts w:ascii="Garamond" w:hAnsi="Garamond"/>
          <w:bCs/>
          <w:i/>
        </w:rPr>
        <w:t>Haitian Times</w:t>
      </w:r>
      <w:r w:rsidRPr="00750684">
        <w:rPr>
          <w:rFonts w:ascii="Garamond" w:hAnsi="Garamond"/>
          <w:bCs/>
        </w:rPr>
        <w:t xml:space="preserve">. </w:t>
      </w:r>
      <w:r w:rsidRPr="00750684">
        <w:rPr>
          <w:rFonts w:ascii="Garamond" w:hAnsi="Garamond"/>
          <w:bCs/>
          <w:i/>
        </w:rPr>
        <w:t xml:space="preserve">Voices that Must be </w:t>
      </w:r>
      <w:r w:rsidR="00E17FBA" w:rsidRPr="00750684">
        <w:rPr>
          <w:rFonts w:ascii="Garamond" w:hAnsi="Garamond"/>
          <w:bCs/>
          <w:i/>
        </w:rPr>
        <w:t>Heard</w:t>
      </w:r>
      <w:r w:rsidR="00E17FBA" w:rsidRPr="00750684">
        <w:rPr>
          <w:rFonts w:ascii="Garamond" w:hAnsi="Garamond"/>
          <w:bCs/>
        </w:rPr>
        <w:t>, Edition</w:t>
      </w:r>
      <w:r w:rsidRPr="00750684">
        <w:rPr>
          <w:rFonts w:ascii="Garamond" w:hAnsi="Garamond"/>
          <w:bCs/>
        </w:rPr>
        <w:t xml:space="preserve"> 381, 16 July 2009. Available from </w:t>
      </w:r>
      <w:hyperlink r:id="rId42" w:history="1">
        <w:r w:rsidR="00E17FBA" w:rsidRPr="00750684">
          <w:rPr>
            <w:rStyle w:val="Hyperlink"/>
            <w:rFonts w:ascii="Garamond" w:hAnsi="Garamond"/>
            <w:bCs/>
          </w:rPr>
          <w:t>http://www.indypressny.org/nycma/voices/381/news_1/news_3/</w:t>
        </w:r>
      </w:hyperlink>
    </w:p>
    <w:p w14:paraId="1637A6D6" w14:textId="08911FB2" w:rsidR="009B28FC" w:rsidRPr="00750684" w:rsidRDefault="009B28FC" w:rsidP="009B28FC">
      <w:pPr>
        <w:ind w:left="450" w:hanging="450"/>
        <w:rPr>
          <w:rFonts w:ascii="Garamond" w:hAnsi="Garamond"/>
          <w:bCs/>
        </w:rPr>
      </w:pPr>
      <w:r w:rsidRPr="00750684">
        <w:rPr>
          <w:rFonts w:ascii="Garamond" w:hAnsi="Garamond"/>
          <w:bCs/>
        </w:rPr>
        <w:t xml:space="preserve">Quoted in “The boy under the lamp,” by Manon </w:t>
      </w:r>
      <w:proofErr w:type="spellStart"/>
      <w:r w:rsidRPr="00750684">
        <w:rPr>
          <w:rFonts w:ascii="Garamond" w:hAnsi="Garamond"/>
          <w:bCs/>
        </w:rPr>
        <w:t>Wascher</w:t>
      </w:r>
      <w:proofErr w:type="spellEnd"/>
      <w:r w:rsidRPr="00750684">
        <w:rPr>
          <w:rFonts w:ascii="Garamond" w:hAnsi="Garamond"/>
          <w:bCs/>
        </w:rPr>
        <w:t xml:space="preserve">, columnist, “A Parent’s Perspective.” </w:t>
      </w:r>
      <w:proofErr w:type="spellStart"/>
      <w:r w:rsidRPr="00750684">
        <w:rPr>
          <w:rFonts w:ascii="Garamond" w:hAnsi="Garamond"/>
          <w:bCs/>
          <w:i/>
        </w:rPr>
        <w:t>Sunpeaks</w:t>
      </w:r>
      <w:proofErr w:type="spellEnd"/>
      <w:r w:rsidRPr="00750684">
        <w:rPr>
          <w:rFonts w:ascii="Garamond" w:hAnsi="Garamond"/>
          <w:bCs/>
        </w:rPr>
        <w:t xml:space="preserve"> </w:t>
      </w:r>
      <w:r w:rsidRPr="00750684">
        <w:rPr>
          <w:rFonts w:ascii="Garamond" w:hAnsi="Garamond"/>
          <w:bCs/>
          <w:i/>
        </w:rPr>
        <w:t>News</w:t>
      </w:r>
      <w:r w:rsidRPr="00750684">
        <w:rPr>
          <w:rFonts w:ascii="Garamond" w:hAnsi="Garamond"/>
          <w:bCs/>
        </w:rPr>
        <w:t xml:space="preserve"> (British Columbia, Canada), August 2008.</w:t>
      </w:r>
    </w:p>
    <w:p w14:paraId="4279B486" w14:textId="77777777" w:rsidR="00E17FBA" w:rsidRPr="00750684" w:rsidRDefault="00E17FBA" w:rsidP="009B28FC">
      <w:pPr>
        <w:ind w:left="450" w:hanging="450"/>
        <w:rPr>
          <w:rFonts w:ascii="Garamond" w:hAnsi="Garamond"/>
          <w:bCs/>
        </w:rPr>
      </w:pPr>
    </w:p>
    <w:p w14:paraId="2E8928B2" w14:textId="6BF50F04" w:rsidR="00E17FBA" w:rsidRPr="00750684" w:rsidRDefault="009B28FC" w:rsidP="009B28FC">
      <w:pPr>
        <w:ind w:left="450" w:hanging="450"/>
        <w:rPr>
          <w:rFonts w:ascii="Garamond" w:hAnsi="Garamond"/>
          <w:bCs/>
        </w:rPr>
      </w:pPr>
      <w:r w:rsidRPr="00750684">
        <w:rPr>
          <w:rFonts w:ascii="Garamond" w:hAnsi="Garamond"/>
          <w:bCs/>
        </w:rPr>
        <w:t xml:space="preserve">Interviewed for “GOP ‘Catch the Immigrant’ Game Catches Flak,” by Sam Graham-Felsen of </w:t>
      </w:r>
      <w:r w:rsidRPr="00750684">
        <w:rPr>
          <w:rFonts w:ascii="Garamond" w:hAnsi="Garamond"/>
          <w:bCs/>
          <w:i/>
        </w:rPr>
        <w:t>The Nation</w:t>
      </w:r>
      <w:r w:rsidRPr="00750684">
        <w:rPr>
          <w:rFonts w:ascii="Garamond" w:hAnsi="Garamond"/>
          <w:bCs/>
        </w:rPr>
        <w:t xml:space="preserve"> magazine. Webcast on </w:t>
      </w:r>
      <w:hyperlink r:id="rId43" w:history="1">
        <w:r w:rsidR="00E17FBA" w:rsidRPr="00750684">
          <w:rPr>
            <w:rStyle w:val="Hyperlink"/>
            <w:rFonts w:ascii="Garamond" w:hAnsi="Garamond"/>
            <w:bCs/>
          </w:rPr>
          <w:t>http://www.thenation.com/doc/20070312/young_repulblicans</w:t>
        </w:r>
      </w:hyperlink>
      <w:r w:rsidR="00E17FBA" w:rsidRPr="00750684">
        <w:rPr>
          <w:rFonts w:ascii="Garamond" w:hAnsi="Garamond"/>
          <w:bCs/>
        </w:rPr>
        <w:t>,</w:t>
      </w:r>
    </w:p>
    <w:p w14:paraId="04627427" w14:textId="38002444" w:rsidR="009B28FC" w:rsidRPr="00750684" w:rsidRDefault="009B28FC" w:rsidP="00E17FBA">
      <w:pPr>
        <w:tabs>
          <w:tab w:val="left" w:pos="450"/>
        </w:tabs>
        <w:ind w:left="450"/>
        <w:rPr>
          <w:rFonts w:ascii="Garamond" w:hAnsi="Garamond"/>
          <w:bCs/>
        </w:rPr>
      </w:pPr>
      <w:r w:rsidRPr="00750684">
        <w:rPr>
          <w:rFonts w:ascii="Garamond" w:hAnsi="Garamond"/>
          <w:bCs/>
        </w:rPr>
        <w:t>February 23, 2007.</w:t>
      </w:r>
    </w:p>
    <w:p w14:paraId="500EB171" w14:textId="77777777" w:rsidR="009B28FC" w:rsidRPr="00750684" w:rsidRDefault="009B28FC" w:rsidP="009B28FC">
      <w:pPr>
        <w:ind w:left="450" w:hanging="450"/>
        <w:rPr>
          <w:rFonts w:ascii="Garamond" w:hAnsi="Garamond"/>
          <w:bCs/>
        </w:rPr>
      </w:pPr>
    </w:p>
    <w:p w14:paraId="5EBA1B82" w14:textId="77777777" w:rsidR="009B28FC" w:rsidRPr="00750684" w:rsidRDefault="009B28FC" w:rsidP="009B28FC">
      <w:pPr>
        <w:ind w:left="450" w:hanging="450"/>
        <w:rPr>
          <w:rFonts w:ascii="Garamond" w:hAnsi="Garamond"/>
        </w:rPr>
      </w:pPr>
      <w:r w:rsidRPr="00750684">
        <w:rPr>
          <w:rFonts w:ascii="Garamond" w:hAnsi="Garamond"/>
          <w:bCs/>
        </w:rPr>
        <w:t xml:space="preserve">“Parental Involvement in Education.” Guest on the University of Connecticut Humphrey Center’s </w:t>
      </w:r>
      <w:r w:rsidRPr="00750684">
        <w:rPr>
          <w:rFonts w:ascii="Garamond" w:hAnsi="Garamond"/>
          <w:bCs/>
          <w:i/>
        </w:rPr>
        <w:t xml:space="preserve">Family Focus </w:t>
      </w:r>
      <w:r w:rsidRPr="00750684">
        <w:rPr>
          <w:rFonts w:ascii="Garamond" w:hAnsi="Garamond"/>
          <w:bCs/>
        </w:rPr>
        <w:t xml:space="preserve">program. First aired on </w:t>
      </w:r>
      <w:r w:rsidRPr="00750684">
        <w:rPr>
          <w:rFonts w:ascii="Garamond" w:hAnsi="Garamond"/>
        </w:rPr>
        <w:t>Public Access Channel 14, www.ctv14.com, May 3, 2004.</w:t>
      </w:r>
    </w:p>
    <w:p w14:paraId="4F5DB88C" w14:textId="77777777" w:rsidR="00AE26F1" w:rsidRPr="00750684" w:rsidRDefault="00AE26F1" w:rsidP="00AE26F1">
      <w:pPr>
        <w:ind w:left="450" w:hanging="450"/>
        <w:rPr>
          <w:rFonts w:ascii="Garamond" w:hAnsi="Garamond"/>
          <w:bCs/>
        </w:rPr>
      </w:pPr>
    </w:p>
    <w:p w14:paraId="6D0AA5DF" w14:textId="434552BD" w:rsidR="00E07CCD" w:rsidRPr="00750684" w:rsidRDefault="009B28FC" w:rsidP="00300973">
      <w:pPr>
        <w:pStyle w:val="Header"/>
        <w:tabs>
          <w:tab w:val="clear" w:pos="4320"/>
          <w:tab w:val="clear" w:pos="8640"/>
        </w:tabs>
        <w:ind w:left="450" w:hanging="450"/>
        <w:rPr>
          <w:rFonts w:ascii="Garamond" w:hAnsi="Garamond"/>
          <w:szCs w:val="24"/>
        </w:rPr>
      </w:pPr>
      <w:r w:rsidRPr="00750684">
        <w:rPr>
          <w:rFonts w:ascii="Garamond" w:hAnsi="Garamond"/>
          <w:szCs w:val="24"/>
        </w:rPr>
        <w:t xml:space="preserve">“Growing up Haitian in America.” Guest on Voice of America’s </w:t>
      </w:r>
      <w:r w:rsidRPr="00750684">
        <w:rPr>
          <w:rFonts w:ascii="Garamond" w:hAnsi="Garamond"/>
          <w:i/>
          <w:szCs w:val="24"/>
        </w:rPr>
        <w:t>New American Voices</w:t>
      </w:r>
      <w:r w:rsidRPr="00750684">
        <w:rPr>
          <w:rFonts w:ascii="Garamond" w:hAnsi="Garamond"/>
          <w:szCs w:val="24"/>
        </w:rPr>
        <w:t xml:space="preserve"> program. First aired on VOANews.com, July 9, 2001.</w:t>
      </w:r>
    </w:p>
    <w:p w14:paraId="5583F320" w14:textId="36156D30" w:rsidR="00EF6BC3" w:rsidRPr="00750684" w:rsidRDefault="00EF6BC3" w:rsidP="00300973">
      <w:pPr>
        <w:pStyle w:val="Header"/>
        <w:tabs>
          <w:tab w:val="clear" w:pos="4320"/>
          <w:tab w:val="clear" w:pos="8640"/>
        </w:tabs>
        <w:ind w:left="450" w:hanging="450"/>
        <w:rPr>
          <w:rFonts w:ascii="Garamond" w:hAnsi="Garamond"/>
          <w:b/>
          <w:bCs/>
          <w:szCs w:val="24"/>
        </w:rPr>
      </w:pPr>
    </w:p>
    <w:p w14:paraId="6F0AAB18" w14:textId="77777777" w:rsidR="0049172F" w:rsidRPr="00750684" w:rsidRDefault="0049172F" w:rsidP="00300973">
      <w:pPr>
        <w:pStyle w:val="Header"/>
        <w:tabs>
          <w:tab w:val="clear" w:pos="4320"/>
          <w:tab w:val="clear" w:pos="8640"/>
        </w:tabs>
        <w:ind w:left="450" w:hanging="450"/>
        <w:rPr>
          <w:rFonts w:ascii="Garamond" w:hAnsi="Garamond"/>
          <w:b/>
          <w:bCs/>
          <w:szCs w:val="24"/>
        </w:rPr>
      </w:pPr>
    </w:p>
    <w:p w14:paraId="32A34311" w14:textId="7580B445" w:rsidR="009B28FC" w:rsidRPr="00750684" w:rsidRDefault="009B28FC" w:rsidP="009B28FC">
      <w:pPr>
        <w:pStyle w:val="Heading1"/>
        <w:rPr>
          <w:rFonts w:ascii="Garamond" w:hAnsi="Garamond"/>
        </w:rPr>
      </w:pPr>
      <w:r w:rsidRPr="00750684">
        <w:rPr>
          <w:rFonts w:ascii="Garamond" w:hAnsi="Garamond"/>
        </w:rPr>
        <w:t>PROFESSIONAL MEMBERSHIPS</w:t>
      </w:r>
    </w:p>
    <w:p w14:paraId="3C50B719" w14:textId="77777777" w:rsidR="009B28FC" w:rsidRPr="00750684" w:rsidRDefault="009B28FC" w:rsidP="009B28FC">
      <w:pPr>
        <w:ind w:left="360"/>
        <w:rPr>
          <w:rFonts w:ascii="Garamond" w:hAnsi="Garamond"/>
          <w:b/>
          <w:bCs/>
        </w:rPr>
      </w:pPr>
    </w:p>
    <w:p w14:paraId="5F063BA7" w14:textId="3E8297E5" w:rsidR="009B28FC" w:rsidRPr="00750684" w:rsidRDefault="009B28FC" w:rsidP="009B28FC">
      <w:pPr>
        <w:ind w:left="450" w:hanging="450"/>
        <w:rPr>
          <w:rFonts w:ascii="Garamond" w:hAnsi="Garamond"/>
        </w:rPr>
      </w:pPr>
      <w:r w:rsidRPr="00750684">
        <w:rPr>
          <w:rFonts w:ascii="Garamond" w:hAnsi="Garamond"/>
        </w:rPr>
        <w:t>American Educational Research Association</w:t>
      </w:r>
    </w:p>
    <w:p w14:paraId="3309F566" w14:textId="0B68CDBB" w:rsidR="00C35EBE" w:rsidRPr="00750684" w:rsidRDefault="00C35EBE" w:rsidP="00A9570B">
      <w:pPr>
        <w:pStyle w:val="ListParagraph"/>
        <w:numPr>
          <w:ilvl w:val="0"/>
          <w:numId w:val="18"/>
        </w:numPr>
        <w:rPr>
          <w:rFonts w:ascii="Garamond" w:hAnsi="Garamond"/>
        </w:rPr>
      </w:pPr>
      <w:r w:rsidRPr="00750684">
        <w:rPr>
          <w:rFonts w:ascii="Garamond" w:hAnsi="Garamond"/>
        </w:rPr>
        <w:t>Division G: Social Context of Education</w:t>
      </w:r>
    </w:p>
    <w:p w14:paraId="145B2109" w14:textId="0F9CEE3A" w:rsidR="00C35EBE" w:rsidRPr="00750684" w:rsidRDefault="00C35EBE" w:rsidP="00A9570B">
      <w:pPr>
        <w:pStyle w:val="ListParagraph"/>
        <w:numPr>
          <w:ilvl w:val="0"/>
          <w:numId w:val="18"/>
        </w:numPr>
        <w:rPr>
          <w:rFonts w:ascii="Garamond" w:hAnsi="Garamond"/>
        </w:rPr>
      </w:pPr>
      <w:r w:rsidRPr="00750684">
        <w:rPr>
          <w:rFonts w:ascii="Garamond" w:hAnsi="Garamond"/>
        </w:rPr>
        <w:t xml:space="preserve">Division K: </w:t>
      </w:r>
      <w:r w:rsidR="00A9570B" w:rsidRPr="00750684">
        <w:rPr>
          <w:rFonts w:ascii="Garamond" w:hAnsi="Garamond"/>
        </w:rPr>
        <w:t>Teaching and Teacher Education</w:t>
      </w:r>
    </w:p>
    <w:p w14:paraId="126BEBC8" w14:textId="62C90510" w:rsidR="00A9570B" w:rsidRPr="00750684" w:rsidRDefault="00A9570B" w:rsidP="00A9570B">
      <w:pPr>
        <w:pStyle w:val="ListParagraph"/>
        <w:numPr>
          <w:ilvl w:val="0"/>
          <w:numId w:val="18"/>
        </w:numPr>
        <w:rPr>
          <w:rFonts w:ascii="Garamond" w:hAnsi="Garamond"/>
        </w:rPr>
      </w:pPr>
      <w:r w:rsidRPr="00750684">
        <w:rPr>
          <w:rFonts w:ascii="Garamond" w:hAnsi="Garamond"/>
        </w:rPr>
        <w:t>Caribbean and African Studies in Education Special Interest Group</w:t>
      </w:r>
    </w:p>
    <w:p w14:paraId="2FDF1075" w14:textId="2B16A7C8" w:rsidR="00C35EBE" w:rsidRPr="00750684" w:rsidRDefault="00C35EBE" w:rsidP="00A9570B">
      <w:pPr>
        <w:pStyle w:val="ListParagraph"/>
        <w:numPr>
          <w:ilvl w:val="0"/>
          <w:numId w:val="18"/>
        </w:numPr>
        <w:rPr>
          <w:rFonts w:ascii="Garamond" w:hAnsi="Garamond"/>
        </w:rPr>
      </w:pPr>
      <w:r w:rsidRPr="00750684">
        <w:rPr>
          <w:rFonts w:ascii="Garamond" w:hAnsi="Garamond"/>
        </w:rPr>
        <w:t>Critical Perspectives in Early Childhood Education Special Interest Group</w:t>
      </w:r>
    </w:p>
    <w:p w14:paraId="0D2B4CD0" w14:textId="77777777" w:rsidR="009B28FC" w:rsidRPr="00750684" w:rsidRDefault="009B28FC" w:rsidP="009B28FC">
      <w:pPr>
        <w:ind w:left="450" w:hanging="450"/>
        <w:rPr>
          <w:rFonts w:ascii="Garamond" w:hAnsi="Garamond"/>
        </w:rPr>
      </w:pPr>
      <w:r w:rsidRPr="00750684">
        <w:rPr>
          <w:rFonts w:ascii="Garamond" w:hAnsi="Garamond"/>
        </w:rPr>
        <w:t>Haitian Studies Association</w:t>
      </w:r>
    </w:p>
    <w:p w14:paraId="512E848E" w14:textId="11A260EB" w:rsidR="009B28FC" w:rsidRPr="00750684" w:rsidRDefault="009B28FC" w:rsidP="009B28FC">
      <w:pPr>
        <w:tabs>
          <w:tab w:val="left" w:pos="1260"/>
        </w:tabs>
        <w:ind w:left="450" w:hanging="450"/>
        <w:rPr>
          <w:rFonts w:ascii="Garamond" w:hAnsi="Garamond"/>
        </w:rPr>
      </w:pPr>
      <w:r w:rsidRPr="00750684">
        <w:rPr>
          <w:rFonts w:ascii="Garamond" w:hAnsi="Garamond"/>
        </w:rPr>
        <w:t>Human Capital and Economic Opportunity Working Group</w:t>
      </w:r>
      <w:r w:rsidR="00E07CCD" w:rsidRPr="00750684">
        <w:rPr>
          <w:rFonts w:ascii="Garamond" w:hAnsi="Garamond"/>
        </w:rPr>
        <w:t>, Early Childhood Interventions Network</w:t>
      </w:r>
      <w:r w:rsidRPr="00750684">
        <w:rPr>
          <w:rFonts w:ascii="Garamond" w:hAnsi="Garamond"/>
        </w:rPr>
        <w:t xml:space="preserve"> (Becker Friedman Institute for Research in Economics)</w:t>
      </w:r>
    </w:p>
    <w:p w14:paraId="00A00FE2" w14:textId="77777777" w:rsidR="009B28FC" w:rsidRPr="00750684" w:rsidRDefault="009B28FC" w:rsidP="009B28FC">
      <w:pPr>
        <w:tabs>
          <w:tab w:val="left" w:pos="1260"/>
        </w:tabs>
        <w:ind w:left="450" w:hanging="450"/>
        <w:rPr>
          <w:rFonts w:ascii="Garamond" w:hAnsi="Garamond"/>
        </w:rPr>
      </w:pPr>
      <w:r w:rsidRPr="00750684">
        <w:rPr>
          <w:rFonts w:ascii="Garamond" w:hAnsi="Garamond"/>
        </w:rPr>
        <w:t>National Association for the Education of Young Children</w:t>
      </w:r>
    </w:p>
    <w:p w14:paraId="178E11D8" w14:textId="77777777" w:rsidR="009B28FC" w:rsidRPr="00750684" w:rsidRDefault="009B28FC" w:rsidP="009B28FC">
      <w:pPr>
        <w:ind w:left="450" w:hanging="450"/>
        <w:rPr>
          <w:rFonts w:ascii="Garamond" w:hAnsi="Garamond"/>
        </w:rPr>
      </w:pPr>
      <w:r w:rsidRPr="00750684">
        <w:rPr>
          <w:rFonts w:ascii="Garamond" w:hAnsi="Garamond"/>
        </w:rPr>
        <w:t>National Association of Early Childhood Teacher Education</w:t>
      </w:r>
    </w:p>
    <w:p w14:paraId="3AD2AB3A" w14:textId="77777777" w:rsidR="009B28FC" w:rsidRPr="00750684" w:rsidRDefault="009B28FC" w:rsidP="009B28FC">
      <w:pPr>
        <w:ind w:left="450" w:hanging="450"/>
        <w:rPr>
          <w:rFonts w:ascii="Garamond" w:hAnsi="Garamond"/>
        </w:rPr>
      </w:pPr>
      <w:r w:rsidRPr="00750684">
        <w:rPr>
          <w:rFonts w:ascii="Garamond" w:hAnsi="Garamond"/>
        </w:rPr>
        <w:t>Society for Research in Child Development</w:t>
      </w:r>
    </w:p>
    <w:p w14:paraId="3EFFA27E" w14:textId="1BD6A857" w:rsidR="009B28FC" w:rsidRPr="00750684" w:rsidRDefault="002E5A33" w:rsidP="009B28FC">
      <w:pPr>
        <w:pStyle w:val="Header"/>
        <w:tabs>
          <w:tab w:val="clear" w:pos="4320"/>
          <w:tab w:val="clear" w:pos="8640"/>
        </w:tabs>
        <w:rPr>
          <w:rFonts w:ascii="Garamond" w:hAnsi="Garamond"/>
        </w:rPr>
      </w:pPr>
      <w:r w:rsidRPr="00750684">
        <w:rPr>
          <w:rFonts w:ascii="Garamond" w:hAnsi="Garamond"/>
        </w:rPr>
        <w:t>University of Michigan Diversity Scholars Network</w:t>
      </w:r>
    </w:p>
    <w:p w14:paraId="70098E1E" w14:textId="77777777" w:rsidR="009B28FC" w:rsidRPr="00750684" w:rsidRDefault="009B28FC" w:rsidP="009B28FC">
      <w:pPr>
        <w:pStyle w:val="Header"/>
        <w:tabs>
          <w:tab w:val="clear" w:pos="4320"/>
          <w:tab w:val="clear" w:pos="8640"/>
        </w:tabs>
        <w:rPr>
          <w:rFonts w:ascii="Garamond" w:hAnsi="Garamond"/>
        </w:rPr>
      </w:pPr>
    </w:p>
    <w:p w14:paraId="3FE34802" w14:textId="77777777" w:rsidR="00300973" w:rsidRPr="00750684" w:rsidRDefault="00300973" w:rsidP="009B28FC">
      <w:pPr>
        <w:pStyle w:val="Header"/>
        <w:tabs>
          <w:tab w:val="clear" w:pos="4320"/>
          <w:tab w:val="clear" w:pos="8640"/>
        </w:tabs>
        <w:rPr>
          <w:rFonts w:ascii="Garamond" w:hAnsi="Garamond"/>
        </w:rPr>
      </w:pPr>
    </w:p>
    <w:p w14:paraId="399E06A4" w14:textId="77777777" w:rsidR="009B28FC" w:rsidRPr="00750684" w:rsidRDefault="009B28FC" w:rsidP="009B28FC">
      <w:pPr>
        <w:pStyle w:val="Header"/>
        <w:tabs>
          <w:tab w:val="clear" w:pos="4320"/>
          <w:tab w:val="clear" w:pos="8640"/>
        </w:tabs>
        <w:rPr>
          <w:rFonts w:ascii="Garamond" w:hAnsi="Garamond"/>
          <w:b/>
        </w:rPr>
      </w:pPr>
      <w:r w:rsidRPr="00750684">
        <w:rPr>
          <w:rFonts w:ascii="Garamond" w:hAnsi="Garamond"/>
          <w:b/>
        </w:rPr>
        <w:t>REFERENCES AVAILABLE UPON REQUEST</w:t>
      </w:r>
    </w:p>
    <w:sectPr w:rsidR="009B28FC" w:rsidRPr="00750684" w:rsidSect="008C31DE">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E654" w14:textId="77777777" w:rsidR="00EE420C" w:rsidRDefault="00EE420C">
      <w:r>
        <w:separator/>
      </w:r>
    </w:p>
  </w:endnote>
  <w:endnote w:type="continuationSeparator" w:id="0">
    <w:p w14:paraId="44D1F079" w14:textId="77777777" w:rsidR="00EE420C" w:rsidRDefault="00EE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ED14" w14:textId="77777777" w:rsidR="00EE420C" w:rsidRDefault="00EE420C">
      <w:r>
        <w:separator/>
      </w:r>
    </w:p>
  </w:footnote>
  <w:footnote w:type="continuationSeparator" w:id="0">
    <w:p w14:paraId="2A218134" w14:textId="77777777" w:rsidR="00EE420C" w:rsidRDefault="00EE420C">
      <w:r>
        <w:continuationSeparator/>
      </w:r>
    </w:p>
  </w:footnote>
  <w:footnote w:id="1">
    <w:p w14:paraId="0BCCA8C2" w14:textId="77777777" w:rsidR="00367FC3" w:rsidRDefault="00367FC3" w:rsidP="006E3905">
      <w:pPr>
        <w:pStyle w:val="FootnoteText"/>
      </w:pPr>
      <w:r w:rsidRPr="00BB54E6">
        <w:rPr>
          <w:rStyle w:val="FootnoteReference"/>
        </w:rPr>
        <w:sym w:font="Symbol" w:char="F0AA"/>
      </w:r>
      <w:r>
        <w:t xml:space="preserve"> Denotes current or former student advisee.</w:t>
      </w:r>
    </w:p>
  </w:footnote>
  <w:footnote w:id="2">
    <w:p w14:paraId="3A6E1639" w14:textId="77777777" w:rsidR="00367FC3" w:rsidRPr="00ED7EB8" w:rsidRDefault="00367FC3">
      <w:pPr>
        <w:pStyle w:val="FootnoteText"/>
        <w:rPr>
          <w:rFonts w:ascii="Garamond" w:hAnsi="Garamond"/>
        </w:rPr>
      </w:pPr>
      <w:r w:rsidRPr="00ED7EB8">
        <w:rPr>
          <w:rStyle w:val="FootnoteReference"/>
          <w:rFonts w:ascii="Garamond" w:hAnsi="Garamond"/>
        </w:rPr>
        <w:footnoteRef/>
      </w:r>
      <w:r w:rsidRPr="00ED7EB8">
        <w:rPr>
          <w:rFonts w:ascii="Garamond" w:hAnsi="Garamond"/>
        </w:rPr>
        <w:t xml:space="preserve"> All presentations refereed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AF49" w14:textId="77777777" w:rsidR="00367FC3" w:rsidRDefault="00367FC3" w:rsidP="00665B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BDEB09" w14:textId="77777777" w:rsidR="00367FC3" w:rsidRDefault="00367FC3" w:rsidP="00665B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37AC" w14:textId="77777777" w:rsidR="00367FC3" w:rsidRDefault="00367FC3" w:rsidP="00665B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74FB524A" w14:textId="290F5868" w:rsidR="00367FC3" w:rsidRDefault="00367FC3" w:rsidP="00665B46">
    <w:pPr>
      <w:pStyle w:val="Header"/>
      <w:tabs>
        <w:tab w:val="clear" w:pos="8640"/>
        <w:tab w:val="right" w:pos="9630"/>
      </w:tabs>
      <w:ind w:right="360"/>
    </w:pPr>
    <w:r>
      <w:tab/>
    </w:r>
    <w:r>
      <w:tab/>
      <w:t>Doucet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1AFB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E63C4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A60EEA5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5EEFEE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FF1C852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E42ADEF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A0D8D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98407E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7989D3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FC1F1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D23FA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1B6AB8"/>
    <w:multiLevelType w:val="hybridMultilevel"/>
    <w:tmpl w:val="B37AFD2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B642978"/>
    <w:multiLevelType w:val="hybridMultilevel"/>
    <w:tmpl w:val="DDF0DB48"/>
    <w:lvl w:ilvl="0" w:tplc="FD623352">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C74F74"/>
    <w:multiLevelType w:val="hybridMultilevel"/>
    <w:tmpl w:val="D8167BC8"/>
    <w:lvl w:ilvl="0" w:tplc="07E43186">
      <w:start w:val="1"/>
      <w:numFmt w:val="bullet"/>
      <w:lvlText w:val=""/>
      <w:lvlJc w:val="left"/>
      <w:pPr>
        <w:tabs>
          <w:tab w:val="num" w:pos="2952"/>
        </w:tabs>
        <w:ind w:left="3240" w:hanging="360"/>
      </w:pPr>
      <w:rPr>
        <w:rFonts w:ascii="Wingdings" w:hAnsi="Wingdings" w:cs="Times New Roman" w:hint="default"/>
      </w:rPr>
    </w:lvl>
    <w:lvl w:ilvl="1" w:tplc="04090003" w:tentative="1">
      <w:start w:val="1"/>
      <w:numFmt w:val="bullet"/>
      <w:lvlText w:val="o"/>
      <w:lvlJc w:val="left"/>
      <w:pPr>
        <w:tabs>
          <w:tab w:val="num" w:pos="4320"/>
        </w:tabs>
        <w:ind w:left="4320" w:hanging="360"/>
      </w:pPr>
      <w:rPr>
        <w:rFonts w:ascii="Courier New" w:hAnsi="Courier New" w:cs="Aria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Arial"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Arial"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3C361339"/>
    <w:multiLevelType w:val="hybridMultilevel"/>
    <w:tmpl w:val="54BE73C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C774020"/>
    <w:multiLevelType w:val="hybridMultilevel"/>
    <w:tmpl w:val="0DE0B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DA10B9"/>
    <w:multiLevelType w:val="hybridMultilevel"/>
    <w:tmpl w:val="8C2E522A"/>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Aria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Arial"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Arial"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75F62964"/>
    <w:multiLevelType w:val="hybridMultilevel"/>
    <w:tmpl w:val="2268541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Aria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Aria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Arial" w:hint="default"/>
      </w:rPr>
    </w:lvl>
    <w:lvl w:ilvl="8" w:tplc="04090005" w:tentative="1">
      <w:start w:val="1"/>
      <w:numFmt w:val="bullet"/>
      <w:lvlText w:val=""/>
      <w:lvlJc w:val="left"/>
      <w:pPr>
        <w:ind w:left="6960" w:hanging="360"/>
      </w:pPr>
      <w:rPr>
        <w:rFonts w:ascii="Wingdings" w:hAnsi="Wingdings" w:hint="default"/>
      </w:rPr>
    </w:lvl>
  </w:abstractNum>
  <w:num w:numId="1">
    <w:abstractNumId w:val="12"/>
  </w:num>
  <w:num w:numId="2">
    <w:abstractNumId w:val="16"/>
  </w:num>
  <w:num w:numId="3">
    <w:abstractNumId w:val="14"/>
  </w:num>
  <w:num w:numId="4">
    <w:abstractNumId w:val="13"/>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7"/>
  </w:num>
  <w:num w:numId="16">
    <w:abstractNumId w:val="0"/>
  </w:num>
  <w:num w:numId="17">
    <w:abstractNumId w:val="11"/>
  </w:num>
  <w:num w:numId="1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DF"/>
    <w:rsid w:val="00004312"/>
    <w:rsid w:val="00014DE7"/>
    <w:rsid w:val="000171BB"/>
    <w:rsid w:val="000332DD"/>
    <w:rsid w:val="000432ED"/>
    <w:rsid w:val="000530D4"/>
    <w:rsid w:val="000567F6"/>
    <w:rsid w:val="00056DBE"/>
    <w:rsid w:val="00061971"/>
    <w:rsid w:val="00065193"/>
    <w:rsid w:val="00072D5E"/>
    <w:rsid w:val="00073588"/>
    <w:rsid w:val="00082090"/>
    <w:rsid w:val="00082EA4"/>
    <w:rsid w:val="00084BF0"/>
    <w:rsid w:val="0008653F"/>
    <w:rsid w:val="0008724A"/>
    <w:rsid w:val="000A2927"/>
    <w:rsid w:val="000A5AC0"/>
    <w:rsid w:val="000A70BF"/>
    <w:rsid w:val="000B0C9B"/>
    <w:rsid w:val="000B238E"/>
    <w:rsid w:val="000C167C"/>
    <w:rsid w:val="000C177B"/>
    <w:rsid w:val="000C6894"/>
    <w:rsid w:val="000D20BA"/>
    <w:rsid w:val="000D2AEB"/>
    <w:rsid w:val="000E46FA"/>
    <w:rsid w:val="000F29F3"/>
    <w:rsid w:val="00117897"/>
    <w:rsid w:val="00143B32"/>
    <w:rsid w:val="001513AE"/>
    <w:rsid w:val="001547BF"/>
    <w:rsid w:val="00167716"/>
    <w:rsid w:val="00170766"/>
    <w:rsid w:val="00174BE1"/>
    <w:rsid w:val="001759E4"/>
    <w:rsid w:val="00176410"/>
    <w:rsid w:val="00193BB2"/>
    <w:rsid w:val="001A7B2C"/>
    <w:rsid w:val="001B7D11"/>
    <w:rsid w:val="001D19AE"/>
    <w:rsid w:val="001D2551"/>
    <w:rsid w:val="001D530B"/>
    <w:rsid w:val="001D553E"/>
    <w:rsid w:val="001E0CD7"/>
    <w:rsid w:val="001F3622"/>
    <w:rsid w:val="00213746"/>
    <w:rsid w:val="00215D0E"/>
    <w:rsid w:val="002174C6"/>
    <w:rsid w:val="00231204"/>
    <w:rsid w:val="00231626"/>
    <w:rsid w:val="00234C0A"/>
    <w:rsid w:val="00254DA0"/>
    <w:rsid w:val="00257C01"/>
    <w:rsid w:val="00265314"/>
    <w:rsid w:val="00276C76"/>
    <w:rsid w:val="00280B39"/>
    <w:rsid w:val="002842A7"/>
    <w:rsid w:val="002B6787"/>
    <w:rsid w:val="002B6D6B"/>
    <w:rsid w:val="002C120B"/>
    <w:rsid w:val="002C6CA8"/>
    <w:rsid w:val="002D1C53"/>
    <w:rsid w:val="002D6759"/>
    <w:rsid w:val="002E05AF"/>
    <w:rsid w:val="002E272A"/>
    <w:rsid w:val="002E5A33"/>
    <w:rsid w:val="00300973"/>
    <w:rsid w:val="00300BEA"/>
    <w:rsid w:val="00301535"/>
    <w:rsid w:val="003025FA"/>
    <w:rsid w:val="00305667"/>
    <w:rsid w:val="0031218B"/>
    <w:rsid w:val="00315B57"/>
    <w:rsid w:val="00327369"/>
    <w:rsid w:val="0032752B"/>
    <w:rsid w:val="00333BD2"/>
    <w:rsid w:val="003604AD"/>
    <w:rsid w:val="00367FC3"/>
    <w:rsid w:val="00370CAD"/>
    <w:rsid w:val="0037300A"/>
    <w:rsid w:val="00380798"/>
    <w:rsid w:val="003936CF"/>
    <w:rsid w:val="0039678C"/>
    <w:rsid w:val="003A6A1B"/>
    <w:rsid w:val="003D1EE1"/>
    <w:rsid w:val="003D45FF"/>
    <w:rsid w:val="003E09D5"/>
    <w:rsid w:val="003F3C4A"/>
    <w:rsid w:val="004017A0"/>
    <w:rsid w:val="00403E86"/>
    <w:rsid w:val="0040493A"/>
    <w:rsid w:val="004049F4"/>
    <w:rsid w:val="0040744C"/>
    <w:rsid w:val="00414D95"/>
    <w:rsid w:val="00421101"/>
    <w:rsid w:val="00427EA3"/>
    <w:rsid w:val="004423BA"/>
    <w:rsid w:val="0044392A"/>
    <w:rsid w:val="00443A94"/>
    <w:rsid w:val="0045486F"/>
    <w:rsid w:val="00455B68"/>
    <w:rsid w:val="00465D83"/>
    <w:rsid w:val="00472F03"/>
    <w:rsid w:val="0047498B"/>
    <w:rsid w:val="004779B1"/>
    <w:rsid w:val="00482008"/>
    <w:rsid w:val="00491447"/>
    <w:rsid w:val="0049172F"/>
    <w:rsid w:val="0049406F"/>
    <w:rsid w:val="004B4172"/>
    <w:rsid w:val="004B66A1"/>
    <w:rsid w:val="004C0B71"/>
    <w:rsid w:val="004C29A2"/>
    <w:rsid w:val="004C74F1"/>
    <w:rsid w:val="004D3D47"/>
    <w:rsid w:val="004D6F4F"/>
    <w:rsid w:val="004E561C"/>
    <w:rsid w:val="004E6AAB"/>
    <w:rsid w:val="00502CCB"/>
    <w:rsid w:val="00506026"/>
    <w:rsid w:val="00511CAA"/>
    <w:rsid w:val="00513450"/>
    <w:rsid w:val="00517847"/>
    <w:rsid w:val="00534C12"/>
    <w:rsid w:val="005370B1"/>
    <w:rsid w:val="005378A3"/>
    <w:rsid w:val="0054054C"/>
    <w:rsid w:val="005446FC"/>
    <w:rsid w:val="005475B4"/>
    <w:rsid w:val="00550277"/>
    <w:rsid w:val="005516E0"/>
    <w:rsid w:val="005534B7"/>
    <w:rsid w:val="00574CDC"/>
    <w:rsid w:val="00582D52"/>
    <w:rsid w:val="00585189"/>
    <w:rsid w:val="00595A97"/>
    <w:rsid w:val="005A6EA7"/>
    <w:rsid w:val="005B0B80"/>
    <w:rsid w:val="005B0ED5"/>
    <w:rsid w:val="005B22E5"/>
    <w:rsid w:val="005B4002"/>
    <w:rsid w:val="005C0570"/>
    <w:rsid w:val="005C0575"/>
    <w:rsid w:val="005C2AD3"/>
    <w:rsid w:val="005C4DCC"/>
    <w:rsid w:val="005D66DA"/>
    <w:rsid w:val="005E34CD"/>
    <w:rsid w:val="005F206E"/>
    <w:rsid w:val="00601AEE"/>
    <w:rsid w:val="00602844"/>
    <w:rsid w:val="00622176"/>
    <w:rsid w:val="0063463F"/>
    <w:rsid w:val="00635C7D"/>
    <w:rsid w:val="00643218"/>
    <w:rsid w:val="0064438B"/>
    <w:rsid w:val="006463B7"/>
    <w:rsid w:val="00647667"/>
    <w:rsid w:val="00660306"/>
    <w:rsid w:val="00664363"/>
    <w:rsid w:val="00665B46"/>
    <w:rsid w:val="00665C13"/>
    <w:rsid w:val="00667633"/>
    <w:rsid w:val="00667D65"/>
    <w:rsid w:val="00672261"/>
    <w:rsid w:val="0067234F"/>
    <w:rsid w:val="00672B17"/>
    <w:rsid w:val="00674D7C"/>
    <w:rsid w:val="00675C36"/>
    <w:rsid w:val="006764FB"/>
    <w:rsid w:val="00677EBC"/>
    <w:rsid w:val="0068561C"/>
    <w:rsid w:val="0069275C"/>
    <w:rsid w:val="00693395"/>
    <w:rsid w:val="00693994"/>
    <w:rsid w:val="006B6F65"/>
    <w:rsid w:val="006C067A"/>
    <w:rsid w:val="006C0D80"/>
    <w:rsid w:val="006C44C8"/>
    <w:rsid w:val="006D3A47"/>
    <w:rsid w:val="006E1D7F"/>
    <w:rsid w:val="006E3905"/>
    <w:rsid w:val="006E43A8"/>
    <w:rsid w:val="006F04EB"/>
    <w:rsid w:val="006F6FBA"/>
    <w:rsid w:val="00703243"/>
    <w:rsid w:val="00703470"/>
    <w:rsid w:val="007114B4"/>
    <w:rsid w:val="007138CB"/>
    <w:rsid w:val="00714194"/>
    <w:rsid w:val="00715F99"/>
    <w:rsid w:val="007172D9"/>
    <w:rsid w:val="00727A1D"/>
    <w:rsid w:val="00731E34"/>
    <w:rsid w:val="00734202"/>
    <w:rsid w:val="00741DB7"/>
    <w:rsid w:val="00750684"/>
    <w:rsid w:val="007510F4"/>
    <w:rsid w:val="0076268A"/>
    <w:rsid w:val="00764388"/>
    <w:rsid w:val="00766992"/>
    <w:rsid w:val="00781ED3"/>
    <w:rsid w:val="00782931"/>
    <w:rsid w:val="00791370"/>
    <w:rsid w:val="00791E02"/>
    <w:rsid w:val="00792683"/>
    <w:rsid w:val="00793817"/>
    <w:rsid w:val="00793B3A"/>
    <w:rsid w:val="007B1DF9"/>
    <w:rsid w:val="007B1E78"/>
    <w:rsid w:val="007C2ED3"/>
    <w:rsid w:val="007C507A"/>
    <w:rsid w:val="007D2425"/>
    <w:rsid w:val="007D4981"/>
    <w:rsid w:val="007D4CFD"/>
    <w:rsid w:val="007F2253"/>
    <w:rsid w:val="007F6568"/>
    <w:rsid w:val="00810FDC"/>
    <w:rsid w:val="0081646A"/>
    <w:rsid w:val="008175E4"/>
    <w:rsid w:val="0084760E"/>
    <w:rsid w:val="00852BB4"/>
    <w:rsid w:val="0085654F"/>
    <w:rsid w:val="008616DC"/>
    <w:rsid w:val="00863AC0"/>
    <w:rsid w:val="00874017"/>
    <w:rsid w:val="00880C18"/>
    <w:rsid w:val="00882C58"/>
    <w:rsid w:val="00890BAA"/>
    <w:rsid w:val="00893EB4"/>
    <w:rsid w:val="00895E63"/>
    <w:rsid w:val="008A3D0E"/>
    <w:rsid w:val="008B2CE7"/>
    <w:rsid w:val="008C31DE"/>
    <w:rsid w:val="008C45B8"/>
    <w:rsid w:val="008C5DD9"/>
    <w:rsid w:val="008D153C"/>
    <w:rsid w:val="008E0ED4"/>
    <w:rsid w:val="008E376F"/>
    <w:rsid w:val="008F0B7A"/>
    <w:rsid w:val="008F5B15"/>
    <w:rsid w:val="0091785A"/>
    <w:rsid w:val="00921559"/>
    <w:rsid w:val="009266C9"/>
    <w:rsid w:val="0093295A"/>
    <w:rsid w:val="00936FC7"/>
    <w:rsid w:val="0094131E"/>
    <w:rsid w:val="0094195C"/>
    <w:rsid w:val="0094231F"/>
    <w:rsid w:val="0094381E"/>
    <w:rsid w:val="0095018C"/>
    <w:rsid w:val="00951818"/>
    <w:rsid w:val="00951A43"/>
    <w:rsid w:val="00951ED7"/>
    <w:rsid w:val="009537C8"/>
    <w:rsid w:val="009573ED"/>
    <w:rsid w:val="00957B27"/>
    <w:rsid w:val="009717BB"/>
    <w:rsid w:val="00983B3F"/>
    <w:rsid w:val="009847BF"/>
    <w:rsid w:val="00986A32"/>
    <w:rsid w:val="00992B10"/>
    <w:rsid w:val="00994368"/>
    <w:rsid w:val="009A450E"/>
    <w:rsid w:val="009A45B9"/>
    <w:rsid w:val="009B1A4D"/>
    <w:rsid w:val="009B28FC"/>
    <w:rsid w:val="009B467E"/>
    <w:rsid w:val="009B4FB1"/>
    <w:rsid w:val="009B7DF2"/>
    <w:rsid w:val="009C486B"/>
    <w:rsid w:val="009C4F50"/>
    <w:rsid w:val="009C5243"/>
    <w:rsid w:val="009D084E"/>
    <w:rsid w:val="009D24E0"/>
    <w:rsid w:val="009D4115"/>
    <w:rsid w:val="009E49F3"/>
    <w:rsid w:val="009E5D35"/>
    <w:rsid w:val="009E7CFC"/>
    <w:rsid w:val="009F02E6"/>
    <w:rsid w:val="009F5EC1"/>
    <w:rsid w:val="009F7CA4"/>
    <w:rsid w:val="00A003EF"/>
    <w:rsid w:val="00A02761"/>
    <w:rsid w:val="00A13DFF"/>
    <w:rsid w:val="00A15268"/>
    <w:rsid w:val="00A22553"/>
    <w:rsid w:val="00A23593"/>
    <w:rsid w:val="00A25845"/>
    <w:rsid w:val="00A32134"/>
    <w:rsid w:val="00A35380"/>
    <w:rsid w:val="00A40E98"/>
    <w:rsid w:val="00A43741"/>
    <w:rsid w:val="00A452DF"/>
    <w:rsid w:val="00A45488"/>
    <w:rsid w:val="00A53AF3"/>
    <w:rsid w:val="00A56538"/>
    <w:rsid w:val="00A57215"/>
    <w:rsid w:val="00A6058E"/>
    <w:rsid w:val="00A676A2"/>
    <w:rsid w:val="00A70AA0"/>
    <w:rsid w:val="00A7422B"/>
    <w:rsid w:val="00A74855"/>
    <w:rsid w:val="00A75B66"/>
    <w:rsid w:val="00A75CD2"/>
    <w:rsid w:val="00A83D6D"/>
    <w:rsid w:val="00A83DE7"/>
    <w:rsid w:val="00A9570B"/>
    <w:rsid w:val="00A9708B"/>
    <w:rsid w:val="00AA633A"/>
    <w:rsid w:val="00AC1CAD"/>
    <w:rsid w:val="00AC3CBF"/>
    <w:rsid w:val="00AC614C"/>
    <w:rsid w:val="00AC64BD"/>
    <w:rsid w:val="00AD05A5"/>
    <w:rsid w:val="00AD39FA"/>
    <w:rsid w:val="00AD3D7B"/>
    <w:rsid w:val="00AD714F"/>
    <w:rsid w:val="00AE0E58"/>
    <w:rsid w:val="00AE26F1"/>
    <w:rsid w:val="00AF0372"/>
    <w:rsid w:val="00AF1E94"/>
    <w:rsid w:val="00AF250F"/>
    <w:rsid w:val="00B00FBE"/>
    <w:rsid w:val="00B06C58"/>
    <w:rsid w:val="00B1179D"/>
    <w:rsid w:val="00B11CFC"/>
    <w:rsid w:val="00B12A36"/>
    <w:rsid w:val="00B148BC"/>
    <w:rsid w:val="00B2068A"/>
    <w:rsid w:val="00B22947"/>
    <w:rsid w:val="00B23822"/>
    <w:rsid w:val="00B319C1"/>
    <w:rsid w:val="00B322EA"/>
    <w:rsid w:val="00B33D25"/>
    <w:rsid w:val="00B35F1E"/>
    <w:rsid w:val="00B37DE2"/>
    <w:rsid w:val="00B43DBE"/>
    <w:rsid w:val="00B50C6E"/>
    <w:rsid w:val="00B568D9"/>
    <w:rsid w:val="00B62A64"/>
    <w:rsid w:val="00B62D13"/>
    <w:rsid w:val="00B66B3A"/>
    <w:rsid w:val="00B72FC6"/>
    <w:rsid w:val="00B7339E"/>
    <w:rsid w:val="00B73717"/>
    <w:rsid w:val="00B777BB"/>
    <w:rsid w:val="00B80512"/>
    <w:rsid w:val="00B87028"/>
    <w:rsid w:val="00B97DB9"/>
    <w:rsid w:val="00BA1029"/>
    <w:rsid w:val="00BA10F2"/>
    <w:rsid w:val="00BA2CEA"/>
    <w:rsid w:val="00BA6D11"/>
    <w:rsid w:val="00BC0CD0"/>
    <w:rsid w:val="00BC7829"/>
    <w:rsid w:val="00BD6105"/>
    <w:rsid w:val="00BF120D"/>
    <w:rsid w:val="00BF3A03"/>
    <w:rsid w:val="00BF784E"/>
    <w:rsid w:val="00C0109F"/>
    <w:rsid w:val="00C060A5"/>
    <w:rsid w:val="00C12295"/>
    <w:rsid w:val="00C2465A"/>
    <w:rsid w:val="00C33C0A"/>
    <w:rsid w:val="00C35EBE"/>
    <w:rsid w:val="00C41421"/>
    <w:rsid w:val="00C52ACE"/>
    <w:rsid w:val="00C54293"/>
    <w:rsid w:val="00C57F30"/>
    <w:rsid w:val="00C60572"/>
    <w:rsid w:val="00C66E42"/>
    <w:rsid w:val="00C73FF5"/>
    <w:rsid w:val="00C7558B"/>
    <w:rsid w:val="00C8000B"/>
    <w:rsid w:val="00C82EC6"/>
    <w:rsid w:val="00C9252A"/>
    <w:rsid w:val="00C97C69"/>
    <w:rsid w:val="00C97EF6"/>
    <w:rsid w:val="00CA5AC0"/>
    <w:rsid w:val="00CB31D8"/>
    <w:rsid w:val="00CB3E9F"/>
    <w:rsid w:val="00CB68F0"/>
    <w:rsid w:val="00CC0179"/>
    <w:rsid w:val="00CC3881"/>
    <w:rsid w:val="00CC76AF"/>
    <w:rsid w:val="00CC7C9C"/>
    <w:rsid w:val="00CD2833"/>
    <w:rsid w:val="00CD3E6C"/>
    <w:rsid w:val="00CD72FF"/>
    <w:rsid w:val="00CE2E4A"/>
    <w:rsid w:val="00CF35E6"/>
    <w:rsid w:val="00CF380E"/>
    <w:rsid w:val="00CF4E54"/>
    <w:rsid w:val="00CF76DD"/>
    <w:rsid w:val="00D02877"/>
    <w:rsid w:val="00D34925"/>
    <w:rsid w:val="00D358E4"/>
    <w:rsid w:val="00D42FC0"/>
    <w:rsid w:val="00D4646F"/>
    <w:rsid w:val="00D5185F"/>
    <w:rsid w:val="00D62370"/>
    <w:rsid w:val="00D641B1"/>
    <w:rsid w:val="00D65606"/>
    <w:rsid w:val="00D70501"/>
    <w:rsid w:val="00D73502"/>
    <w:rsid w:val="00D757DC"/>
    <w:rsid w:val="00D82763"/>
    <w:rsid w:val="00D87A07"/>
    <w:rsid w:val="00DB0963"/>
    <w:rsid w:val="00DC73D7"/>
    <w:rsid w:val="00DD49B4"/>
    <w:rsid w:val="00DE1C8D"/>
    <w:rsid w:val="00DE60A8"/>
    <w:rsid w:val="00DF1819"/>
    <w:rsid w:val="00DF2175"/>
    <w:rsid w:val="00DF3B68"/>
    <w:rsid w:val="00DF7D48"/>
    <w:rsid w:val="00E07CCD"/>
    <w:rsid w:val="00E15A2E"/>
    <w:rsid w:val="00E17FBA"/>
    <w:rsid w:val="00E22F59"/>
    <w:rsid w:val="00E31224"/>
    <w:rsid w:val="00E37019"/>
    <w:rsid w:val="00E473C5"/>
    <w:rsid w:val="00E54097"/>
    <w:rsid w:val="00E55F23"/>
    <w:rsid w:val="00E72EF2"/>
    <w:rsid w:val="00E74E20"/>
    <w:rsid w:val="00E80000"/>
    <w:rsid w:val="00E840E8"/>
    <w:rsid w:val="00E96EAB"/>
    <w:rsid w:val="00EB0E5B"/>
    <w:rsid w:val="00EB429D"/>
    <w:rsid w:val="00EB5EDF"/>
    <w:rsid w:val="00EB63C6"/>
    <w:rsid w:val="00EC4739"/>
    <w:rsid w:val="00ED1A7A"/>
    <w:rsid w:val="00ED3811"/>
    <w:rsid w:val="00ED7EB8"/>
    <w:rsid w:val="00EE1E09"/>
    <w:rsid w:val="00EE420C"/>
    <w:rsid w:val="00EE5A03"/>
    <w:rsid w:val="00EF13BE"/>
    <w:rsid w:val="00EF6BC3"/>
    <w:rsid w:val="00EF7729"/>
    <w:rsid w:val="00F12CB5"/>
    <w:rsid w:val="00F15E52"/>
    <w:rsid w:val="00F23587"/>
    <w:rsid w:val="00F31768"/>
    <w:rsid w:val="00F32A54"/>
    <w:rsid w:val="00F35B14"/>
    <w:rsid w:val="00F47BE4"/>
    <w:rsid w:val="00F52516"/>
    <w:rsid w:val="00F52C32"/>
    <w:rsid w:val="00F54020"/>
    <w:rsid w:val="00F71D13"/>
    <w:rsid w:val="00F821AF"/>
    <w:rsid w:val="00F8340B"/>
    <w:rsid w:val="00F83EBD"/>
    <w:rsid w:val="00F90201"/>
    <w:rsid w:val="00F91938"/>
    <w:rsid w:val="00F9746F"/>
    <w:rsid w:val="00FA3AC8"/>
    <w:rsid w:val="00FA6922"/>
    <w:rsid w:val="00FC191D"/>
    <w:rsid w:val="00FC3022"/>
    <w:rsid w:val="00FC37FC"/>
    <w:rsid w:val="00FD3715"/>
    <w:rsid w:val="00FD7F5F"/>
    <w:rsid w:val="00FE700D"/>
    <w:rsid w:val="00FF1572"/>
    <w:rsid w:val="00FF2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BD92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E26F1"/>
    <w:rPr>
      <w:sz w:val="24"/>
      <w:szCs w:val="24"/>
    </w:rPr>
  </w:style>
  <w:style w:type="paragraph" w:styleId="Heading1">
    <w:name w:val="heading 1"/>
    <w:basedOn w:val="Normal"/>
    <w:next w:val="Normal"/>
    <w:qFormat/>
    <w:rsid w:val="00A452DF"/>
    <w:pPr>
      <w:keepNext/>
      <w:outlineLvl w:val="0"/>
    </w:pPr>
    <w:rPr>
      <w:b/>
      <w:bCs/>
    </w:rPr>
  </w:style>
  <w:style w:type="paragraph" w:styleId="Heading2">
    <w:name w:val="heading 2"/>
    <w:basedOn w:val="Normal"/>
    <w:next w:val="Normal"/>
    <w:qFormat/>
    <w:rsid w:val="00A452DF"/>
    <w:pPr>
      <w:keepNext/>
      <w:tabs>
        <w:tab w:val="right" w:pos="9960"/>
      </w:tabs>
      <w:outlineLvl w:val="1"/>
    </w:pPr>
    <w:rPr>
      <w:i/>
    </w:rPr>
  </w:style>
  <w:style w:type="paragraph" w:styleId="Heading3">
    <w:name w:val="heading 3"/>
    <w:basedOn w:val="Normal"/>
    <w:next w:val="Normal"/>
    <w:qFormat/>
    <w:rsid w:val="00A452DF"/>
    <w:pPr>
      <w:keepNext/>
      <w:outlineLvl w:val="2"/>
    </w:pPr>
    <w:rPr>
      <w:b/>
      <w:sz w:val="22"/>
    </w:rPr>
  </w:style>
  <w:style w:type="paragraph" w:styleId="Heading4">
    <w:name w:val="heading 4"/>
    <w:basedOn w:val="Normal"/>
    <w:next w:val="Normal"/>
    <w:qFormat/>
    <w:rsid w:val="00A452DF"/>
    <w:pPr>
      <w:keepNext/>
      <w:ind w:left="1440" w:hanging="720"/>
      <w:outlineLvl w:val="3"/>
    </w:pPr>
    <w:rPr>
      <w:b/>
      <w:bCs/>
    </w:rPr>
  </w:style>
  <w:style w:type="paragraph" w:styleId="Heading5">
    <w:name w:val="heading 5"/>
    <w:basedOn w:val="Normal"/>
    <w:next w:val="Normal"/>
    <w:qFormat/>
    <w:rsid w:val="00A452DF"/>
    <w:pPr>
      <w:keepNext/>
      <w:ind w:left="2160" w:firstLine="720"/>
      <w:outlineLvl w:val="4"/>
    </w:pPr>
    <w:rPr>
      <w:u w:val="single"/>
    </w:rPr>
  </w:style>
  <w:style w:type="paragraph" w:styleId="Heading6">
    <w:name w:val="heading 6"/>
    <w:basedOn w:val="Normal"/>
    <w:next w:val="Normal"/>
    <w:qFormat/>
    <w:rsid w:val="00A452DF"/>
    <w:pPr>
      <w:keepNext/>
      <w:ind w:firstLine="480"/>
      <w:outlineLvl w:val="5"/>
    </w:pPr>
    <w:rPr>
      <w:b/>
      <w:bCs/>
    </w:rPr>
  </w:style>
  <w:style w:type="paragraph" w:styleId="Heading7">
    <w:name w:val="heading 7"/>
    <w:basedOn w:val="Normal"/>
    <w:next w:val="Normal"/>
    <w:qFormat/>
    <w:rsid w:val="00A452DF"/>
    <w:pPr>
      <w:keepNext/>
      <w:ind w:left="480"/>
      <w:outlineLvl w:val="6"/>
    </w:pPr>
    <w:rPr>
      <w:b/>
      <w:bCs/>
    </w:rPr>
  </w:style>
  <w:style w:type="paragraph" w:styleId="Heading8">
    <w:name w:val="heading 8"/>
    <w:basedOn w:val="Normal"/>
    <w:next w:val="Normal"/>
    <w:link w:val="Heading8Char"/>
    <w:qFormat/>
    <w:rsid w:val="00A452DF"/>
    <w:pPr>
      <w:keepNext/>
      <w:ind w:left="360"/>
      <w:outlineLvl w:val="7"/>
    </w:pPr>
    <w:rPr>
      <w:b/>
      <w:bCs/>
      <w:lang w:val="x-none" w:eastAsia="x-none"/>
    </w:rPr>
  </w:style>
  <w:style w:type="paragraph" w:styleId="Heading9">
    <w:name w:val="heading 9"/>
    <w:basedOn w:val="Normal"/>
    <w:next w:val="Normal"/>
    <w:qFormat/>
    <w:rsid w:val="00A452DF"/>
    <w:pPr>
      <w:keepNext/>
      <w:ind w:left="108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2DF"/>
    <w:pPr>
      <w:tabs>
        <w:tab w:val="center" w:pos="4320"/>
        <w:tab w:val="right" w:pos="8640"/>
      </w:tabs>
    </w:pPr>
    <w:rPr>
      <w:szCs w:val="20"/>
    </w:rPr>
  </w:style>
  <w:style w:type="paragraph" w:styleId="BodyTextIndent3">
    <w:name w:val="Body Text Indent 3"/>
    <w:basedOn w:val="Normal"/>
    <w:rsid w:val="00A452DF"/>
    <w:pPr>
      <w:ind w:left="810" w:hanging="810"/>
    </w:pPr>
    <w:rPr>
      <w:szCs w:val="20"/>
    </w:rPr>
  </w:style>
  <w:style w:type="paragraph" w:styleId="Footer">
    <w:name w:val="footer"/>
    <w:basedOn w:val="Normal"/>
    <w:rsid w:val="00A452DF"/>
    <w:pPr>
      <w:tabs>
        <w:tab w:val="center" w:pos="4320"/>
        <w:tab w:val="right" w:pos="8640"/>
      </w:tabs>
    </w:pPr>
  </w:style>
  <w:style w:type="character" w:styleId="PageNumber">
    <w:name w:val="page number"/>
    <w:basedOn w:val="DefaultParagraphFont"/>
    <w:rsid w:val="00A452DF"/>
  </w:style>
  <w:style w:type="character" w:styleId="Hyperlink">
    <w:name w:val="Hyperlink"/>
    <w:rsid w:val="00A452DF"/>
    <w:rPr>
      <w:color w:val="0000FF"/>
      <w:u w:val="single"/>
    </w:rPr>
  </w:style>
  <w:style w:type="paragraph" w:styleId="BodyTextIndent2">
    <w:name w:val="Body Text Indent 2"/>
    <w:basedOn w:val="Normal"/>
    <w:rsid w:val="00A452DF"/>
    <w:pPr>
      <w:tabs>
        <w:tab w:val="left" w:pos="2160"/>
      </w:tabs>
      <w:ind w:left="2880" w:hanging="2160"/>
    </w:pPr>
  </w:style>
  <w:style w:type="character" w:customStyle="1" w:styleId="small">
    <w:name w:val="small"/>
    <w:rsid w:val="00A452DF"/>
    <w:rPr>
      <w:rFonts w:ascii="Arial" w:hAnsi="Arial" w:cs="Arial" w:hint="default"/>
      <w:color w:val="8A0F23"/>
      <w:sz w:val="19"/>
      <w:szCs w:val="19"/>
    </w:rPr>
  </w:style>
  <w:style w:type="paragraph" w:styleId="BalloonText">
    <w:name w:val="Balloon Text"/>
    <w:basedOn w:val="Normal"/>
    <w:semiHidden/>
    <w:rsid w:val="002B1A3C"/>
    <w:rPr>
      <w:rFonts w:ascii="Tahoma" w:hAnsi="Tahoma" w:cs="Tahoma"/>
      <w:sz w:val="16"/>
      <w:szCs w:val="16"/>
    </w:rPr>
  </w:style>
  <w:style w:type="table" w:styleId="TableGrid">
    <w:name w:val="Table Grid"/>
    <w:basedOn w:val="TableNormal"/>
    <w:rsid w:val="002F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465C9"/>
    <w:rPr>
      <w:color w:val="0000FF"/>
      <w:u w:val="single"/>
    </w:rPr>
  </w:style>
  <w:style w:type="paragraph" w:styleId="BlockText">
    <w:name w:val="Block Text"/>
    <w:basedOn w:val="Normal"/>
    <w:rsid w:val="000C4C25"/>
    <w:pPr>
      <w:spacing w:after="120"/>
      <w:ind w:left="1440" w:right="1440"/>
    </w:pPr>
  </w:style>
  <w:style w:type="paragraph" w:styleId="BodyText">
    <w:name w:val="Body Text"/>
    <w:basedOn w:val="Normal"/>
    <w:rsid w:val="000C4C25"/>
    <w:pPr>
      <w:spacing w:after="120"/>
    </w:pPr>
  </w:style>
  <w:style w:type="paragraph" w:styleId="BodyText2">
    <w:name w:val="Body Text 2"/>
    <w:basedOn w:val="Normal"/>
    <w:rsid w:val="000C4C25"/>
    <w:pPr>
      <w:spacing w:after="120" w:line="480" w:lineRule="auto"/>
    </w:pPr>
  </w:style>
  <w:style w:type="paragraph" w:styleId="BodyText3">
    <w:name w:val="Body Text 3"/>
    <w:basedOn w:val="Normal"/>
    <w:rsid w:val="000C4C25"/>
    <w:pPr>
      <w:spacing w:after="120"/>
    </w:pPr>
    <w:rPr>
      <w:sz w:val="16"/>
      <w:szCs w:val="16"/>
    </w:rPr>
  </w:style>
  <w:style w:type="paragraph" w:styleId="BodyTextFirstIndent">
    <w:name w:val="Body Text First Indent"/>
    <w:basedOn w:val="BodyText"/>
    <w:rsid w:val="000C4C25"/>
    <w:pPr>
      <w:ind w:firstLine="210"/>
    </w:pPr>
  </w:style>
  <w:style w:type="paragraph" w:styleId="BodyTextIndent">
    <w:name w:val="Body Text Indent"/>
    <w:basedOn w:val="Normal"/>
    <w:rsid w:val="000C4C25"/>
    <w:pPr>
      <w:spacing w:after="120"/>
      <w:ind w:left="360"/>
    </w:pPr>
  </w:style>
  <w:style w:type="paragraph" w:styleId="BodyTextFirstIndent2">
    <w:name w:val="Body Text First Indent 2"/>
    <w:basedOn w:val="BodyTextIndent"/>
    <w:rsid w:val="000C4C25"/>
    <w:pPr>
      <w:ind w:firstLine="210"/>
    </w:pPr>
  </w:style>
  <w:style w:type="paragraph" w:styleId="Caption">
    <w:name w:val="caption"/>
    <w:basedOn w:val="Normal"/>
    <w:next w:val="Normal"/>
    <w:qFormat/>
    <w:rsid w:val="000C4C25"/>
    <w:rPr>
      <w:b/>
      <w:bCs/>
      <w:sz w:val="20"/>
      <w:szCs w:val="20"/>
    </w:rPr>
  </w:style>
  <w:style w:type="paragraph" w:styleId="Closing">
    <w:name w:val="Closing"/>
    <w:basedOn w:val="Normal"/>
    <w:rsid w:val="000C4C25"/>
    <w:pPr>
      <w:ind w:left="4320"/>
    </w:pPr>
  </w:style>
  <w:style w:type="paragraph" w:styleId="CommentText">
    <w:name w:val="annotation text"/>
    <w:basedOn w:val="Normal"/>
    <w:semiHidden/>
    <w:rsid w:val="000C4C25"/>
    <w:rPr>
      <w:sz w:val="20"/>
      <w:szCs w:val="20"/>
    </w:rPr>
  </w:style>
  <w:style w:type="paragraph" w:styleId="CommentSubject">
    <w:name w:val="annotation subject"/>
    <w:basedOn w:val="CommentText"/>
    <w:next w:val="CommentText"/>
    <w:semiHidden/>
    <w:rsid w:val="000C4C25"/>
    <w:rPr>
      <w:b/>
      <w:bCs/>
    </w:rPr>
  </w:style>
  <w:style w:type="paragraph" w:styleId="Date">
    <w:name w:val="Date"/>
    <w:basedOn w:val="Normal"/>
    <w:next w:val="Normal"/>
    <w:rsid w:val="000C4C25"/>
  </w:style>
  <w:style w:type="paragraph" w:styleId="DocumentMap">
    <w:name w:val="Document Map"/>
    <w:basedOn w:val="Normal"/>
    <w:semiHidden/>
    <w:rsid w:val="000C4C25"/>
    <w:pPr>
      <w:shd w:val="clear" w:color="auto" w:fill="000080"/>
    </w:pPr>
    <w:rPr>
      <w:rFonts w:ascii="Tahoma" w:hAnsi="Tahoma" w:cs="Tahoma"/>
      <w:sz w:val="20"/>
      <w:szCs w:val="20"/>
    </w:rPr>
  </w:style>
  <w:style w:type="paragraph" w:styleId="E-mailSignature">
    <w:name w:val="E-mail Signature"/>
    <w:basedOn w:val="Normal"/>
    <w:rsid w:val="000C4C25"/>
  </w:style>
  <w:style w:type="paragraph" w:styleId="EndnoteText">
    <w:name w:val="endnote text"/>
    <w:basedOn w:val="Normal"/>
    <w:semiHidden/>
    <w:rsid w:val="000C4C25"/>
    <w:rPr>
      <w:sz w:val="20"/>
      <w:szCs w:val="20"/>
    </w:rPr>
  </w:style>
  <w:style w:type="paragraph" w:styleId="EnvelopeAddress">
    <w:name w:val="envelope address"/>
    <w:basedOn w:val="Normal"/>
    <w:rsid w:val="000C4C2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C4C25"/>
    <w:rPr>
      <w:rFonts w:ascii="Arial" w:hAnsi="Arial" w:cs="Arial"/>
      <w:sz w:val="20"/>
      <w:szCs w:val="20"/>
    </w:rPr>
  </w:style>
  <w:style w:type="paragraph" w:styleId="FootnoteText">
    <w:name w:val="footnote text"/>
    <w:basedOn w:val="Normal"/>
    <w:link w:val="FootnoteTextChar"/>
    <w:uiPriority w:val="99"/>
    <w:semiHidden/>
    <w:rsid w:val="000C4C25"/>
    <w:rPr>
      <w:sz w:val="20"/>
      <w:szCs w:val="20"/>
    </w:rPr>
  </w:style>
  <w:style w:type="paragraph" w:styleId="HTMLAddress">
    <w:name w:val="HTML Address"/>
    <w:basedOn w:val="Normal"/>
    <w:rsid w:val="000C4C25"/>
    <w:rPr>
      <w:i/>
      <w:iCs/>
    </w:rPr>
  </w:style>
  <w:style w:type="paragraph" w:styleId="HTMLPreformatted">
    <w:name w:val="HTML Preformatted"/>
    <w:basedOn w:val="Normal"/>
    <w:rsid w:val="000C4C25"/>
    <w:rPr>
      <w:rFonts w:ascii="Courier New" w:hAnsi="Courier New" w:cs="Courier New"/>
      <w:sz w:val="20"/>
      <w:szCs w:val="20"/>
    </w:rPr>
  </w:style>
  <w:style w:type="paragraph" w:styleId="Index1">
    <w:name w:val="index 1"/>
    <w:basedOn w:val="Normal"/>
    <w:next w:val="Normal"/>
    <w:autoRedefine/>
    <w:semiHidden/>
    <w:rsid w:val="000C4C25"/>
    <w:pPr>
      <w:ind w:left="240" w:hanging="240"/>
    </w:pPr>
  </w:style>
  <w:style w:type="paragraph" w:styleId="Index2">
    <w:name w:val="index 2"/>
    <w:basedOn w:val="Normal"/>
    <w:next w:val="Normal"/>
    <w:autoRedefine/>
    <w:semiHidden/>
    <w:rsid w:val="000C4C25"/>
    <w:pPr>
      <w:ind w:left="480" w:hanging="240"/>
    </w:pPr>
  </w:style>
  <w:style w:type="paragraph" w:styleId="Index3">
    <w:name w:val="index 3"/>
    <w:basedOn w:val="Normal"/>
    <w:next w:val="Normal"/>
    <w:autoRedefine/>
    <w:semiHidden/>
    <w:rsid w:val="000C4C25"/>
    <w:pPr>
      <w:ind w:left="720" w:hanging="240"/>
    </w:pPr>
  </w:style>
  <w:style w:type="paragraph" w:styleId="Index4">
    <w:name w:val="index 4"/>
    <w:basedOn w:val="Normal"/>
    <w:next w:val="Normal"/>
    <w:autoRedefine/>
    <w:semiHidden/>
    <w:rsid w:val="000C4C25"/>
    <w:pPr>
      <w:ind w:left="960" w:hanging="240"/>
    </w:pPr>
  </w:style>
  <w:style w:type="paragraph" w:styleId="Index5">
    <w:name w:val="index 5"/>
    <w:basedOn w:val="Normal"/>
    <w:next w:val="Normal"/>
    <w:autoRedefine/>
    <w:semiHidden/>
    <w:rsid w:val="000C4C25"/>
    <w:pPr>
      <w:ind w:left="1200" w:hanging="240"/>
    </w:pPr>
  </w:style>
  <w:style w:type="paragraph" w:styleId="Index6">
    <w:name w:val="index 6"/>
    <w:basedOn w:val="Normal"/>
    <w:next w:val="Normal"/>
    <w:autoRedefine/>
    <w:semiHidden/>
    <w:rsid w:val="000C4C25"/>
    <w:pPr>
      <w:ind w:left="1440" w:hanging="240"/>
    </w:pPr>
  </w:style>
  <w:style w:type="paragraph" w:styleId="Index7">
    <w:name w:val="index 7"/>
    <w:basedOn w:val="Normal"/>
    <w:next w:val="Normal"/>
    <w:autoRedefine/>
    <w:semiHidden/>
    <w:rsid w:val="000C4C25"/>
    <w:pPr>
      <w:ind w:left="1680" w:hanging="240"/>
    </w:pPr>
  </w:style>
  <w:style w:type="paragraph" w:styleId="Index8">
    <w:name w:val="index 8"/>
    <w:basedOn w:val="Normal"/>
    <w:next w:val="Normal"/>
    <w:autoRedefine/>
    <w:semiHidden/>
    <w:rsid w:val="000C4C25"/>
    <w:pPr>
      <w:ind w:left="1920" w:hanging="240"/>
    </w:pPr>
  </w:style>
  <w:style w:type="paragraph" w:styleId="Index9">
    <w:name w:val="index 9"/>
    <w:basedOn w:val="Normal"/>
    <w:next w:val="Normal"/>
    <w:autoRedefine/>
    <w:semiHidden/>
    <w:rsid w:val="000C4C25"/>
    <w:pPr>
      <w:ind w:left="2160" w:hanging="240"/>
    </w:pPr>
  </w:style>
  <w:style w:type="paragraph" w:styleId="IndexHeading">
    <w:name w:val="index heading"/>
    <w:basedOn w:val="Normal"/>
    <w:next w:val="Index1"/>
    <w:semiHidden/>
    <w:rsid w:val="000C4C25"/>
    <w:rPr>
      <w:rFonts w:ascii="Arial" w:hAnsi="Arial" w:cs="Arial"/>
      <w:b/>
      <w:bCs/>
    </w:rPr>
  </w:style>
  <w:style w:type="paragraph" w:styleId="List">
    <w:name w:val="List"/>
    <w:basedOn w:val="Normal"/>
    <w:rsid w:val="000C4C25"/>
    <w:pPr>
      <w:ind w:left="360" w:hanging="360"/>
    </w:pPr>
  </w:style>
  <w:style w:type="paragraph" w:styleId="List2">
    <w:name w:val="List 2"/>
    <w:basedOn w:val="Normal"/>
    <w:rsid w:val="000C4C25"/>
    <w:pPr>
      <w:ind w:left="720" w:hanging="360"/>
    </w:pPr>
  </w:style>
  <w:style w:type="paragraph" w:styleId="List3">
    <w:name w:val="List 3"/>
    <w:basedOn w:val="Normal"/>
    <w:rsid w:val="000C4C25"/>
    <w:pPr>
      <w:ind w:left="1080" w:hanging="360"/>
    </w:pPr>
  </w:style>
  <w:style w:type="paragraph" w:styleId="List4">
    <w:name w:val="List 4"/>
    <w:basedOn w:val="Normal"/>
    <w:rsid w:val="000C4C25"/>
    <w:pPr>
      <w:ind w:left="1440" w:hanging="360"/>
    </w:pPr>
  </w:style>
  <w:style w:type="paragraph" w:styleId="List5">
    <w:name w:val="List 5"/>
    <w:basedOn w:val="Normal"/>
    <w:rsid w:val="000C4C25"/>
    <w:pPr>
      <w:ind w:left="1800" w:hanging="360"/>
    </w:pPr>
  </w:style>
  <w:style w:type="paragraph" w:styleId="ListBullet">
    <w:name w:val="List Bullet"/>
    <w:basedOn w:val="Normal"/>
    <w:rsid w:val="000C4C25"/>
    <w:pPr>
      <w:numPr>
        <w:numId w:val="5"/>
      </w:numPr>
    </w:pPr>
  </w:style>
  <w:style w:type="paragraph" w:styleId="ListBullet2">
    <w:name w:val="List Bullet 2"/>
    <w:basedOn w:val="Normal"/>
    <w:rsid w:val="000C4C25"/>
    <w:pPr>
      <w:numPr>
        <w:numId w:val="6"/>
      </w:numPr>
    </w:pPr>
  </w:style>
  <w:style w:type="paragraph" w:styleId="ListBullet3">
    <w:name w:val="List Bullet 3"/>
    <w:basedOn w:val="Normal"/>
    <w:rsid w:val="000C4C25"/>
    <w:pPr>
      <w:numPr>
        <w:numId w:val="7"/>
      </w:numPr>
    </w:pPr>
  </w:style>
  <w:style w:type="paragraph" w:styleId="ListBullet4">
    <w:name w:val="List Bullet 4"/>
    <w:basedOn w:val="Normal"/>
    <w:rsid w:val="000C4C25"/>
    <w:pPr>
      <w:numPr>
        <w:numId w:val="8"/>
      </w:numPr>
    </w:pPr>
  </w:style>
  <w:style w:type="paragraph" w:styleId="ListBullet5">
    <w:name w:val="List Bullet 5"/>
    <w:basedOn w:val="Normal"/>
    <w:rsid w:val="000C4C25"/>
    <w:pPr>
      <w:numPr>
        <w:numId w:val="9"/>
      </w:numPr>
    </w:pPr>
  </w:style>
  <w:style w:type="paragraph" w:styleId="ListContinue">
    <w:name w:val="List Continue"/>
    <w:basedOn w:val="Normal"/>
    <w:rsid w:val="000C4C25"/>
    <w:pPr>
      <w:spacing w:after="120"/>
      <w:ind w:left="360"/>
    </w:pPr>
  </w:style>
  <w:style w:type="paragraph" w:styleId="ListContinue2">
    <w:name w:val="List Continue 2"/>
    <w:basedOn w:val="Normal"/>
    <w:rsid w:val="000C4C25"/>
    <w:pPr>
      <w:spacing w:after="120"/>
      <w:ind w:left="720"/>
    </w:pPr>
  </w:style>
  <w:style w:type="paragraph" w:styleId="ListContinue3">
    <w:name w:val="List Continue 3"/>
    <w:basedOn w:val="Normal"/>
    <w:rsid w:val="000C4C25"/>
    <w:pPr>
      <w:spacing w:after="120"/>
      <w:ind w:left="1080"/>
    </w:pPr>
  </w:style>
  <w:style w:type="paragraph" w:styleId="ListContinue4">
    <w:name w:val="List Continue 4"/>
    <w:basedOn w:val="Normal"/>
    <w:rsid w:val="000C4C25"/>
    <w:pPr>
      <w:spacing w:after="120"/>
      <w:ind w:left="1440"/>
    </w:pPr>
  </w:style>
  <w:style w:type="paragraph" w:styleId="ListContinue5">
    <w:name w:val="List Continue 5"/>
    <w:basedOn w:val="Normal"/>
    <w:rsid w:val="000C4C25"/>
    <w:pPr>
      <w:spacing w:after="120"/>
      <w:ind w:left="1800"/>
    </w:pPr>
  </w:style>
  <w:style w:type="paragraph" w:styleId="ListNumber">
    <w:name w:val="List Number"/>
    <w:basedOn w:val="Normal"/>
    <w:rsid w:val="000C4C25"/>
    <w:pPr>
      <w:numPr>
        <w:numId w:val="10"/>
      </w:numPr>
    </w:pPr>
  </w:style>
  <w:style w:type="paragraph" w:styleId="ListNumber2">
    <w:name w:val="List Number 2"/>
    <w:basedOn w:val="Normal"/>
    <w:rsid w:val="000C4C25"/>
    <w:pPr>
      <w:numPr>
        <w:numId w:val="11"/>
      </w:numPr>
    </w:pPr>
  </w:style>
  <w:style w:type="paragraph" w:styleId="ListNumber3">
    <w:name w:val="List Number 3"/>
    <w:basedOn w:val="Normal"/>
    <w:rsid w:val="000C4C25"/>
    <w:pPr>
      <w:numPr>
        <w:numId w:val="12"/>
      </w:numPr>
    </w:pPr>
  </w:style>
  <w:style w:type="paragraph" w:styleId="ListNumber4">
    <w:name w:val="List Number 4"/>
    <w:basedOn w:val="Normal"/>
    <w:rsid w:val="000C4C25"/>
    <w:pPr>
      <w:numPr>
        <w:numId w:val="13"/>
      </w:numPr>
    </w:pPr>
  </w:style>
  <w:style w:type="paragraph" w:styleId="ListNumber5">
    <w:name w:val="List Number 5"/>
    <w:basedOn w:val="Normal"/>
    <w:rsid w:val="000C4C25"/>
    <w:pPr>
      <w:numPr>
        <w:numId w:val="14"/>
      </w:numPr>
    </w:pPr>
  </w:style>
  <w:style w:type="paragraph" w:styleId="MacroText">
    <w:name w:val="macro"/>
    <w:semiHidden/>
    <w:rsid w:val="000C4C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C4C2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0C4C25"/>
  </w:style>
  <w:style w:type="paragraph" w:styleId="NormalIndent">
    <w:name w:val="Normal Indent"/>
    <w:basedOn w:val="Normal"/>
    <w:rsid w:val="000C4C25"/>
    <w:pPr>
      <w:ind w:left="720"/>
    </w:pPr>
  </w:style>
  <w:style w:type="paragraph" w:styleId="NoteHeading">
    <w:name w:val="Note Heading"/>
    <w:basedOn w:val="Normal"/>
    <w:next w:val="Normal"/>
    <w:rsid w:val="000C4C25"/>
  </w:style>
  <w:style w:type="paragraph" w:styleId="PlainText">
    <w:name w:val="Plain Text"/>
    <w:basedOn w:val="Normal"/>
    <w:rsid w:val="000C4C25"/>
    <w:rPr>
      <w:rFonts w:ascii="Courier New" w:hAnsi="Courier New" w:cs="Courier New"/>
      <w:sz w:val="20"/>
      <w:szCs w:val="20"/>
    </w:rPr>
  </w:style>
  <w:style w:type="paragraph" w:styleId="Salutation">
    <w:name w:val="Salutation"/>
    <w:basedOn w:val="Normal"/>
    <w:next w:val="Normal"/>
    <w:rsid w:val="000C4C25"/>
  </w:style>
  <w:style w:type="paragraph" w:styleId="Signature">
    <w:name w:val="Signature"/>
    <w:basedOn w:val="Normal"/>
    <w:rsid w:val="000C4C25"/>
    <w:pPr>
      <w:ind w:left="4320"/>
    </w:pPr>
  </w:style>
  <w:style w:type="paragraph" w:styleId="Subtitle">
    <w:name w:val="Subtitle"/>
    <w:basedOn w:val="Normal"/>
    <w:qFormat/>
    <w:rsid w:val="000C4C25"/>
    <w:pPr>
      <w:spacing w:after="60"/>
      <w:jc w:val="center"/>
      <w:outlineLvl w:val="1"/>
    </w:pPr>
    <w:rPr>
      <w:rFonts w:ascii="Arial" w:hAnsi="Arial" w:cs="Arial"/>
    </w:rPr>
  </w:style>
  <w:style w:type="paragraph" w:styleId="TableofAuthorities">
    <w:name w:val="table of authorities"/>
    <w:basedOn w:val="Normal"/>
    <w:next w:val="Normal"/>
    <w:semiHidden/>
    <w:rsid w:val="000C4C25"/>
    <w:pPr>
      <w:ind w:left="240" w:hanging="240"/>
    </w:pPr>
  </w:style>
  <w:style w:type="paragraph" w:styleId="TableofFigures">
    <w:name w:val="table of figures"/>
    <w:basedOn w:val="Normal"/>
    <w:next w:val="Normal"/>
    <w:semiHidden/>
    <w:rsid w:val="000C4C25"/>
  </w:style>
  <w:style w:type="paragraph" w:styleId="Title">
    <w:name w:val="Title"/>
    <w:basedOn w:val="Normal"/>
    <w:qFormat/>
    <w:rsid w:val="000C4C2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C4C25"/>
    <w:pPr>
      <w:spacing w:before="120"/>
    </w:pPr>
    <w:rPr>
      <w:rFonts w:ascii="Arial" w:hAnsi="Arial" w:cs="Arial"/>
      <w:b/>
      <w:bCs/>
    </w:rPr>
  </w:style>
  <w:style w:type="paragraph" w:styleId="TOC1">
    <w:name w:val="toc 1"/>
    <w:basedOn w:val="Normal"/>
    <w:next w:val="Normal"/>
    <w:autoRedefine/>
    <w:semiHidden/>
    <w:rsid w:val="000C4C25"/>
  </w:style>
  <w:style w:type="paragraph" w:styleId="TOC2">
    <w:name w:val="toc 2"/>
    <w:basedOn w:val="Normal"/>
    <w:next w:val="Normal"/>
    <w:autoRedefine/>
    <w:semiHidden/>
    <w:rsid w:val="000C4C25"/>
    <w:pPr>
      <w:ind w:left="240"/>
    </w:pPr>
  </w:style>
  <w:style w:type="paragraph" w:styleId="TOC3">
    <w:name w:val="toc 3"/>
    <w:basedOn w:val="Normal"/>
    <w:next w:val="Normal"/>
    <w:autoRedefine/>
    <w:semiHidden/>
    <w:rsid w:val="000C4C25"/>
    <w:pPr>
      <w:ind w:left="480"/>
    </w:pPr>
  </w:style>
  <w:style w:type="paragraph" w:styleId="TOC4">
    <w:name w:val="toc 4"/>
    <w:basedOn w:val="Normal"/>
    <w:next w:val="Normal"/>
    <w:autoRedefine/>
    <w:semiHidden/>
    <w:rsid w:val="000C4C25"/>
    <w:pPr>
      <w:ind w:left="720"/>
    </w:pPr>
  </w:style>
  <w:style w:type="paragraph" w:styleId="TOC5">
    <w:name w:val="toc 5"/>
    <w:basedOn w:val="Normal"/>
    <w:next w:val="Normal"/>
    <w:autoRedefine/>
    <w:semiHidden/>
    <w:rsid w:val="000C4C25"/>
    <w:pPr>
      <w:ind w:left="960"/>
    </w:pPr>
  </w:style>
  <w:style w:type="paragraph" w:styleId="TOC6">
    <w:name w:val="toc 6"/>
    <w:basedOn w:val="Normal"/>
    <w:next w:val="Normal"/>
    <w:autoRedefine/>
    <w:semiHidden/>
    <w:rsid w:val="000C4C25"/>
    <w:pPr>
      <w:ind w:left="1200"/>
    </w:pPr>
  </w:style>
  <w:style w:type="paragraph" w:styleId="TOC7">
    <w:name w:val="toc 7"/>
    <w:basedOn w:val="Normal"/>
    <w:next w:val="Normal"/>
    <w:autoRedefine/>
    <w:semiHidden/>
    <w:rsid w:val="000C4C25"/>
    <w:pPr>
      <w:ind w:left="1440"/>
    </w:pPr>
  </w:style>
  <w:style w:type="paragraph" w:styleId="TOC8">
    <w:name w:val="toc 8"/>
    <w:basedOn w:val="Normal"/>
    <w:next w:val="Normal"/>
    <w:autoRedefine/>
    <w:semiHidden/>
    <w:rsid w:val="000C4C25"/>
    <w:pPr>
      <w:ind w:left="1680"/>
    </w:pPr>
  </w:style>
  <w:style w:type="paragraph" w:styleId="TOC9">
    <w:name w:val="toc 9"/>
    <w:basedOn w:val="Normal"/>
    <w:next w:val="Normal"/>
    <w:autoRedefine/>
    <w:semiHidden/>
    <w:rsid w:val="000C4C25"/>
    <w:pPr>
      <w:ind w:left="1920"/>
    </w:pPr>
  </w:style>
  <w:style w:type="character" w:styleId="CommentReference">
    <w:name w:val="annotation reference"/>
    <w:rsid w:val="00D96F0B"/>
    <w:rPr>
      <w:sz w:val="16"/>
      <w:szCs w:val="16"/>
    </w:rPr>
  </w:style>
  <w:style w:type="character" w:customStyle="1" w:styleId="Heading8Char">
    <w:name w:val="Heading 8 Char"/>
    <w:link w:val="Heading8"/>
    <w:rsid w:val="00743F62"/>
    <w:rPr>
      <w:b/>
      <w:bCs/>
      <w:sz w:val="24"/>
      <w:szCs w:val="24"/>
    </w:rPr>
  </w:style>
  <w:style w:type="character" w:customStyle="1" w:styleId="FootnoteTextChar">
    <w:name w:val="Footnote Text Char"/>
    <w:basedOn w:val="DefaultParagraphFont"/>
    <w:link w:val="FootnoteText"/>
    <w:uiPriority w:val="99"/>
    <w:semiHidden/>
    <w:rsid w:val="003A2F8F"/>
  </w:style>
  <w:style w:type="character" w:styleId="FootnoteReference">
    <w:name w:val="footnote reference"/>
    <w:uiPriority w:val="99"/>
    <w:unhideWhenUsed/>
    <w:rsid w:val="003A2F8F"/>
    <w:rPr>
      <w:vertAlign w:val="superscript"/>
    </w:rPr>
  </w:style>
  <w:style w:type="paragraph" w:styleId="Revision">
    <w:name w:val="Revision"/>
    <w:hidden/>
    <w:uiPriority w:val="99"/>
    <w:semiHidden/>
    <w:rsid w:val="00A73763"/>
    <w:rPr>
      <w:sz w:val="24"/>
      <w:szCs w:val="24"/>
    </w:rPr>
  </w:style>
  <w:style w:type="paragraph" w:styleId="ListParagraph">
    <w:name w:val="List Paragraph"/>
    <w:basedOn w:val="Normal"/>
    <w:uiPriority w:val="72"/>
    <w:rsid w:val="001547BF"/>
    <w:pPr>
      <w:ind w:left="720"/>
      <w:contextualSpacing/>
    </w:pPr>
  </w:style>
  <w:style w:type="character" w:styleId="UnresolvedMention">
    <w:name w:val="Unresolved Mention"/>
    <w:basedOn w:val="DefaultParagraphFont"/>
    <w:rsid w:val="00C800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2022">
      <w:bodyDiv w:val="1"/>
      <w:marLeft w:val="0"/>
      <w:marRight w:val="0"/>
      <w:marTop w:val="0"/>
      <w:marBottom w:val="0"/>
      <w:divBdr>
        <w:top w:val="none" w:sz="0" w:space="0" w:color="auto"/>
        <w:left w:val="none" w:sz="0" w:space="0" w:color="auto"/>
        <w:bottom w:val="none" w:sz="0" w:space="0" w:color="auto"/>
        <w:right w:val="none" w:sz="0" w:space="0" w:color="auto"/>
      </w:divBdr>
    </w:div>
    <w:div w:id="50538415">
      <w:bodyDiv w:val="1"/>
      <w:marLeft w:val="0"/>
      <w:marRight w:val="0"/>
      <w:marTop w:val="0"/>
      <w:marBottom w:val="0"/>
      <w:divBdr>
        <w:top w:val="none" w:sz="0" w:space="0" w:color="auto"/>
        <w:left w:val="none" w:sz="0" w:space="0" w:color="auto"/>
        <w:bottom w:val="none" w:sz="0" w:space="0" w:color="auto"/>
        <w:right w:val="none" w:sz="0" w:space="0" w:color="auto"/>
      </w:divBdr>
    </w:div>
    <w:div w:id="70086672">
      <w:bodyDiv w:val="1"/>
      <w:marLeft w:val="0"/>
      <w:marRight w:val="0"/>
      <w:marTop w:val="0"/>
      <w:marBottom w:val="0"/>
      <w:divBdr>
        <w:top w:val="none" w:sz="0" w:space="0" w:color="auto"/>
        <w:left w:val="none" w:sz="0" w:space="0" w:color="auto"/>
        <w:bottom w:val="none" w:sz="0" w:space="0" w:color="auto"/>
        <w:right w:val="none" w:sz="0" w:space="0" w:color="auto"/>
      </w:divBdr>
    </w:div>
    <w:div w:id="81997670">
      <w:bodyDiv w:val="1"/>
      <w:marLeft w:val="0"/>
      <w:marRight w:val="0"/>
      <w:marTop w:val="0"/>
      <w:marBottom w:val="0"/>
      <w:divBdr>
        <w:top w:val="none" w:sz="0" w:space="0" w:color="auto"/>
        <w:left w:val="none" w:sz="0" w:space="0" w:color="auto"/>
        <w:bottom w:val="none" w:sz="0" w:space="0" w:color="auto"/>
        <w:right w:val="none" w:sz="0" w:space="0" w:color="auto"/>
      </w:divBdr>
      <w:divsChild>
        <w:div w:id="1406144763">
          <w:marLeft w:val="0"/>
          <w:marRight w:val="0"/>
          <w:marTop w:val="0"/>
          <w:marBottom w:val="0"/>
          <w:divBdr>
            <w:top w:val="none" w:sz="0" w:space="0" w:color="auto"/>
            <w:left w:val="none" w:sz="0" w:space="0" w:color="auto"/>
            <w:bottom w:val="none" w:sz="0" w:space="0" w:color="auto"/>
            <w:right w:val="none" w:sz="0" w:space="0" w:color="auto"/>
          </w:divBdr>
          <w:divsChild>
            <w:div w:id="2038236556">
              <w:marLeft w:val="0"/>
              <w:marRight w:val="0"/>
              <w:marTop w:val="0"/>
              <w:marBottom w:val="0"/>
              <w:divBdr>
                <w:top w:val="none" w:sz="0" w:space="0" w:color="auto"/>
                <w:left w:val="none" w:sz="0" w:space="0" w:color="auto"/>
                <w:bottom w:val="none" w:sz="0" w:space="0" w:color="auto"/>
                <w:right w:val="none" w:sz="0" w:space="0" w:color="auto"/>
              </w:divBdr>
              <w:divsChild>
                <w:div w:id="506214247">
                  <w:marLeft w:val="0"/>
                  <w:marRight w:val="0"/>
                  <w:marTop w:val="0"/>
                  <w:marBottom w:val="0"/>
                  <w:divBdr>
                    <w:top w:val="none" w:sz="0" w:space="0" w:color="auto"/>
                    <w:left w:val="none" w:sz="0" w:space="0" w:color="auto"/>
                    <w:bottom w:val="none" w:sz="0" w:space="0" w:color="auto"/>
                    <w:right w:val="none" w:sz="0" w:space="0" w:color="auto"/>
                  </w:divBdr>
                  <w:divsChild>
                    <w:div w:id="507984384">
                      <w:marLeft w:val="0"/>
                      <w:marRight w:val="0"/>
                      <w:marTop w:val="0"/>
                      <w:marBottom w:val="0"/>
                      <w:divBdr>
                        <w:top w:val="none" w:sz="0" w:space="0" w:color="auto"/>
                        <w:left w:val="none" w:sz="0" w:space="0" w:color="auto"/>
                        <w:bottom w:val="none" w:sz="0" w:space="0" w:color="auto"/>
                        <w:right w:val="none" w:sz="0" w:space="0" w:color="auto"/>
                      </w:divBdr>
                      <w:divsChild>
                        <w:div w:id="555774871">
                          <w:marLeft w:val="60"/>
                          <w:marRight w:val="0"/>
                          <w:marTop w:val="150"/>
                          <w:marBottom w:val="0"/>
                          <w:divBdr>
                            <w:top w:val="none" w:sz="0" w:space="0" w:color="auto"/>
                            <w:left w:val="none" w:sz="0" w:space="0" w:color="auto"/>
                            <w:bottom w:val="none" w:sz="0" w:space="0" w:color="auto"/>
                            <w:right w:val="none" w:sz="0" w:space="0" w:color="auto"/>
                          </w:divBdr>
                          <w:divsChild>
                            <w:div w:id="1905333163">
                              <w:marLeft w:val="0"/>
                              <w:marRight w:val="0"/>
                              <w:marTop w:val="0"/>
                              <w:marBottom w:val="0"/>
                              <w:divBdr>
                                <w:top w:val="none" w:sz="0" w:space="0" w:color="auto"/>
                                <w:left w:val="none" w:sz="0" w:space="0" w:color="auto"/>
                                <w:bottom w:val="none" w:sz="0" w:space="0" w:color="auto"/>
                                <w:right w:val="none" w:sz="0" w:space="0" w:color="auto"/>
                              </w:divBdr>
                              <w:divsChild>
                                <w:div w:id="7133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092177">
      <w:bodyDiv w:val="1"/>
      <w:marLeft w:val="0"/>
      <w:marRight w:val="0"/>
      <w:marTop w:val="0"/>
      <w:marBottom w:val="0"/>
      <w:divBdr>
        <w:top w:val="none" w:sz="0" w:space="0" w:color="auto"/>
        <w:left w:val="none" w:sz="0" w:space="0" w:color="auto"/>
        <w:bottom w:val="none" w:sz="0" w:space="0" w:color="auto"/>
        <w:right w:val="none" w:sz="0" w:space="0" w:color="auto"/>
      </w:divBdr>
    </w:div>
    <w:div w:id="283971149">
      <w:bodyDiv w:val="1"/>
      <w:marLeft w:val="0"/>
      <w:marRight w:val="0"/>
      <w:marTop w:val="0"/>
      <w:marBottom w:val="0"/>
      <w:divBdr>
        <w:top w:val="none" w:sz="0" w:space="0" w:color="auto"/>
        <w:left w:val="none" w:sz="0" w:space="0" w:color="auto"/>
        <w:bottom w:val="none" w:sz="0" w:space="0" w:color="auto"/>
        <w:right w:val="none" w:sz="0" w:space="0" w:color="auto"/>
      </w:divBdr>
      <w:divsChild>
        <w:div w:id="530802627">
          <w:marLeft w:val="0"/>
          <w:marRight w:val="0"/>
          <w:marTop w:val="0"/>
          <w:marBottom w:val="0"/>
          <w:divBdr>
            <w:top w:val="none" w:sz="0" w:space="0" w:color="auto"/>
            <w:left w:val="none" w:sz="0" w:space="0" w:color="auto"/>
            <w:bottom w:val="none" w:sz="0" w:space="0" w:color="auto"/>
            <w:right w:val="none" w:sz="0" w:space="0" w:color="auto"/>
          </w:divBdr>
        </w:div>
        <w:div w:id="1297755047">
          <w:marLeft w:val="0"/>
          <w:marRight w:val="0"/>
          <w:marTop w:val="0"/>
          <w:marBottom w:val="0"/>
          <w:divBdr>
            <w:top w:val="none" w:sz="0" w:space="0" w:color="auto"/>
            <w:left w:val="none" w:sz="0" w:space="0" w:color="auto"/>
            <w:bottom w:val="none" w:sz="0" w:space="0" w:color="auto"/>
            <w:right w:val="none" w:sz="0" w:space="0" w:color="auto"/>
          </w:divBdr>
        </w:div>
        <w:div w:id="936254106">
          <w:marLeft w:val="0"/>
          <w:marRight w:val="0"/>
          <w:marTop w:val="0"/>
          <w:marBottom w:val="0"/>
          <w:divBdr>
            <w:top w:val="none" w:sz="0" w:space="0" w:color="auto"/>
            <w:left w:val="none" w:sz="0" w:space="0" w:color="auto"/>
            <w:bottom w:val="none" w:sz="0" w:space="0" w:color="auto"/>
            <w:right w:val="none" w:sz="0" w:space="0" w:color="auto"/>
          </w:divBdr>
        </w:div>
        <w:div w:id="159350190">
          <w:marLeft w:val="0"/>
          <w:marRight w:val="0"/>
          <w:marTop w:val="0"/>
          <w:marBottom w:val="0"/>
          <w:divBdr>
            <w:top w:val="none" w:sz="0" w:space="0" w:color="auto"/>
            <w:left w:val="none" w:sz="0" w:space="0" w:color="auto"/>
            <w:bottom w:val="none" w:sz="0" w:space="0" w:color="auto"/>
            <w:right w:val="none" w:sz="0" w:space="0" w:color="auto"/>
          </w:divBdr>
        </w:div>
        <w:div w:id="862402963">
          <w:marLeft w:val="0"/>
          <w:marRight w:val="0"/>
          <w:marTop w:val="0"/>
          <w:marBottom w:val="0"/>
          <w:divBdr>
            <w:top w:val="none" w:sz="0" w:space="0" w:color="auto"/>
            <w:left w:val="none" w:sz="0" w:space="0" w:color="auto"/>
            <w:bottom w:val="none" w:sz="0" w:space="0" w:color="auto"/>
            <w:right w:val="none" w:sz="0" w:space="0" w:color="auto"/>
          </w:divBdr>
        </w:div>
        <w:div w:id="1459765178">
          <w:marLeft w:val="0"/>
          <w:marRight w:val="0"/>
          <w:marTop w:val="0"/>
          <w:marBottom w:val="0"/>
          <w:divBdr>
            <w:top w:val="none" w:sz="0" w:space="0" w:color="auto"/>
            <w:left w:val="none" w:sz="0" w:space="0" w:color="auto"/>
            <w:bottom w:val="none" w:sz="0" w:space="0" w:color="auto"/>
            <w:right w:val="none" w:sz="0" w:space="0" w:color="auto"/>
          </w:divBdr>
        </w:div>
        <w:div w:id="1576551309">
          <w:marLeft w:val="0"/>
          <w:marRight w:val="0"/>
          <w:marTop w:val="0"/>
          <w:marBottom w:val="0"/>
          <w:divBdr>
            <w:top w:val="none" w:sz="0" w:space="0" w:color="auto"/>
            <w:left w:val="none" w:sz="0" w:space="0" w:color="auto"/>
            <w:bottom w:val="none" w:sz="0" w:space="0" w:color="auto"/>
            <w:right w:val="none" w:sz="0" w:space="0" w:color="auto"/>
          </w:divBdr>
        </w:div>
        <w:div w:id="144128115">
          <w:marLeft w:val="0"/>
          <w:marRight w:val="0"/>
          <w:marTop w:val="0"/>
          <w:marBottom w:val="0"/>
          <w:divBdr>
            <w:top w:val="none" w:sz="0" w:space="0" w:color="auto"/>
            <w:left w:val="none" w:sz="0" w:space="0" w:color="auto"/>
            <w:bottom w:val="none" w:sz="0" w:space="0" w:color="auto"/>
            <w:right w:val="none" w:sz="0" w:space="0" w:color="auto"/>
          </w:divBdr>
        </w:div>
        <w:div w:id="889078321">
          <w:marLeft w:val="0"/>
          <w:marRight w:val="0"/>
          <w:marTop w:val="0"/>
          <w:marBottom w:val="0"/>
          <w:divBdr>
            <w:top w:val="none" w:sz="0" w:space="0" w:color="auto"/>
            <w:left w:val="none" w:sz="0" w:space="0" w:color="auto"/>
            <w:bottom w:val="none" w:sz="0" w:space="0" w:color="auto"/>
            <w:right w:val="none" w:sz="0" w:space="0" w:color="auto"/>
          </w:divBdr>
        </w:div>
        <w:div w:id="2037660286">
          <w:marLeft w:val="0"/>
          <w:marRight w:val="0"/>
          <w:marTop w:val="0"/>
          <w:marBottom w:val="0"/>
          <w:divBdr>
            <w:top w:val="none" w:sz="0" w:space="0" w:color="auto"/>
            <w:left w:val="none" w:sz="0" w:space="0" w:color="auto"/>
            <w:bottom w:val="none" w:sz="0" w:space="0" w:color="auto"/>
            <w:right w:val="none" w:sz="0" w:space="0" w:color="auto"/>
          </w:divBdr>
        </w:div>
        <w:div w:id="39013877">
          <w:marLeft w:val="0"/>
          <w:marRight w:val="0"/>
          <w:marTop w:val="0"/>
          <w:marBottom w:val="0"/>
          <w:divBdr>
            <w:top w:val="none" w:sz="0" w:space="0" w:color="auto"/>
            <w:left w:val="none" w:sz="0" w:space="0" w:color="auto"/>
            <w:bottom w:val="none" w:sz="0" w:space="0" w:color="auto"/>
            <w:right w:val="none" w:sz="0" w:space="0" w:color="auto"/>
          </w:divBdr>
        </w:div>
        <w:div w:id="1519125689">
          <w:marLeft w:val="0"/>
          <w:marRight w:val="0"/>
          <w:marTop w:val="0"/>
          <w:marBottom w:val="0"/>
          <w:divBdr>
            <w:top w:val="none" w:sz="0" w:space="0" w:color="auto"/>
            <w:left w:val="none" w:sz="0" w:space="0" w:color="auto"/>
            <w:bottom w:val="none" w:sz="0" w:space="0" w:color="auto"/>
            <w:right w:val="none" w:sz="0" w:space="0" w:color="auto"/>
          </w:divBdr>
        </w:div>
        <w:div w:id="838547422">
          <w:marLeft w:val="0"/>
          <w:marRight w:val="0"/>
          <w:marTop w:val="0"/>
          <w:marBottom w:val="0"/>
          <w:divBdr>
            <w:top w:val="none" w:sz="0" w:space="0" w:color="auto"/>
            <w:left w:val="none" w:sz="0" w:space="0" w:color="auto"/>
            <w:bottom w:val="none" w:sz="0" w:space="0" w:color="auto"/>
            <w:right w:val="none" w:sz="0" w:space="0" w:color="auto"/>
          </w:divBdr>
        </w:div>
        <w:div w:id="1721827869">
          <w:marLeft w:val="0"/>
          <w:marRight w:val="0"/>
          <w:marTop w:val="0"/>
          <w:marBottom w:val="0"/>
          <w:divBdr>
            <w:top w:val="none" w:sz="0" w:space="0" w:color="auto"/>
            <w:left w:val="none" w:sz="0" w:space="0" w:color="auto"/>
            <w:bottom w:val="none" w:sz="0" w:space="0" w:color="auto"/>
            <w:right w:val="none" w:sz="0" w:space="0" w:color="auto"/>
          </w:divBdr>
        </w:div>
      </w:divsChild>
    </w:div>
    <w:div w:id="318388092">
      <w:bodyDiv w:val="1"/>
      <w:marLeft w:val="0"/>
      <w:marRight w:val="0"/>
      <w:marTop w:val="0"/>
      <w:marBottom w:val="0"/>
      <w:divBdr>
        <w:top w:val="none" w:sz="0" w:space="0" w:color="auto"/>
        <w:left w:val="none" w:sz="0" w:space="0" w:color="auto"/>
        <w:bottom w:val="none" w:sz="0" w:space="0" w:color="auto"/>
        <w:right w:val="none" w:sz="0" w:space="0" w:color="auto"/>
      </w:divBdr>
    </w:div>
    <w:div w:id="338773770">
      <w:bodyDiv w:val="1"/>
      <w:marLeft w:val="0"/>
      <w:marRight w:val="0"/>
      <w:marTop w:val="0"/>
      <w:marBottom w:val="0"/>
      <w:divBdr>
        <w:top w:val="none" w:sz="0" w:space="0" w:color="auto"/>
        <w:left w:val="none" w:sz="0" w:space="0" w:color="auto"/>
        <w:bottom w:val="none" w:sz="0" w:space="0" w:color="auto"/>
        <w:right w:val="none" w:sz="0" w:space="0" w:color="auto"/>
      </w:divBdr>
      <w:divsChild>
        <w:div w:id="798306958">
          <w:marLeft w:val="0"/>
          <w:marRight w:val="0"/>
          <w:marTop w:val="0"/>
          <w:marBottom w:val="0"/>
          <w:divBdr>
            <w:top w:val="none" w:sz="0" w:space="0" w:color="auto"/>
            <w:left w:val="none" w:sz="0" w:space="0" w:color="auto"/>
            <w:bottom w:val="none" w:sz="0" w:space="0" w:color="auto"/>
            <w:right w:val="none" w:sz="0" w:space="0" w:color="auto"/>
          </w:divBdr>
          <w:divsChild>
            <w:div w:id="801196135">
              <w:marLeft w:val="0"/>
              <w:marRight w:val="0"/>
              <w:marTop w:val="0"/>
              <w:marBottom w:val="0"/>
              <w:divBdr>
                <w:top w:val="none" w:sz="0" w:space="0" w:color="auto"/>
                <w:left w:val="none" w:sz="0" w:space="0" w:color="auto"/>
                <w:bottom w:val="none" w:sz="0" w:space="0" w:color="auto"/>
                <w:right w:val="none" w:sz="0" w:space="0" w:color="auto"/>
              </w:divBdr>
            </w:div>
          </w:divsChild>
        </w:div>
        <w:div w:id="1307130028">
          <w:marLeft w:val="0"/>
          <w:marRight w:val="0"/>
          <w:marTop w:val="0"/>
          <w:marBottom w:val="0"/>
          <w:divBdr>
            <w:top w:val="none" w:sz="0" w:space="0" w:color="auto"/>
            <w:left w:val="none" w:sz="0" w:space="0" w:color="auto"/>
            <w:bottom w:val="none" w:sz="0" w:space="0" w:color="auto"/>
            <w:right w:val="none" w:sz="0" w:space="0" w:color="auto"/>
          </w:divBdr>
        </w:div>
      </w:divsChild>
    </w:div>
    <w:div w:id="408112278">
      <w:bodyDiv w:val="1"/>
      <w:marLeft w:val="0"/>
      <w:marRight w:val="0"/>
      <w:marTop w:val="0"/>
      <w:marBottom w:val="0"/>
      <w:divBdr>
        <w:top w:val="none" w:sz="0" w:space="0" w:color="auto"/>
        <w:left w:val="none" w:sz="0" w:space="0" w:color="auto"/>
        <w:bottom w:val="none" w:sz="0" w:space="0" w:color="auto"/>
        <w:right w:val="none" w:sz="0" w:space="0" w:color="auto"/>
      </w:divBdr>
    </w:div>
    <w:div w:id="413163389">
      <w:bodyDiv w:val="1"/>
      <w:marLeft w:val="0"/>
      <w:marRight w:val="0"/>
      <w:marTop w:val="0"/>
      <w:marBottom w:val="0"/>
      <w:divBdr>
        <w:top w:val="none" w:sz="0" w:space="0" w:color="auto"/>
        <w:left w:val="none" w:sz="0" w:space="0" w:color="auto"/>
        <w:bottom w:val="none" w:sz="0" w:space="0" w:color="auto"/>
        <w:right w:val="none" w:sz="0" w:space="0" w:color="auto"/>
      </w:divBdr>
    </w:div>
    <w:div w:id="440033801">
      <w:bodyDiv w:val="1"/>
      <w:marLeft w:val="0"/>
      <w:marRight w:val="0"/>
      <w:marTop w:val="0"/>
      <w:marBottom w:val="0"/>
      <w:divBdr>
        <w:top w:val="none" w:sz="0" w:space="0" w:color="auto"/>
        <w:left w:val="none" w:sz="0" w:space="0" w:color="auto"/>
        <w:bottom w:val="none" w:sz="0" w:space="0" w:color="auto"/>
        <w:right w:val="none" w:sz="0" w:space="0" w:color="auto"/>
      </w:divBdr>
    </w:div>
    <w:div w:id="473642117">
      <w:bodyDiv w:val="1"/>
      <w:marLeft w:val="0"/>
      <w:marRight w:val="0"/>
      <w:marTop w:val="0"/>
      <w:marBottom w:val="0"/>
      <w:divBdr>
        <w:top w:val="none" w:sz="0" w:space="0" w:color="auto"/>
        <w:left w:val="none" w:sz="0" w:space="0" w:color="auto"/>
        <w:bottom w:val="none" w:sz="0" w:space="0" w:color="auto"/>
        <w:right w:val="none" w:sz="0" w:space="0" w:color="auto"/>
      </w:divBdr>
    </w:div>
    <w:div w:id="475807422">
      <w:bodyDiv w:val="1"/>
      <w:marLeft w:val="0"/>
      <w:marRight w:val="0"/>
      <w:marTop w:val="0"/>
      <w:marBottom w:val="0"/>
      <w:divBdr>
        <w:top w:val="none" w:sz="0" w:space="0" w:color="auto"/>
        <w:left w:val="none" w:sz="0" w:space="0" w:color="auto"/>
        <w:bottom w:val="none" w:sz="0" w:space="0" w:color="auto"/>
        <w:right w:val="none" w:sz="0" w:space="0" w:color="auto"/>
      </w:divBdr>
    </w:div>
    <w:div w:id="608241015">
      <w:bodyDiv w:val="1"/>
      <w:marLeft w:val="0"/>
      <w:marRight w:val="0"/>
      <w:marTop w:val="0"/>
      <w:marBottom w:val="0"/>
      <w:divBdr>
        <w:top w:val="none" w:sz="0" w:space="0" w:color="auto"/>
        <w:left w:val="none" w:sz="0" w:space="0" w:color="auto"/>
        <w:bottom w:val="none" w:sz="0" w:space="0" w:color="auto"/>
        <w:right w:val="none" w:sz="0" w:space="0" w:color="auto"/>
      </w:divBdr>
    </w:div>
    <w:div w:id="636835163">
      <w:bodyDiv w:val="1"/>
      <w:marLeft w:val="0"/>
      <w:marRight w:val="0"/>
      <w:marTop w:val="0"/>
      <w:marBottom w:val="0"/>
      <w:divBdr>
        <w:top w:val="none" w:sz="0" w:space="0" w:color="auto"/>
        <w:left w:val="none" w:sz="0" w:space="0" w:color="auto"/>
        <w:bottom w:val="none" w:sz="0" w:space="0" w:color="auto"/>
        <w:right w:val="none" w:sz="0" w:space="0" w:color="auto"/>
      </w:divBdr>
      <w:divsChild>
        <w:div w:id="1691108198">
          <w:marLeft w:val="0"/>
          <w:marRight w:val="0"/>
          <w:marTop w:val="0"/>
          <w:marBottom w:val="0"/>
          <w:divBdr>
            <w:top w:val="none" w:sz="0" w:space="0" w:color="auto"/>
            <w:left w:val="none" w:sz="0" w:space="0" w:color="auto"/>
            <w:bottom w:val="none" w:sz="0" w:space="0" w:color="auto"/>
            <w:right w:val="none" w:sz="0" w:space="0" w:color="auto"/>
          </w:divBdr>
        </w:div>
        <w:div w:id="1197038938">
          <w:marLeft w:val="0"/>
          <w:marRight w:val="0"/>
          <w:marTop w:val="0"/>
          <w:marBottom w:val="0"/>
          <w:divBdr>
            <w:top w:val="none" w:sz="0" w:space="0" w:color="auto"/>
            <w:left w:val="none" w:sz="0" w:space="0" w:color="auto"/>
            <w:bottom w:val="none" w:sz="0" w:space="0" w:color="auto"/>
            <w:right w:val="none" w:sz="0" w:space="0" w:color="auto"/>
          </w:divBdr>
        </w:div>
        <w:div w:id="1613591162">
          <w:marLeft w:val="0"/>
          <w:marRight w:val="0"/>
          <w:marTop w:val="0"/>
          <w:marBottom w:val="0"/>
          <w:divBdr>
            <w:top w:val="none" w:sz="0" w:space="0" w:color="auto"/>
            <w:left w:val="none" w:sz="0" w:space="0" w:color="auto"/>
            <w:bottom w:val="none" w:sz="0" w:space="0" w:color="auto"/>
            <w:right w:val="none" w:sz="0" w:space="0" w:color="auto"/>
          </w:divBdr>
        </w:div>
        <w:div w:id="1243418555">
          <w:marLeft w:val="0"/>
          <w:marRight w:val="0"/>
          <w:marTop w:val="0"/>
          <w:marBottom w:val="0"/>
          <w:divBdr>
            <w:top w:val="none" w:sz="0" w:space="0" w:color="auto"/>
            <w:left w:val="none" w:sz="0" w:space="0" w:color="auto"/>
            <w:bottom w:val="none" w:sz="0" w:space="0" w:color="auto"/>
            <w:right w:val="none" w:sz="0" w:space="0" w:color="auto"/>
          </w:divBdr>
        </w:div>
        <w:div w:id="401293423">
          <w:marLeft w:val="0"/>
          <w:marRight w:val="0"/>
          <w:marTop w:val="0"/>
          <w:marBottom w:val="0"/>
          <w:divBdr>
            <w:top w:val="none" w:sz="0" w:space="0" w:color="auto"/>
            <w:left w:val="none" w:sz="0" w:space="0" w:color="auto"/>
            <w:bottom w:val="none" w:sz="0" w:space="0" w:color="auto"/>
            <w:right w:val="none" w:sz="0" w:space="0" w:color="auto"/>
          </w:divBdr>
        </w:div>
        <w:div w:id="1978030050">
          <w:marLeft w:val="0"/>
          <w:marRight w:val="0"/>
          <w:marTop w:val="0"/>
          <w:marBottom w:val="0"/>
          <w:divBdr>
            <w:top w:val="none" w:sz="0" w:space="0" w:color="auto"/>
            <w:left w:val="none" w:sz="0" w:space="0" w:color="auto"/>
            <w:bottom w:val="none" w:sz="0" w:space="0" w:color="auto"/>
            <w:right w:val="none" w:sz="0" w:space="0" w:color="auto"/>
          </w:divBdr>
        </w:div>
        <w:div w:id="319432628">
          <w:marLeft w:val="0"/>
          <w:marRight w:val="0"/>
          <w:marTop w:val="0"/>
          <w:marBottom w:val="0"/>
          <w:divBdr>
            <w:top w:val="none" w:sz="0" w:space="0" w:color="auto"/>
            <w:left w:val="none" w:sz="0" w:space="0" w:color="auto"/>
            <w:bottom w:val="none" w:sz="0" w:space="0" w:color="auto"/>
            <w:right w:val="none" w:sz="0" w:space="0" w:color="auto"/>
          </w:divBdr>
        </w:div>
        <w:div w:id="620961379">
          <w:marLeft w:val="0"/>
          <w:marRight w:val="0"/>
          <w:marTop w:val="0"/>
          <w:marBottom w:val="0"/>
          <w:divBdr>
            <w:top w:val="none" w:sz="0" w:space="0" w:color="auto"/>
            <w:left w:val="none" w:sz="0" w:space="0" w:color="auto"/>
            <w:bottom w:val="none" w:sz="0" w:space="0" w:color="auto"/>
            <w:right w:val="none" w:sz="0" w:space="0" w:color="auto"/>
          </w:divBdr>
        </w:div>
        <w:div w:id="1164706634">
          <w:marLeft w:val="0"/>
          <w:marRight w:val="0"/>
          <w:marTop w:val="0"/>
          <w:marBottom w:val="0"/>
          <w:divBdr>
            <w:top w:val="none" w:sz="0" w:space="0" w:color="auto"/>
            <w:left w:val="none" w:sz="0" w:space="0" w:color="auto"/>
            <w:bottom w:val="none" w:sz="0" w:space="0" w:color="auto"/>
            <w:right w:val="none" w:sz="0" w:space="0" w:color="auto"/>
          </w:divBdr>
        </w:div>
        <w:div w:id="1027947396">
          <w:marLeft w:val="0"/>
          <w:marRight w:val="0"/>
          <w:marTop w:val="0"/>
          <w:marBottom w:val="0"/>
          <w:divBdr>
            <w:top w:val="none" w:sz="0" w:space="0" w:color="auto"/>
            <w:left w:val="none" w:sz="0" w:space="0" w:color="auto"/>
            <w:bottom w:val="none" w:sz="0" w:space="0" w:color="auto"/>
            <w:right w:val="none" w:sz="0" w:space="0" w:color="auto"/>
          </w:divBdr>
        </w:div>
        <w:div w:id="1200242699">
          <w:marLeft w:val="0"/>
          <w:marRight w:val="0"/>
          <w:marTop w:val="0"/>
          <w:marBottom w:val="0"/>
          <w:divBdr>
            <w:top w:val="none" w:sz="0" w:space="0" w:color="auto"/>
            <w:left w:val="none" w:sz="0" w:space="0" w:color="auto"/>
            <w:bottom w:val="none" w:sz="0" w:space="0" w:color="auto"/>
            <w:right w:val="none" w:sz="0" w:space="0" w:color="auto"/>
          </w:divBdr>
        </w:div>
        <w:div w:id="1975796721">
          <w:marLeft w:val="0"/>
          <w:marRight w:val="0"/>
          <w:marTop w:val="0"/>
          <w:marBottom w:val="0"/>
          <w:divBdr>
            <w:top w:val="none" w:sz="0" w:space="0" w:color="auto"/>
            <w:left w:val="none" w:sz="0" w:space="0" w:color="auto"/>
            <w:bottom w:val="none" w:sz="0" w:space="0" w:color="auto"/>
            <w:right w:val="none" w:sz="0" w:space="0" w:color="auto"/>
          </w:divBdr>
        </w:div>
        <w:div w:id="192305991">
          <w:marLeft w:val="0"/>
          <w:marRight w:val="0"/>
          <w:marTop w:val="0"/>
          <w:marBottom w:val="0"/>
          <w:divBdr>
            <w:top w:val="none" w:sz="0" w:space="0" w:color="auto"/>
            <w:left w:val="none" w:sz="0" w:space="0" w:color="auto"/>
            <w:bottom w:val="none" w:sz="0" w:space="0" w:color="auto"/>
            <w:right w:val="none" w:sz="0" w:space="0" w:color="auto"/>
          </w:divBdr>
        </w:div>
        <w:div w:id="1204246602">
          <w:marLeft w:val="0"/>
          <w:marRight w:val="0"/>
          <w:marTop w:val="0"/>
          <w:marBottom w:val="0"/>
          <w:divBdr>
            <w:top w:val="none" w:sz="0" w:space="0" w:color="auto"/>
            <w:left w:val="none" w:sz="0" w:space="0" w:color="auto"/>
            <w:bottom w:val="none" w:sz="0" w:space="0" w:color="auto"/>
            <w:right w:val="none" w:sz="0" w:space="0" w:color="auto"/>
          </w:divBdr>
        </w:div>
      </w:divsChild>
    </w:div>
    <w:div w:id="637953277">
      <w:bodyDiv w:val="1"/>
      <w:marLeft w:val="0"/>
      <w:marRight w:val="0"/>
      <w:marTop w:val="0"/>
      <w:marBottom w:val="0"/>
      <w:divBdr>
        <w:top w:val="none" w:sz="0" w:space="0" w:color="auto"/>
        <w:left w:val="none" w:sz="0" w:space="0" w:color="auto"/>
        <w:bottom w:val="none" w:sz="0" w:space="0" w:color="auto"/>
        <w:right w:val="none" w:sz="0" w:space="0" w:color="auto"/>
      </w:divBdr>
    </w:div>
    <w:div w:id="665789204">
      <w:bodyDiv w:val="1"/>
      <w:marLeft w:val="0"/>
      <w:marRight w:val="0"/>
      <w:marTop w:val="0"/>
      <w:marBottom w:val="0"/>
      <w:divBdr>
        <w:top w:val="none" w:sz="0" w:space="0" w:color="auto"/>
        <w:left w:val="none" w:sz="0" w:space="0" w:color="auto"/>
        <w:bottom w:val="none" w:sz="0" w:space="0" w:color="auto"/>
        <w:right w:val="none" w:sz="0" w:space="0" w:color="auto"/>
      </w:divBdr>
      <w:divsChild>
        <w:div w:id="1223717151">
          <w:marLeft w:val="0"/>
          <w:marRight w:val="120"/>
          <w:marTop w:val="0"/>
          <w:marBottom w:val="0"/>
          <w:divBdr>
            <w:top w:val="none" w:sz="0" w:space="0" w:color="auto"/>
            <w:left w:val="none" w:sz="0" w:space="0" w:color="auto"/>
            <w:bottom w:val="none" w:sz="0" w:space="0" w:color="auto"/>
            <w:right w:val="none" w:sz="0" w:space="0" w:color="auto"/>
          </w:divBdr>
          <w:divsChild>
            <w:div w:id="757560931">
              <w:marLeft w:val="0"/>
              <w:marRight w:val="0"/>
              <w:marTop w:val="0"/>
              <w:marBottom w:val="240"/>
              <w:divBdr>
                <w:top w:val="none" w:sz="0" w:space="0" w:color="auto"/>
                <w:left w:val="none" w:sz="0" w:space="0" w:color="auto"/>
                <w:bottom w:val="none" w:sz="0" w:space="0" w:color="auto"/>
                <w:right w:val="none" w:sz="0" w:space="0" w:color="auto"/>
              </w:divBdr>
            </w:div>
          </w:divsChild>
        </w:div>
        <w:div w:id="291905806">
          <w:marLeft w:val="0"/>
          <w:marRight w:val="0"/>
          <w:marTop w:val="0"/>
          <w:marBottom w:val="240"/>
          <w:divBdr>
            <w:top w:val="none" w:sz="0" w:space="0" w:color="auto"/>
            <w:left w:val="none" w:sz="0" w:space="0" w:color="auto"/>
            <w:bottom w:val="none" w:sz="0" w:space="0" w:color="auto"/>
            <w:right w:val="none" w:sz="0" w:space="0" w:color="auto"/>
          </w:divBdr>
          <w:divsChild>
            <w:div w:id="19116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481">
      <w:bodyDiv w:val="1"/>
      <w:marLeft w:val="0"/>
      <w:marRight w:val="0"/>
      <w:marTop w:val="0"/>
      <w:marBottom w:val="0"/>
      <w:divBdr>
        <w:top w:val="none" w:sz="0" w:space="0" w:color="auto"/>
        <w:left w:val="none" w:sz="0" w:space="0" w:color="auto"/>
        <w:bottom w:val="none" w:sz="0" w:space="0" w:color="auto"/>
        <w:right w:val="none" w:sz="0" w:space="0" w:color="auto"/>
      </w:divBdr>
    </w:div>
    <w:div w:id="761951019">
      <w:bodyDiv w:val="1"/>
      <w:marLeft w:val="0"/>
      <w:marRight w:val="0"/>
      <w:marTop w:val="0"/>
      <w:marBottom w:val="0"/>
      <w:divBdr>
        <w:top w:val="none" w:sz="0" w:space="0" w:color="auto"/>
        <w:left w:val="none" w:sz="0" w:space="0" w:color="auto"/>
        <w:bottom w:val="none" w:sz="0" w:space="0" w:color="auto"/>
        <w:right w:val="none" w:sz="0" w:space="0" w:color="auto"/>
      </w:divBdr>
    </w:div>
    <w:div w:id="766198349">
      <w:bodyDiv w:val="1"/>
      <w:marLeft w:val="0"/>
      <w:marRight w:val="0"/>
      <w:marTop w:val="0"/>
      <w:marBottom w:val="0"/>
      <w:divBdr>
        <w:top w:val="none" w:sz="0" w:space="0" w:color="auto"/>
        <w:left w:val="none" w:sz="0" w:space="0" w:color="auto"/>
        <w:bottom w:val="none" w:sz="0" w:space="0" w:color="auto"/>
        <w:right w:val="none" w:sz="0" w:space="0" w:color="auto"/>
      </w:divBdr>
    </w:div>
    <w:div w:id="791364470">
      <w:bodyDiv w:val="1"/>
      <w:marLeft w:val="0"/>
      <w:marRight w:val="0"/>
      <w:marTop w:val="0"/>
      <w:marBottom w:val="0"/>
      <w:divBdr>
        <w:top w:val="none" w:sz="0" w:space="0" w:color="auto"/>
        <w:left w:val="none" w:sz="0" w:space="0" w:color="auto"/>
        <w:bottom w:val="none" w:sz="0" w:space="0" w:color="auto"/>
        <w:right w:val="none" w:sz="0" w:space="0" w:color="auto"/>
      </w:divBdr>
    </w:div>
    <w:div w:id="792748625">
      <w:bodyDiv w:val="1"/>
      <w:marLeft w:val="0"/>
      <w:marRight w:val="0"/>
      <w:marTop w:val="0"/>
      <w:marBottom w:val="0"/>
      <w:divBdr>
        <w:top w:val="none" w:sz="0" w:space="0" w:color="auto"/>
        <w:left w:val="none" w:sz="0" w:space="0" w:color="auto"/>
        <w:bottom w:val="none" w:sz="0" w:space="0" w:color="auto"/>
        <w:right w:val="none" w:sz="0" w:space="0" w:color="auto"/>
      </w:divBdr>
    </w:div>
    <w:div w:id="809126862">
      <w:bodyDiv w:val="1"/>
      <w:marLeft w:val="0"/>
      <w:marRight w:val="0"/>
      <w:marTop w:val="0"/>
      <w:marBottom w:val="0"/>
      <w:divBdr>
        <w:top w:val="none" w:sz="0" w:space="0" w:color="auto"/>
        <w:left w:val="none" w:sz="0" w:space="0" w:color="auto"/>
        <w:bottom w:val="none" w:sz="0" w:space="0" w:color="auto"/>
        <w:right w:val="none" w:sz="0" w:space="0" w:color="auto"/>
      </w:divBdr>
    </w:div>
    <w:div w:id="815612752">
      <w:bodyDiv w:val="1"/>
      <w:marLeft w:val="0"/>
      <w:marRight w:val="0"/>
      <w:marTop w:val="0"/>
      <w:marBottom w:val="0"/>
      <w:divBdr>
        <w:top w:val="none" w:sz="0" w:space="0" w:color="auto"/>
        <w:left w:val="none" w:sz="0" w:space="0" w:color="auto"/>
        <w:bottom w:val="none" w:sz="0" w:space="0" w:color="auto"/>
        <w:right w:val="none" w:sz="0" w:space="0" w:color="auto"/>
      </w:divBdr>
      <w:divsChild>
        <w:div w:id="1697196426">
          <w:marLeft w:val="0"/>
          <w:marRight w:val="0"/>
          <w:marTop w:val="0"/>
          <w:marBottom w:val="0"/>
          <w:divBdr>
            <w:top w:val="none" w:sz="0" w:space="0" w:color="auto"/>
            <w:left w:val="none" w:sz="0" w:space="0" w:color="auto"/>
            <w:bottom w:val="none" w:sz="0" w:space="0" w:color="auto"/>
            <w:right w:val="none" w:sz="0" w:space="0" w:color="auto"/>
          </w:divBdr>
          <w:divsChild>
            <w:div w:id="1823698244">
              <w:marLeft w:val="0"/>
              <w:marRight w:val="0"/>
              <w:marTop w:val="0"/>
              <w:marBottom w:val="0"/>
              <w:divBdr>
                <w:top w:val="none" w:sz="0" w:space="0" w:color="auto"/>
                <w:left w:val="none" w:sz="0" w:space="0" w:color="auto"/>
                <w:bottom w:val="none" w:sz="0" w:space="0" w:color="auto"/>
                <w:right w:val="none" w:sz="0" w:space="0" w:color="auto"/>
              </w:divBdr>
              <w:divsChild>
                <w:div w:id="762142573">
                  <w:marLeft w:val="0"/>
                  <w:marRight w:val="0"/>
                  <w:marTop w:val="0"/>
                  <w:marBottom w:val="0"/>
                  <w:divBdr>
                    <w:top w:val="none" w:sz="0" w:space="0" w:color="auto"/>
                    <w:left w:val="none" w:sz="0" w:space="0" w:color="auto"/>
                    <w:bottom w:val="none" w:sz="0" w:space="0" w:color="auto"/>
                    <w:right w:val="none" w:sz="0" w:space="0" w:color="auto"/>
                  </w:divBdr>
                  <w:divsChild>
                    <w:div w:id="582491703">
                      <w:marLeft w:val="0"/>
                      <w:marRight w:val="0"/>
                      <w:marTop w:val="0"/>
                      <w:marBottom w:val="0"/>
                      <w:divBdr>
                        <w:top w:val="none" w:sz="0" w:space="0" w:color="auto"/>
                        <w:left w:val="none" w:sz="0" w:space="0" w:color="auto"/>
                        <w:bottom w:val="none" w:sz="0" w:space="0" w:color="auto"/>
                        <w:right w:val="none" w:sz="0" w:space="0" w:color="auto"/>
                      </w:divBdr>
                      <w:divsChild>
                        <w:div w:id="1051419075">
                          <w:marLeft w:val="0"/>
                          <w:marRight w:val="0"/>
                          <w:marTop w:val="0"/>
                          <w:marBottom w:val="0"/>
                          <w:divBdr>
                            <w:top w:val="none" w:sz="0" w:space="0" w:color="auto"/>
                            <w:left w:val="none" w:sz="0" w:space="0" w:color="auto"/>
                            <w:bottom w:val="none" w:sz="0" w:space="0" w:color="auto"/>
                            <w:right w:val="none" w:sz="0" w:space="0" w:color="auto"/>
                          </w:divBdr>
                          <w:divsChild>
                            <w:div w:id="16659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30677">
      <w:bodyDiv w:val="1"/>
      <w:marLeft w:val="0"/>
      <w:marRight w:val="0"/>
      <w:marTop w:val="0"/>
      <w:marBottom w:val="0"/>
      <w:divBdr>
        <w:top w:val="none" w:sz="0" w:space="0" w:color="auto"/>
        <w:left w:val="none" w:sz="0" w:space="0" w:color="auto"/>
        <w:bottom w:val="none" w:sz="0" w:space="0" w:color="auto"/>
        <w:right w:val="none" w:sz="0" w:space="0" w:color="auto"/>
      </w:divBdr>
    </w:div>
    <w:div w:id="849569294">
      <w:bodyDiv w:val="1"/>
      <w:marLeft w:val="0"/>
      <w:marRight w:val="0"/>
      <w:marTop w:val="0"/>
      <w:marBottom w:val="0"/>
      <w:divBdr>
        <w:top w:val="none" w:sz="0" w:space="0" w:color="auto"/>
        <w:left w:val="none" w:sz="0" w:space="0" w:color="auto"/>
        <w:bottom w:val="none" w:sz="0" w:space="0" w:color="auto"/>
        <w:right w:val="none" w:sz="0" w:space="0" w:color="auto"/>
      </w:divBdr>
    </w:div>
    <w:div w:id="857081708">
      <w:bodyDiv w:val="1"/>
      <w:marLeft w:val="0"/>
      <w:marRight w:val="0"/>
      <w:marTop w:val="0"/>
      <w:marBottom w:val="0"/>
      <w:divBdr>
        <w:top w:val="none" w:sz="0" w:space="0" w:color="auto"/>
        <w:left w:val="none" w:sz="0" w:space="0" w:color="auto"/>
        <w:bottom w:val="none" w:sz="0" w:space="0" w:color="auto"/>
        <w:right w:val="none" w:sz="0" w:space="0" w:color="auto"/>
      </w:divBdr>
    </w:div>
    <w:div w:id="891387735">
      <w:bodyDiv w:val="1"/>
      <w:marLeft w:val="0"/>
      <w:marRight w:val="0"/>
      <w:marTop w:val="0"/>
      <w:marBottom w:val="0"/>
      <w:divBdr>
        <w:top w:val="none" w:sz="0" w:space="0" w:color="auto"/>
        <w:left w:val="none" w:sz="0" w:space="0" w:color="auto"/>
        <w:bottom w:val="none" w:sz="0" w:space="0" w:color="auto"/>
        <w:right w:val="none" w:sz="0" w:space="0" w:color="auto"/>
      </w:divBdr>
    </w:div>
    <w:div w:id="1009257298">
      <w:bodyDiv w:val="1"/>
      <w:marLeft w:val="0"/>
      <w:marRight w:val="0"/>
      <w:marTop w:val="0"/>
      <w:marBottom w:val="0"/>
      <w:divBdr>
        <w:top w:val="none" w:sz="0" w:space="0" w:color="auto"/>
        <w:left w:val="none" w:sz="0" w:space="0" w:color="auto"/>
        <w:bottom w:val="none" w:sz="0" w:space="0" w:color="auto"/>
        <w:right w:val="none" w:sz="0" w:space="0" w:color="auto"/>
      </w:divBdr>
      <w:divsChild>
        <w:div w:id="441463318">
          <w:marLeft w:val="0"/>
          <w:marRight w:val="0"/>
          <w:marTop w:val="0"/>
          <w:marBottom w:val="0"/>
          <w:divBdr>
            <w:top w:val="none" w:sz="0" w:space="0" w:color="auto"/>
            <w:left w:val="none" w:sz="0" w:space="0" w:color="auto"/>
            <w:bottom w:val="none" w:sz="0" w:space="0" w:color="auto"/>
            <w:right w:val="none" w:sz="0" w:space="0" w:color="auto"/>
          </w:divBdr>
        </w:div>
        <w:div w:id="2048333186">
          <w:marLeft w:val="0"/>
          <w:marRight w:val="0"/>
          <w:marTop w:val="0"/>
          <w:marBottom w:val="0"/>
          <w:divBdr>
            <w:top w:val="none" w:sz="0" w:space="0" w:color="auto"/>
            <w:left w:val="none" w:sz="0" w:space="0" w:color="auto"/>
            <w:bottom w:val="none" w:sz="0" w:space="0" w:color="auto"/>
            <w:right w:val="none" w:sz="0" w:space="0" w:color="auto"/>
          </w:divBdr>
        </w:div>
      </w:divsChild>
    </w:div>
    <w:div w:id="1047224022">
      <w:bodyDiv w:val="1"/>
      <w:marLeft w:val="0"/>
      <w:marRight w:val="0"/>
      <w:marTop w:val="0"/>
      <w:marBottom w:val="0"/>
      <w:divBdr>
        <w:top w:val="none" w:sz="0" w:space="0" w:color="auto"/>
        <w:left w:val="none" w:sz="0" w:space="0" w:color="auto"/>
        <w:bottom w:val="none" w:sz="0" w:space="0" w:color="auto"/>
        <w:right w:val="none" w:sz="0" w:space="0" w:color="auto"/>
      </w:divBdr>
    </w:div>
    <w:div w:id="1076702936">
      <w:bodyDiv w:val="1"/>
      <w:marLeft w:val="0"/>
      <w:marRight w:val="0"/>
      <w:marTop w:val="0"/>
      <w:marBottom w:val="0"/>
      <w:divBdr>
        <w:top w:val="none" w:sz="0" w:space="0" w:color="auto"/>
        <w:left w:val="none" w:sz="0" w:space="0" w:color="auto"/>
        <w:bottom w:val="none" w:sz="0" w:space="0" w:color="auto"/>
        <w:right w:val="none" w:sz="0" w:space="0" w:color="auto"/>
      </w:divBdr>
    </w:div>
    <w:div w:id="1097675309">
      <w:bodyDiv w:val="1"/>
      <w:marLeft w:val="0"/>
      <w:marRight w:val="0"/>
      <w:marTop w:val="0"/>
      <w:marBottom w:val="0"/>
      <w:divBdr>
        <w:top w:val="none" w:sz="0" w:space="0" w:color="auto"/>
        <w:left w:val="none" w:sz="0" w:space="0" w:color="auto"/>
        <w:bottom w:val="none" w:sz="0" w:space="0" w:color="auto"/>
        <w:right w:val="none" w:sz="0" w:space="0" w:color="auto"/>
      </w:divBdr>
    </w:div>
    <w:div w:id="1115446882">
      <w:bodyDiv w:val="1"/>
      <w:marLeft w:val="0"/>
      <w:marRight w:val="0"/>
      <w:marTop w:val="0"/>
      <w:marBottom w:val="0"/>
      <w:divBdr>
        <w:top w:val="none" w:sz="0" w:space="0" w:color="auto"/>
        <w:left w:val="none" w:sz="0" w:space="0" w:color="auto"/>
        <w:bottom w:val="none" w:sz="0" w:space="0" w:color="auto"/>
        <w:right w:val="none" w:sz="0" w:space="0" w:color="auto"/>
      </w:divBdr>
    </w:div>
    <w:div w:id="1160461058">
      <w:bodyDiv w:val="1"/>
      <w:marLeft w:val="0"/>
      <w:marRight w:val="0"/>
      <w:marTop w:val="0"/>
      <w:marBottom w:val="0"/>
      <w:divBdr>
        <w:top w:val="none" w:sz="0" w:space="0" w:color="auto"/>
        <w:left w:val="none" w:sz="0" w:space="0" w:color="auto"/>
        <w:bottom w:val="none" w:sz="0" w:space="0" w:color="auto"/>
        <w:right w:val="none" w:sz="0" w:space="0" w:color="auto"/>
      </w:divBdr>
    </w:div>
    <w:div w:id="1168906720">
      <w:bodyDiv w:val="1"/>
      <w:marLeft w:val="0"/>
      <w:marRight w:val="0"/>
      <w:marTop w:val="0"/>
      <w:marBottom w:val="0"/>
      <w:divBdr>
        <w:top w:val="none" w:sz="0" w:space="0" w:color="auto"/>
        <w:left w:val="none" w:sz="0" w:space="0" w:color="auto"/>
        <w:bottom w:val="none" w:sz="0" w:space="0" w:color="auto"/>
        <w:right w:val="none" w:sz="0" w:space="0" w:color="auto"/>
      </w:divBdr>
    </w:div>
    <w:div w:id="1180201366">
      <w:bodyDiv w:val="1"/>
      <w:marLeft w:val="0"/>
      <w:marRight w:val="0"/>
      <w:marTop w:val="0"/>
      <w:marBottom w:val="0"/>
      <w:divBdr>
        <w:top w:val="none" w:sz="0" w:space="0" w:color="auto"/>
        <w:left w:val="none" w:sz="0" w:space="0" w:color="auto"/>
        <w:bottom w:val="none" w:sz="0" w:space="0" w:color="auto"/>
        <w:right w:val="none" w:sz="0" w:space="0" w:color="auto"/>
      </w:divBdr>
    </w:div>
    <w:div w:id="1189946170">
      <w:bodyDiv w:val="1"/>
      <w:marLeft w:val="0"/>
      <w:marRight w:val="0"/>
      <w:marTop w:val="0"/>
      <w:marBottom w:val="0"/>
      <w:divBdr>
        <w:top w:val="none" w:sz="0" w:space="0" w:color="auto"/>
        <w:left w:val="none" w:sz="0" w:space="0" w:color="auto"/>
        <w:bottom w:val="none" w:sz="0" w:space="0" w:color="auto"/>
        <w:right w:val="none" w:sz="0" w:space="0" w:color="auto"/>
      </w:divBdr>
    </w:div>
    <w:div w:id="1253246064">
      <w:bodyDiv w:val="1"/>
      <w:marLeft w:val="0"/>
      <w:marRight w:val="0"/>
      <w:marTop w:val="0"/>
      <w:marBottom w:val="0"/>
      <w:divBdr>
        <w:top w:val="none" w:sz="0" w:space="0" w:color="auto"/>
        <w:left w:val="none" w:sz="0" w:space="0" w:color="auto"/>
        <w:bottom w:val="none" w:sz="0" w:space="0" w:color="auto"/>
        <w:right w:val="none" w:sz="0" w:space="0" w:color="auto"/>
      </w:divBdr>
    </w:div>
    <w:div w:id="1322268199">
      <w:bodyDiv w:val="1"/>
      <w:marLeft w:val="0"/>
      <w:marRight w:val="0"/>
      <w:marTop w:val="0"/>
      <w:marBottom w:val="0"/>
      <w:divBdr>
        <w:top w:val="none" w:sz="0" w:space="0" w:color="auto"/>
        <w:left w:val="none" w:sz="0" w:space="0" w:color="auto"/>
        <w:bottom w:val="none" w:sz="0" w:space="0" w:color="auto"/>
        <w:right w:val="none" w:sz="0" w:space="0" w:color="auto"/>
      </w:divBdr>
    </w:div>
    <w:div w:id="1330913646">
      <w:bodyDiv w:val="1"/>
      <w:marLeft w:val="0"/>
      <w:marRight w:val="0"/>
      <w:marTop w:val="0"/>
      <w:marBottom w:val="0"/>
      <w:divBdr>
        <w:top w:val="none" w:sz="0" w:space="0" w:color="auto"/>
        <w:left w:val="none" w:sz="0" w:space="0" w:color="auto"/>
        <w:bottom w:val="none" w:sz="0" w:space="0" w:color="auto"/>
        <w:right w:val="none" w:sz="0" w:space="0" w:color="auto"/>
      </w:divBdr>
      <w:divsChild>
        <w:div w:id="1253514824">
          <w:marLeft w:val="0"/>
          <w:marRight w:val="0"/>
          <w:marTop w:val="0"/>
          <w:marBottom w:val="0"/>
          <w:divBdr>
            <w:top w:val="none" w:sz="0" w:space="0" w:color="auto"/>
            <w:left w:val="none" w:sz="0" w:space="0" w:color="auto"/>
            <w:bottom w:val="none" w:sz="0" w:space="0" w:color="auto"/>
            <w:right w:val="none" w:sz="0" w:space="0" w:color="auto"/>
          </w:divBdr>
          <w:divsChild>
            <w:div w:id="384793984">
              <w:marLeft w:val="0"/>
              <w:marRight w:val="0"/>
              <w:marTop w:val="0"/>
              <w:marBottom w:val="0"/>
              <w:divBdr>
                <w:top w:val="none" w:sz="0" w:space="0" w:color="auto"/>
                <w:left w:val="none" w:sz="0" w:space="0" w:color="auto"/>
                <w:bottom w:val="none" w:sz="0" w:space="0" w:color="auto"/>
                <w:right w:val="none" w:sz="0" w:space="0" w:color="auto"/>
              </w:divBdr>
              <w:divsChild>
                <w:div w:id="1593389320">
                  <w:marLeft w:val="0"/>
                  <w:marRight w:val="0"/>
                  <w:marTop w:val="0"/>
                  <w:marBottom w:val="0"/>
                  <w:divBdr>
                    <w:top w:val="none" w:sz="0" w:space="0" w:color="auto"/>
                    <w:left w:val="none" w:sz="0" w:space="0" w:color="auto"/>
                    <w:bottom w:val="none" w:sz="0" w:space="0" w:color="auto"/>
                    <w:right w:val="none" w:sz="0" w:space="0" w:color="auto"/>
                  </w:divBdr>
                  <w:divsChild>
                    <w:div w:id="462046052">
                      <w:marLeft w:val="0"/>
                      <w:marRight w:val="0"/>
                      <w:marTop w:val="0"/>
                      <w:marBottom w:val="0"/>
                      <w:divBdr>
                        <w:top w:val="none" w:sz="0" w:space="0" w:color="auto"/>
                        <w:left w:val="none" w:sz="0" w:space="0" w:color="auto"/>
                        <w:bottom w:val="none" w:sz="0" w:space="0" w:color="auto"/>
                        <w:right w:val="none" w:sz="0" w:space="0" w:color="auto"/>
                      </w:divBdr>
                      <w:divsChild>
                        <w:div w:id="855116014">
                          <w:marLeft w:val="60"/>
                          <w:marRight w:val="0"/>
                          <w:marTop w:val="150"/>
                          <w:marBottom w:val="0"/>
                          <w:divBdr>
                            <w:top w:val="none" w:sz="0" w:space="0" w:color="auto"/>
                            <w:left w:val="none" w:sz="0" w:space="0" w:color="auto"/>
                            <w:bottom w:val="none" w:sz="0" w:space="0" w:color="auto"/>
                            <w:right w:val="none" w:sz="0" w:space="0" w:color="auto"/>
                          </w:divBdr>
                          <w:divsChild>
                            <w:div w:id="107819113">
                              <w:marLeft w:val="0"/>
                              <w:marRight w:val="0"/>
                              <w:marTop w:val="0"/>
                              <w:marBottom w:val="0"/>
                              <w:divBdr>
                                <w:top w:val="none" w:sz="0" w:space="0" w:color="auto"/>
                                <w:left w:val="none" w:sz="0" w:space="0" w:color="auto"/>
                                <w:bottom w:val="none" w:sz="0" w:space="0" w:color="auto"/>
                                <w:right w:val="none" w:sz="0" w:space="0" w:color="auto"/>
                              </w:divBdr>
                              <w:divsChild>
                                <w:div w:id="10604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4333">
      <w:bodyDiv w:val="1"/>
      <w:marLeft w:val="0"/>
      <w:marRight w:val="0"/>
      <w:marTop w:val="0"/>
      <w:marBottom w:val="0"/>
      <w:divBdr>
        <w:top w:val="none" w:sz="0" w:space="0" w:color="auto"/>
        <w:left w:val="none" w:sz="0" w:space="0" w:color="auto"/>
        <w:bottom w:val="none" w:sz="0" w:space="0" w:color="auto"/>
        <w:right w:val="none" w:sz="0" w:space="0" w:color="auto"/>
      </w:divBdr>
    </w:div>
    <w:div w:id="1359354628">
      <w:bodyDiv w:val="1"/>
      <w:marLeft w:val="0"/>
      <w:marRight w:val="0"/>
      <w:marTop w:val="0"/>
      <w:marBottom w:val="0"/>
      <w:divBdr>
        <w:top w:val="none" w:sz="0" w:space="0" w:color="auto"/>
        <w:left w:val="none" w:sz="0" w:space="0" w:color="auto"/>
        <w:bottom w:val="none" w:sz="0" w:space="0" w:color="auto"/>
        <w:right w:val="none" w:sz="0" w:space="0" w:color="auto"/>
      </w:divBdr>
    </w:div>
    <w:div w:id="1378118394">
      <w:bodyDiv w:val="1"/>
      <w:marLeft w:val="0"/>
      <w:marRight w:val="0"/>
      <w:marTop w:val="0"/>
      <w:marBottom w:val="0"/>
      <w:divBdr>
        <w:top w:val="none" w:sz="0" w:space="0" w:color="auto"/>
        <w:left w:val="none" w:sz="0" w:space="0" w:color="auto"/>
        <w:bottom w:val="none" w:sz="0" w:space="0" w:color="auto"/>
        <w:right w:val="none" w:sz="0" w:space="0" w:color="auto"/>
      </w:divBdr>
    </w:div>
    <w:div w:id="1417361249">
      <w:bodyDiv w:val="1"/>
      <w:marLeft w:val="0"/>
      <w:marRight w:val="0"/>
      <w:marTop w:val="0"/>
      <w:marBottom w:val="0"/>
      <w:divBdr>
        <w:top w:val="none" w:sz="0" w:space="0" w:color="auto"/>
        <w:left w:val="none" w:sz="0" w:space="0" w:color="auto"/>
        <w:bottom w:val="none" w:sz="0" w:space="0" w:color="auto"/>
        <w:right w:val="none" w:sz="0" w:space="0" w:color="auto"/>
      </w:divBdr>
    </w:div>
    <w:div w:id="1438327438">
      <w:bodyDiv w:val="1"/>
      <w:marLeft w:val="0"/>
      <w:marRight w:val="0"/>
      <w:marTop w:val="0"/>
      <w:marBottom w:val="0"/>
      <w:divBdr>
        <w:top w:val="none" w:sz="0" w:space="0" w:color="auto"/>
        <w:left w:val="none" w:sz="0" w:space="0" w:color="auto"/>
        <w:bottom w:val="none" w:sz="0" w:space="0" w:color="auto"/>
        <w:right w:val="none" w:sz="0" w:space="0" w:color="auto"/>
      </w:divBdr>
      <w:divsChild>
        <w:div w:id="815532556">
          <w:marLeft w:val="0"/>
          <w:marRight w:val="0"/>
          <w:marTop w:val="0"/>
          <w:marBottom w:val="0"/>
          <w:divBdr>
            <w:top w:val="none" w:sz="0" w:space="0" w:color="auto"/>
            <w:left w:val="none" w:sz="0" w:space="0" w:color="auto"/>
            <w:bottom w:val="none" w:sz="0" w:space="0" w:color="auto"/>
            <w:right w:val="none" w:sz="0" w:space="0" w:color="auto"/>
          </w:divBdr>
        </w:div>
        <w:div w:id="1768505411">
          <w:marLeft w:val="0"/>
          <w:marRight w:val="0"/>
          <w:marTop w:val="0"/>
          <w:marBottom w:val="0"/>
          <w:divBdr>
            <w:top w:val="none" w:sz="0" w:space="0" w:color="auto"/>
            <w:left w:val="none" w:sz="0" w:space="0" w:color="auto"/>
            <w:bottom w:val="none" w:sz="0" w:space="0" w:color="auto"/>
            <w:right w:val="none" w:sz="0" w:space="0" w:color="auto"/>
          </w:divBdr>
          <w:divsChild>
            <w:div w:id="1639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5247">
      <w:bodyDiv w:val="1"/>
      <w:marLeft w:val="0"/>
      <w:marRight w:val="0"/>
      <w:marTop w:val="0"/>
      <w:marBottom w:val="0"/>
      <w:divBdr>
        <w:top w:val="none" w:sz="0" w:space="0" w:color="auto"/>
        <w:left w:val="none" w:sz="0" w:space="0" w:color="auto"/>
        <w:bottom w:val="none" w:sz="0" w:space="0" w:color="auto"/>
        <w:right w:val="none" w:sz="0" w:space="0" w:color="auto"/>
      </w:divBdr>
    </w:div>
    <w:div w:id="1453204016">
      <w:bodyDiv w:val="1"/>
      <w:marLeft w:val="0"/>
      <w:marRight w:val="0"/>
      <w:marTop w:val="0"/>
      <w:marBottom w:val="0"/>
      <w:divBdr>
        <w:top w:val="none" w:sz="0" w:space="0" w:color="auto"/>
        <w:left w:val="none" w:sz="0" w:space="0" w:color="auto"/>
        <w:bottom w:val="none" w:sz="0" w:space="0" w:color="auto"/>
        <w:right w:val="none" w:sz="0" w:space="0" w:color="auto"/>
      </w:divBdr>
    </w:div>
    <w:div w:id="1474830249">
      <w:bodyDiv w:val="1"/>
      <w:marLeft w:val="0"/>
      <w:marRight w:val="0"/>
      <w:marTop w:val="0"/>
      <w:marBottom w:val="0"/>
      <w:divBdr>
        <w:top w:val="none" w:sz="0" w:space="0" w:color="auto"/>
        <w:left w:val="none" w:sz="0" w:space="0" w:color="auto"/>
        <w:bottom w:val="none" w:sz="0" w:space="0" w:color="auto"/>
        <w:right w:val="none" w:sz="0" w:space="0" w:color="auto"/>
      </w:divBdr>
    </w:div>
    <w:div w:id="1499149875">
      <w:bodyDiv w:val="1"/>
      <w:marLeft w:val="0"/>
      <w:marRight w:val="0"/>
      <w:marTop w:val="0"/>
      <w:marBottom w:val="0"/>
      <w:divBdr>
        <w:top w:val="none" w:sz="0" w:space="0" w:color="auto"/>
        <w:left w:val="none" w:sz="0" w:space="0" w:color="auto"/>
        <w:bottom w:val="none" w:sz="0" w:space="0" w:color="auto"/>
        <w:right w:val="none" w:sz="0" w:space="0" w:color="auto"/>
      </w:divBdr>
    </w:div>
    <w:div w:id="1624926160">
      <w:bodyDiv w:val="1"/>
      <w:marLeft w:val="0"/>
      <w:marRight w:val="0"/>
      <w:marTop w:val="0"/>
      <w:marBottom w:val="0"/>
      <w:divBdr>
        <w:top w:val="none" w:sz="0" w:space="0" w:color="auto"/>
        <w:left w:val="none" w:sz="0" w:space="0" w:color="auto"/>
        <w:bottom w:val="none" w:sz="0" w:space="0" w:color="auto"/>
        <w:right w:val="none" w:sz="0" w:space="0" w:color="auto"/>
      </w:divBdr>
    </w:div>
    <w:div w:id="1637100409">
      <w:bodyDiv w:val="1"/>
      <w:marLeft w:val="0"/>
      <w:marRight w:val="0"/>
      <w:marTop w:val="0"/>
      <w:marBottom w:val="0"/>
      <w:divBdr>
        <w:top w:val="none" w:sz="0" w:space="0" w:color="auto"/>
        <w:left w:val="none" w:sz="0" w:space="0" w:color="auto"/>
        <w:bottom w:val="none" w:sz="0" w:space="0" w:color="auto"/>
        <w:right w:val="none" w:sz="0" w:space="0" w:color="auto"/>
      </w:divBdr>
      <w:divsChild>
        <w:div w:id="1846047484">
          <w:marLeft w:val="0"/>
          <w:marRight w:val="0"/>
          <w:marTop w:val="0"/>
          <w:marBottom w:val="0"/>
          <w:divBdr>
            <w:top w:val="none" w:sz="0" w:space="0" w:color="auto"/>
            <w:left w:val="none" w:sz="0" w:space="0" w:color="auto"/>
            <w:bottom w:val="none" w:sz="0" w:space="0" w:color="auto"/>
            <w:right w:val="none" w:sz="0" w:space="0" w:color="auto"/>
          </w:divBdr>
        </w:div>
      </w:divsChild>
    </w:div>
    <w:div w:id="1640065031">
      <w:bodyDiv w:val="1"/>
      <w:marLeft w:val="0"/>
      <w:marRight w:val="0"/>
      <w:marTop w:val="0"/>
      <w:marBottom w:val="0"/>
      <w:divBdr>
        <w:top w:val="none" w:sz="0" w:space="0" w:color="auto"/>
        <w:left w:val="none" w:sz="0" w:space="0" w:color="auto"/>
        <w:bottom w:val="none" w:sz="0" w:space="0" w:color="auto"/>
        <w:right w:val="none" w:sz="0" w:space="0" w:color="auto"/>
      </w:divBdr>
    </w:div>
    <w:div w:id="1642149331">
      <w:bodyDiv w:val="1"/>
      <w:marLeft w:val="0"/>
      <w:marRight w:val="0"/>
      <w:marTop w:val="0"/>
      <w:marBottom w:val="0"/>
      <w:divBdr>
        <w:top w:val="none" w:sz="0" w:space="0" w:color="auto"/>
        <w:left w:val="none" w:sz="0" w:space="0" w:color="auto"/>
        <w:bottom w:val="none" w:sz="0" w:space="0" w:color="auto"/>
        <w:right w:val="none" w:sz="0" w:space="0" w:color="auto"/>
      </w:divBdr>
    </w:div>
    <w:div w:id="1723825802">
      <w:bodyDiv w:val="1"/>
      <w:marLeft w:val="0"/>
      <w:marRight w:val="0"/>
      <w:marTop w:val="0"/>
      <w:marBottom w:val="0"/>
      <w:divBdr>
        <w:top w:val="none" w:sz="0" w:space="0" w:color="auto"/>
        <w:left w:val="none" w:sz="0" w:space="0" w:color="auto"/>
        <w:bottom w:val="none" w:sz="0" w:space="0" w:color="auto"/>
        <w:right w:val="none" w:sz="0" w:space="0" w:color="auto"/>
      </w:divBdr>
    </w:div>
    <w:div w:id="1732919654">
      <w:bodyDiv w:val="1"/>
      <w:marLeft w:val="0"/>
      <w:marRight w:val="0"/>
      <w:marTop w:val="0"/>
      <w:marBottom w:val="0"/>
      <w:divBdr>
        <w:top w:val="none" w:sz="0" w:space="0" w:color="auto"/>
        <w:left w:val="none" w:sz="0" w:space="0" w:color="auto"/>
        <w:bottom w:val="none" w:sz="0" w:space="0" w:color="auto"/>
        <w:right w:val="none" w:sz="0" w:space="0" w:color="auto"/>
      </w:divBdr>
    </w:div>
    <w:div w:id="1756130648">
      <w:bodyDiv w:val="1"/>
      <w:marLeft w:val="0"/>
      <w:marRight w:val="0"/>
      <w:marTop w:val="0"/>
      <w:marBottom w:val="0"/>
      <w:divBdr>
        <w:top w:val="none" w:sz="0" w:space="0" w:color="auto"/>
        <w:left w:val="none" w:sz="0" w:space="0" w:color="auto"/>
        <w:bottom w:val="none" w:sz="0" w:space="0" w:color="auto"/>
        <w:right w:val="none" w:sz="0" w:space="0" w:color="auto"/>
      </w:divBdr>
    </w:div>
    <w:div w:id="1779791135">
      <w:bodyDiv w:val="1"/>
      <w:marLeft w:val="0"/>
      <w:marRight w:val="0"/>
      <w:marTop w:val="0"/>
      <w:marBottom w:val="0"/>
      <w:divBdr>
        <w:top w:val="none" w:sz="0" w:space="0" w:color="auto"/>
        <w:left w:val="none" w:sz="0" w:space="0" w:color="auto"/>
        <w:bottom w:val="none" w:sz="0" w:space="0" w:color="auto"/>
        <w:right w:val="none" w:sz="0" w:space="0" w:color="auto"/>
      </w:divBdr>
      <w:divsChild>
        <w:div w:id="86731935">
          <w:marLeft w:val="0"/>
          <w:marRight w:val="0"/>
          <w:marTop w:val="0"/>
          <w:marBottom w:val="0"/>
          <w:divBdr>
            <w:top w:val="none" w:sz="0" w:space="0" w:color="auto"/>
            <w:left w:val="none" w:sz="0" w:space="0" w:color="auto"/>
            <w:bottom w:val="none" w:sz="0" w:space="0" w:color="auto"/>
            <w:right w:val="none" w:sz="0" w:space="0" w:color="auto"/>
          </w:divBdr>
        </w:div>
        <w:div w:id="1256474115">
          <w:marLeft w:val="0"/>
          <w:marRight w:val="0"/>
          <w:marTop w:val="0"/>
          <w:marBottom w:val="0"/>
          <w:divBdr>
            <w:top w:val="none" w:sz="0" w:space="0" w:color="auto"/>
            <w:left w:val="none" w:sz="0" w:space="0" w:color="auto"/>
            <w:bottom w:val="none" w:sz="0" w:space="0" w:color="auto"/>
            <w:right w:val="none" w:sz="0" w:space="0" w:color="auto"/>
          </w:divBdr>
        </w:div>
        <w:div w:id="2088576596">
          <w:marLeft w:val="0"/>
          <w:marRight w:val="0"/>
          <w:marTop w:val="0"/>
          <w:marBottom w:val="0"/>
          <w:divBdr>
            <w:top w:val="none" w:sz="0" w:space="0" w:color="auto"/>
            <w:left w:val="none" w:sz="0" w:space="0" w:color="auto"/>
            <w:bottom w:val="none" w:sz="0" w:space="0" w:color="auto"/>
            <w:right w:val="none" w:sz="0" w:space="0" w:color="auto"/>
          </w:divBdr>
        </w:div>
        <w:div w:id="38359298">
          <w:marLeft w:val="0"/>
          <w:marRight w:val="0"/>
          <w:marTop w:val="0"/>
          <w:marBottom w:val="0"/>
          <w:divBdr>
            <w:top w:val="none" w:sz="0" w:space="0" w:color="auto"/>
            <w:left w:val="none" w:sz="0" w:space="0" w:color="auto"/>
            <w:bottom w:val="none" w:sz="0" w:space="0" w:color="auto"/>
            <w:right w:val="none" w:sz="0" w:space="0" w:color="auto"/>
          </w:divBdr>
        </w:div>
      </w:divsChild>
    </w:div>
    <w:div w:id="1791632866">
      <w:bodyDiv w:val="1"/>
      <w:marLeft w:val="0"/>
      <w:marRight w:val="0"/>
      <w:marTop w:val="0"/>
      <w:marBottom w:val="0"/>
      <w:divBdr>
        <w:top w:val="none" w:sz="0" w:space="0" w:color="auto"/>
        <w:left w:val="none" w:sz="0" w:space="0" w:color="auto"/>
        <w:bottom w:val="none" w:sz="0" w:space="0" w:color="auto"/>
        <w:right w:val="none" w:sz="0" w:space="0" w:color="auto"/>
      </w:divBdr>
      <w:divsChild>
        <w:div w:id="1807695208">
          <w:marLeft w:val="0"/>
          <w:marRight w:val="0"/>
          <w:marTop w:val="0"/>
          <w:marBottom w:val="0"/>
          <w:divBdr>
            <w:top w:val="none" w:sz="0" w:space="0" w:color="auto"/>
            <w:left w:val="none" w:sz="0" w:space="0" w:color="auto"/>
            <w:bottom w:val="none" w:sz="0" w:space="0" w:color="auto"/>
            <w:right w:val="none" w:sz="0" w:space="0" w:color="auto"/>
          </w:divBdr>
        </w:div>
        <w:div w:id="1536771877">
          <w:marLeft w:val="0"/>
          <w:marRight w:val="0"/>
          <w:marTop w:val="0"/>
          <w:marBottom w:val="0"/>
          <w:divBdr>
            <w:top w:val="none" w:sz="0" w:space="0" w:color="auto"/>
            <w:left w:val="none" w:sz="0" w:space="0" w:color="auto"/>
            <w:bottom w:val="none" w:sz="0" w:space="0" w:color="auto"/>
            <w:right w:val="none" w:sz="0" w:space="0" w:color="auto"/>
          </w:divBdr>
        </w:div>
      </w:divsChild>
    </w:div>
    <w:div w:id="1816677335">
      <w:bodyDiv w:val="1"/>
      <w:marLeft w:val="0"/>
      <w:marRight w:val="0"/>
      <w:marTop w:val="0"/>
      <w:marBottom w:val="0"/>
      <w:divBdr>
        <w:top w:val="none" w:sz="0" w:space="0" w:color="auto"/>
        <w:left w:val="none" w:sz="0" w:space="0" w:color="auto"/>
        <w:bottom w:val="none" w:sz="0" w:space="0" w:color="auto"/>
        <w:right w:val="none" w:sz="0" w:space="0" w:color="auto"/>
      </w:divBdr>
    </w:div>
    <w:div w:id="1824810055">
      <w:bodyDiv w:val="1"/>
      <w:marLeft w:val="0"/>
      <w:marRight w:val="0"/>
      <w:marTop w:val="0"/>
      <w:marBottom w:val="0"/>
      <w:divBdr>
        <w:top w:val="none" w:sz="0" w:space="0" w:color="auto"/>
        <w:left w:val="none" w:sz="0" w:space="0" w:color="auto"/>
        <w:bottom w:val="none" w:sz="0" w:space="0" w:color="auto"/>
        <w:right w:val="none" w:sz="0" w:space="0" w:color="auto"/>
      </w:divBdr>
    </w:div>
    <w:div w:id="1872301732">
      <w:bodyDiv w:val="1"/>
      <w:marLeft w:val="0"/>
      <w:marRight w:val="0"/>
      <w:marTop w:val="0"/>
      <w:marBottom w:val="0"/>
      <w:divBdr>
        <w:top w:val="none" w:sz="0" w:space="0" w:color="auto"/>
        <w:left w:val="none" w:sz="0" w:space="0" w:color="auto"/>
        <w:bottom w:val="none" w:sz="0" w:space="0" w:color="auto"/>
        <w:right w:val="none" w:sz="0" w:space="0" w:color="auto"/>
      </w:divBdr>
    </w:div>
    <w:div w:id="1919828952">
      <w:bodyDiv w:val="1"/>
      <w:marLeft w:val="0"/>
      <w:marRight w:val="0"/>
      <w:marTop w:val="0"/>
      <w:marBottom w:val="0"/>
      <w:divBdr>
        <w:top w:val="none" w:sz="0" w:space="0" w:color="auto"/>
        <w:left w:val="none" w:sz="0" w:space="0" w:color="auto"/>
        <w:bottom w:val="none" w:sz="0" w:space="0" w:color="auto"/>
        <w:right w:val="none" w:sz="0" w:space="0" w:color="auto"/>
      </w:divBdr>
    </w:div>
    <w:div w:id="1927229427">
      <w:bodyDiv w:val="1"/>
      <w:marLeft w:val="0"/>
      <w:marRight w:val="0"/>
      <w:marTop w:val="0"/>
      <w:marBottom w:val="0"/>
      <w:divBdr>
        <w:top w:val="none" w:sz="0" w:space="0" w:color="auto"/>
        <w:left w:val="none" w:sz="0" w:space="0" w:color="auto"/>
        <w:bottom w:val="none" w:sz="0" w:space="0" w:color="auto"/>
        <w:right w:val="none" w:sz="0" w:space="0" w:color="auto"/>
      </w:divBdr>
    </w:div>
    <w:div w:id="1955557686">
      <w:bodyDiv w:val="1"/>
      <w:marLeft w:val="0"/>
      <w:marRight w:val="0"/>
      <w:marTop w:val="0"/>
      <w:marBottom w:val="0"/>
      <w:divBdr>
        <w:top w:val="none" w:sz="0" w:space="0" w:color="auto"/>
        <w:left w:val="none" w:sz="0" w:space="0" w:color="auto"/>
        <w:bottom w:val="none" w:sz="0" w:space="0" w:color="auto"/>
        <w:right w:val="none" w:sz="0" w:space="0" w:color="auto"/>
      </w:divBdr>
    </w:div>
    <w:div w:id="1980110904">
      <w:bodyDiv w:val="1"/>
      <w:marLeft w:val="0"/>
      <w:marRight w:val="0"/>
      <w:marTop w:val="0"/>
      <w:marBottom w:val="0"/>
      <w:divBdr>
        <w:top w:val="none" w:sz="0" w:space="0" w:color="auto"/>
        <w:left w:val="none" w:sz="0" w:space="0" w:color="auto"/>
        <w:bottom w:val="none" w:sz="0" w:space="0" w:color="auto"/>
        <w:right w:val="none" w:sz="0" w:space="0" w:color="auto"/>
      </w:divBdr>
    </w:div>
    <w:div w:id="1980725322">
      <w:bodyDiv w:val="1"/>
      <w:marLeft w:val="0"/>
      <w:marRight w:val="0"/>
      <w:marTop w:val="0"/>
      <w:marBottom w:val="0"/>
      <w:divBdr>
        <w:top w:val="none" w:sz="0" w:space="0" w:color="auto"/>
        <w:left w:val="none" w:sz="0" w:space="0" w:color="auto"/>
        <w:bottom w:val="none" w:sz="0" w:space="0" w:color="auto"/>
        <w:right w:val="none" w:sz="0" w:space="0" w:color="auto"/>
      </w:divBdr>
      <w:divsChild>
        <w:div w:id="933123981">
          <w:marLeft w:val="0"/>
          <w:marRight w:val="0"/>
          <w:marTop w:val="0"/>
          <w:marBottom w:val="0"/>
          <w:divBdr>
            <w:top w:val="none" w:sz="0" w:space="0" w:color="auto"/>
            <w:left w:val="none" w:sz="0" w:space="0" w:color="auto"/>
            <w:bottom w:val="none" w:sz="0" w:space="0" w:color="auto"/>
            <w:right w:val="none" w:sz="0" w:space="0" w:color="auto"/>
          </w:divBdr>
        </w:div>
        <w:div w:id="1320620870">
          <w:marLeft w:val="0"/>
          <w:marRight w:val="0"/>
          <w:marTop w:val="0"/>
          <w:marBottom w:val="0"/>
          <w:divBdr>
            <w:top w:val="none" w:sz="0" w:space="0" w:color="auto"/>
            <w:left w:val="none" w:sz="0" w:space="0" w:color="auto"/>
            <w:bottom w:val="none" w:sz="0" w:space="0" w:color="auto"/>
            <w:right w:val="none" w:sz="0" w:space="0" w:color="auto"/>
          </w:divBdr>
        </w:div>
        <w:div w:id="1720862730">
          <w:marLeft w:val="0"/>
          <w:marRight w:val="0"/>
          <w:marTop w:val="0"/>
          <w:marBottom w:val="0"/>
          <w:divBdr>
            <w:top w:val="none" w:sz="0" w:space="0" w:color="auto"/>
            <w:left w:val="none" w:sz="0" w:space="0" w:color="auto"/>
            <w:bottom w:val="none" w:sz="0" w:space="0" w:color="auto"/>
            <w:right w:val="none" w:sz="0" w:space="0" w:color="auto"/>
          </w:divBdr>
        </w:div>
        <w:div w:id="956453139">
          <w:marLeft w:val="0"/>
          <w:marRight w:val="0"/>
          <w:marTop w:val="0"/>
          <w:marBottom w:val="0"/>
          <w:divBdr>
            <w:top w:val="none" w:sz="0" w:space="0" w:color="auto"/>
            <w:left w:val="none" w:sz="0" w:space="0" w:color="auto"/>
            <w:bottom w:val="none" w:sz="0" w:space="0" w:color="auto"/>
            <w:right w:val="none" w:sz="0" w:space="0" w:color="auto"/>
          </w:divBdr>
        </w:div>
      </w:divsChild>
    </w:div>
    <w:div w:id="2007127628">
      <w:bodyDiv w:val="1"/>
      <w:marLeft w:val="0"/>
      <w:marRight w:val="0"/>
      <w:marTop w:val="0"/>
      <w:marBottom w:val="0"/>
      <w:divBdr>
        <w:top w:val="none" w:sz="0" w:space="0" w:color="auto"/>
        <w:left w:val="none" w:sz="0" w:space="0" w:color="auto"/>
        <w:bottom w:val="none" w:sz="0" w:space="0" w:color="auto"/>
        <w:right w:val="none" w:sz="0" w:space="0" w:color="auto"/>
      </w:divBdr>
    </w:div>
    <w:div w:id="2037807011">
      <w:bodyDiv w:val="1"/>
      <w:marLeft w:val="0"/>
      <w:marRight w:val="0"/>
      <w:marTop w:val="0"/>
      <w:marBottom w:val="0"/>
      <w:divBdr>
        <w:top w:val="none" w:sz="0" w:space="0" w:color="auto"/>
        <w:left w:val="none" w:sz="0" w:space="0" w:color="auto"/>
        <w:bottom w:val="none" w:sz="0" w:space="0" w:color="auto"/>
        <w:right w:val="none" w:sz="0" w:space="0" w:color="auto"/>
      </w:divBdr>
    </w:div>
    <w:div w:id="2040931741">
      <w:bodyDiv w:val="1"/>
      <w:marLeft w:val="0"/>
      <w:marRight w:val="0"/>
      <w:marTop w:val="0"/>
      <w:marBottom w:val="0"/>
      <w:divBdr>
        <w:top w:val="none" w:sz="0" w:space="0" w:color="auto"/>
        <w:left w:val="none" w:sz="0" w:space="0" w:color="auto"/>
        <w:bottom w:val="none" w:sz="0" w:space="0" w:color="auto"/>
        <w:right w:val="none" w:sz="0" w:space="0" w:color="auto"/>
      </w:divBdr>
    </w:div>
    <w:div w:id="2080397448">
      <w:bodyDiv w:val="1"/>
      <w:marLeft w:val="0"/>
      <w:marRight w:val="0"/>
      <w:marTop w:val="0"/>
      <w:marBottom w:val="0"/>
      <w:divBdr>
        <w:top w:val="none" w:sz="0" w:space="0" w:color="auto"/>
        <w:left w:val="none" w:sz="0" w:space="0" w:color="auto"/>
        <w:bottom w:val="none" w:sz="0" w:space="0" w:color="auto"/>
        <w:right w:val="none" w:sz="0" w:space="0" w:color="auto"/>
      </w:divBdr>
    </w:div>
    <w:div w:id="2137991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ransforming-evidence.org/blog/why-not-honest-issue-advocates" TargetMode="External"/><Relationship Id="rId18" Type="http://schemas.openxmlformats.org/officeDocument/2006/relationships/hyperlink" Target="https://diverseeducation.com/article/221467/" TargetMode="External"/><Relationship Id="rId26" Type="http://schemas.openxmlformats.org/officeDocument/2006/relationships/hyperlink" Target="http://www.sciencecodex.com/africanamerican_parents_focus_on_equality_when_teaching_preschoolers_about_race-182720" TargetMode="External"/><Relationship Id="rId39" Type="http://schemas.openxmlformats.org/officeDocument/2006/relationships/hyperlink" Target="http://blogs.nyu.edu/blogs/dbw1/ataglance/2010/01/fabienne_doucet_discusses_hait.html" TargetMode="External"/><Relationship Id="rId21" Type="http://schemas.openxmlformats.org/officeDocument/2006/relationships/hyperlink" Target="https://citylimits.org/2020/02/18/re-emerging-seen-for-citys-afrocentric-schools/" TargetMode="External"/><Relationship Id="rId34" Type="http://schemas.openxmlformats.org/officeDocument/2006/relationships/hyperlink" Target="http://tinyurl.com/4mpgjsm" TargetMode="External"/><Relationship Id="rId42" Type="http://schemas.openxmlformats.org/officeDocument/2006/relationships/hyperlink" Target="http://www.indypressny.org/nycma/voices/381/news_1/news_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tgrantfoundation.org/library/uploads/2019/12/Fabienne-Doucet-2019-WTG-Digest.pdf" TargetMode="External"/><Relationship Id="rId29" Type="http://schemas.openxmlformats.org/officeDocument/2006/relationships/hyperlink" Target="https://twitter.com/hceconomics/status/7337116225612677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F1541344618821053" TargetMode="External"/><Relationship Id="rId24" Type="http://schemas.openxmlformats.org/officeDocument/2006/relationships/hyperlink" Target="doi:10.1177/1476718X16630763" TargetMode="External"/><Relationship Id="rId32" Type="http://schemas.openxmlformats.org/officeDocument/2006/relationships/hyperlink" Target="https://www.noodle.com/articles/the-kindergarten-age-who-decides-the-cutoff-date141" TargetMode="External"/><Relationship Id="rId37" Type="http://schemas.openxmlformats.org/officeDocument/2006/relationships/hyperlink" Target="http://articles.baltimoresun.com/2011-01-16/news/bs-md-haiti-talk-20110116_1_ima-world-health-black-women-lecturer" TargetMode="External"/><Relationship Id="rId40" Type="http://schemas.openxmlformats.org/officeDocument/2006/relationships/hyperlink" Target="http://www.wgbh.org/programs/programDetail.cfm?programID=85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1y8sb8igg2f8e.cloudfront.net/documents/Final_Moving_Beyond_False_Choices_for_Early_Childhood_Educators_Ksm1J08.pdf" TargetMode="External"/><Relationship Id="rId23" Type="http://schemas.openxmlformats.org/officeDocument/2006/relationships/hyperlink" Target="https://www.wired.com/2016/11/amazon-rapids-app-gets-kids-reading-cant-replace-books/" TargetMode="External"/><Relationship Id="rId28" Type="http://schemas.openxmlformats.org/officeDocument/2006/relationships/hyperlink" Target="https://twitter.com/afameducation/status/734087155190992896" TargetMode="External"/><Relationship Id="rId36" Type="http://schemas.openxmlformats.org/officeDocument/2006/relationships/hyperlink" Target="http://www.pbs.org/wnet/need-to-know/voices/the-haiti-story-you-wont-read/6399/" TargetMode="External"/><Relationship Id="rId10" Type="http://schemas.openxmlformats.org/officeDocument/2006/relationships/hyperlink" Target="https://doi.org/10.1177/07435584211028228" TargetMode="External"/><Relationship Id="rId19" Type="http://schemas.openxmlformats.org/officeDocument/2006/relationships/hyperlink" Target="https://uptownradio.wixsite.com/uptownradio/post/middle-school-re-openings-leave-students-behind-rene%C3%A9-roden" TargetMode="External"/><Relationship Id="rId31" Type="http://schemas.openxmlformats.org/officeDocument/2006/relationships/hyperlink" Target="http://steinhardt.nyu.edu/site/ataglance/2016/05/african-american-parents-focus-on-equality-when-teaching-preschoolers-about-race.html?utm_source=rss&amp;utm_medium=rss&amp;utm_campaign=african-american-parents-focus-on-equality-when-teaching-preschoolers-about-rac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tgrantfoundation.org/library/uploads/2021/01/Doucet_Digest_Issue-6.pdf" TargetMode="External"/><Relationship Id="rId22" Type="http://schemas.openxmlformats.org/officeDocument/2006/relationships/hyperlink" Target="https://hceconomics.uchicago.edu/news/3-questions-fabienne-doucet" TargetMode="External"/><Relationship Id="rId27" Type="http://schemas.openxmlformats.org/officeDocument/2006/relationships/hyperlink" Target="http://www.sciencenewsline.com/news/2016051917080053.html" TargetMode="External"/><Relationship Id="rId30" Type="http://schemas.openxmlformats.org/officeDocument/2006/relationships/hyperlink" Target="http://www.nyu.edu/about/news-publications/news/2016/05/19/african-american-parents-focus-on-equality-when-teaching-preschoolers-about-race.html" TargetMode="External"/><Relationship Id="rId35" Type="http://schemas.openxmlformats.org/officeDocument/2006/relationships/hyperlink" Target="http://www.steinershow.org/radio/the-marc-steiner-show/january-11-2011-segment-1" TargetMode="External"/><Relationship Id="rId43" Type="http://schemas.openxmlformats.org/officeDocument/2006/relationships/hyperlink" Target="http://www.thenation.com/doc/20070312/young_repulblican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link.brightcove.com/services/player/bcpid1078591422?bctid=622685525001" TargetMode="External"/><Relationship Id="rId17" Type="http://schemas.openxmlformats.org/officeDocument/2006/relationships/hyperlink" Target="https://theconversation.com/who-is-shaping-notions-of-right-parent-involvement-49268" TargetMode="External"/><Relationship Id="rId25" Type="http://schemas.openxmlformats.org/officeDocument/2006/relationships/hyperlink" Target="http://phys.org/news/2016-05-african-american-parents-focus-equality-preschoolers.html" TargetMode="External"/><Relationship Id="rId33" Type="http://schemas.openxmlformats.org/officeDocument/2006/relationships/hyperlink" Target="http://wsnunderthearch.com/2013/09/28/professor/" TargetMode="External"/><Relationship Id="rId38" Type="http://schemas.openxmlformats.org/officeDocument/2006/relationships/hyperlink" Target="http://www.wgbh.org/programs/programDetail.cfm?programID=855" TargetMode="External"/><Relationship Id="rId20" Type="http://schemas.openxmlformats.org/officeDocument/2006/relationships/hyperlink" Target="https://www.realclearinvestigations.com/articles/2020/11/24/post-george_floyd_a_wave_of_anti-racist_teaching_sweeps_k-12_schools_126092.html" TargetMode="External"/><Relationship Id="rId41" Type="http://schemas.openxmlformats.org/officeDocument/2006/relationships/hyperlink" Target="http://tiny.cc/HaitiQuak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E3C-8B55-49BC-BB1D-A96F12BC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13288</Words>
  <Characters>75746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FABIENNE DOUCET, Ph</vt:lpstr>
    </vt:vector>
  </TitlesOfParts>
  <Company>New York University</Company>
  <LinksUpToDate>false</LinksUpToDate>
  <CharactersWithSpaces>88857</CharactersWithSpaces>
  <SharedDoc>false</SharedDoc>
  <HLinks>
    <vt:vector size="6" baseType="variant">
      <vt:variant>
        <vt:i4>6684742</vt:i4>
      </vt:variant>
      <vt:variant>
        <vt:i4>0</vt:i4>
      </vt:variant>
      <vt:variant>
        <vt:i4>0</vt:i4>
      </vt:variant>
      <vt:variant>
        <vt:i4>5</vt:i4>
      </vt:variant>
      <vt:variant>
        <vt:lpwstr>http://www.nycore.org/Jena-3Rs.html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FABIENNE DOUCET, Ph</dc:title>
  <dc:subject/>
  <dc:creator>Fabienne Doucet</dc:creator>
  <cp:keywords/>
  <dc:description/>
  <cp:lastModifiedBy>Fabienne Doucet</cp:lastModifiedBy>
  <cp:revision>2</cp:revision>
  <cp:lastPrinted>2018-03-23T20:42:00Z</cp:lastPrinted>
  <dcterms:created xsi:type="dcterms:W3CDTF">2021-11-05T20:06:00Z</dcterms:created>
  <dcterms:modified xsi:type="dcterms:W3CDTF">2021-11-05T20:06:00Z</dcterms:modified>
</cp:coreProperties>
</file>