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666E3" w14:textId="77777777" w:rsidR="00F94B9A" w:rsidRDefault="00F94B9A">
      <w:pPr>
        <w:pStyle w:val="Heading2"/>
        <w:ind w:firstLine="630"/>
        <w:rPr>
          <w:sz w:val="22"/>
        </w:rPr>
      </w:pPr>
      <w:r>
        <w:rPr>
          <w:sz w:val="22"/>
        </w:rPr>
        <w:t>CURRICULUM VITAE</w:t>
      </w:r>
    </w:p>
    <w:p w14:paraId="6CB615F6" w14:textId="77777777" w:rsidR="00F94B9A" w:rsidRDefault="00F94B9A">
      <w:pPr>
        <w:ind w:left="2880" w:firstLine="720"/>
        <w:rPr>
          <w:b/>
          <w:sz w:val="22"/>
        </w:rPr>
      </w:pPr>
    </w:p>
    <w:p w14:paraId="2075762E" w14:textId="77777777" w:rsidR="00F94B9A" w:rsidRDefault="00F94B9A">
      <w:pPr>
        <w:pStyle w:val="Heading5"/>
        <w:ind w:left="2700"/>
      </w:pPr>
      <w:r>
        <w:t xml:space="preserve">  Elizabeth M. Norman</w:t>
      </w:r>
    </w:p>
    <w:p w14:paraId="55438745" w14:textId="77777777" w:rsidR="00F94B9A" w:rsidRDefault="00F94B9A">
      <w:pPr>
        <w:pStyle w:val="Heading8"/>
      </w:pPr>
      <w:r>
        <w:t xml:space="preserve">  8 South Brookwood Drive</w:t>
      </w:r>
    </w:p>
    <w:p w14:paraId="1AA943A0" w14:textId="77777777" w:rsidR="00F94B9A" w:rsidRDefault="00F94B9A">
      <w:pPr>
        <w:pStyle w:val="Heading7"/>
        <w:jc w:val="left"/>
      </w:pPr>
      <w:r>
        <w:t xml:space="preserve">          </w:t>
      </w:r>
      <w:r>
        <w:tab/>
      </w:r>
      <w:r>
        <w:tab/>
      </w:r>
      <w:r>
        <w:tab/>
        <w:t xml:space="preserve">           Montclair, New Jersey 07042</w:t>
      </w:r>
    </w:p>
    <w:p w14:paraId="6A9417A1" w14:textId="77777777" w:rsidR="00F94B9A" w:rsidRDefault="00F94B9A">
      <w:pPr>
        <w:rPr>
          <w:sz w:val="22"/>
        </w:rPr>
      </w:pPr>
    </w:p>
    <w:p w14:paraId="4E5B78C5" w14:textId="77777777" w:rsidR="00F94B9A" w:rsidRDefault="00F94B9A">
      <w:pPr>
        <w:rPr>
          <w:sz w:val="22"/>
        </w:rPr>
      </w:pPr>
    </w:p>
    <w:p w14:paraId="2634EC05" w14:textId="77777777" w:rsidR="00F94B9A" w:rsidRDefault="00F94B9A">
      <w:pPr>
        <w:rPr>
          <w:b/>
          <w:sz w:val="22"/>
        </w:rPr>
      </w:pPr>
      <w:r>
        <w:rPr>
          <w:b/>
          <w:sz w:val="22"/>
        </w:rPr>
        <w:t xml:space="preserve">HOME:                      </w:t>
      </w:r>
      <w:proofErr w:type="gramStart"/>
      <w:r>
        <w:rPr>
          <w:b/>
          <w:sz w:val="22"/>
        </w:rPr>
        <w:t xml:space="preserve">   (</w:t>
      </w:r>
      <w:proofErr w:type="gramEnd"/>
      <w:r>
        <w:rPr>
          <w:b/>
          <w:sz w:val="22"/>
        </w:rPr>
        <w:t xml:space="preserve">973) </w:t>
      </w:r>
      <w:r w:rsidR="00FB2C05">
        <w:rPr>
          <w:b/>
          <w:sz w:val="22"/>
        </w:rPr>
        <w:t>767-8345</w:t>
      </w:r>
    </w:p>
    <w:p w14:paraId="574F361C" w14:textId="77777777" w:rsidR="00F94B9A" w:rsidRDefault="00F94B9A">
      <w:pPr>
        <w:rPr>
          <w:b/>
          <w:sz w:val="22"/>
        </w:rPr>
      </w:pPr>
      <w:r>
        <w:rPr>
          <w:b/>
          <w:sz w:val="22"/>
        </w:rPr>
        <w:t>WORK:</w:t>
      </w:r>
      <w:r>
        <w:rPr>
          <w:b/>
          <w:sz w:val="22"/>
        </w:rPr>
        <w:tab/>
        <w:t xml:space="preserve">          </w:t>
      </w:r>
      <w:proofErr w:type="gramStart"/>
      <w:r>
        <w:rPr>
          <w:b/>
          <w:sz w:val="22"/>
        </w:rPr>
        <w:t xml:space="preserve">   (</w:t>
      </w:r>
      <w:proofErr w:type="gramEnd"/>
      <w:r>
        <w:rPr>
          <w:b/>
          <w:sz w:val="22"/>
        </w:rPr>
        <w:t>212) 998-5412</w:t>
      </w:r>
    </w:p>
    <w:p w14:paraId="14DBB627" w14:textId="77777777" w:rsidR="00F94B9A" w:rsidRDefault="00F94B9A">
      <w:pPr>
        <w:rPr>
          <w:b/>
          <w:sz w:val="22"/>
        </w:rPr>
      </w:pPr>
      <w:r>
        <w:rPr>
          <w:b/>
          <w:sz w:val="22"/>
        </w:rPr>
        <w:t>EMAIL:</w:t>
      </w:r>
      <w:r>
        <w:rPr>
          <w:b/>
          <w:sz w:val="22"/>
        </w:rPr>
        <w:tab/>
      </w:r>
      <w:r>
        <w:rPr>
          <w:b/>
          <w:sz w:val="22"/>
        </w:rPr>
        <w:tab/>
        <w:t xml:space="preserve"> </w:t>
      </w:r>
      <w:proofErr w:type="spellStart"/>
      <w:r>
        <w:rPr>
          <w:b/>
          <w:sz w:val="22"/>
        </w:rPr>
        <w:t>elizabeth.norman@nyu.edu</w:t>
      </w:r>
      <w:proofErr w:type="spellEnd"/>
      <w:r>
        <w:rPr>
          <w:b/>
          <w:sz w:val="22"/>
        </w:rPr>
        <w:t xml:space="preserve">  </w:t>
      </w:r>
    </w:p>
    <w:p w14:paraId="4BE7B1CF" w14:textId="77777777" w:rsidR="001A228A" w:rsidRPr="001A228A" w:rsidRDefault="001A228A" w:rsidP="001A228A">
      <w:pPr>
        <w:rPr>
          <w:b/>
          <w:sz w:val="22"/>
        </w:rPr>
      </w:pPr>
      <w:r w:rsidRPr="001A228A">
        <w:rPr>
          <w:b/>
          <w:sz w:val="22"/>
        </w:rPr>
        <w:t>NJ- RN License:</w:t>
      </w:r>
      <w:r w:rsidRPr="001A228A">
        <w:rPr>
          <w:b/>
          <w:sz w:val="22"/>
        </w:rPr>
        <w:tab/>
      </w:r>
      <w:proofErr w:type="spellStart"/>
      <w:r w:rsidRPr="001A228A">
        <w:rPr>
          <w:b/>
          <w:sz w:val="22"/>
        </w:rPr>
        <w:t>26NO05398400</w:t>
      </w:r>
      <w:proofErr w:type="spellEnd"/>
    </w:p>
    <w:p w14:paraId="129D4285" w14:textId="77777777" w:rsidR="001A228A" w:rsidRPr="001A228A" w:rsidRDefault="001A228A" w:rsidP="001A228A">
      <w:pPr>
        <w:rPr>
          <w:b/>
          <w:sz w:val="22"/>
        </w:rPr>
      </w:pPr>
      <w:r w:rsidRPr="001A228A">
        <w:rPr>
          <w:b/>
          <w:sz w:val="22"/>
        </w:rPr>
        <w:t>NY-RN License:</w:t>
      </w:r>
      <w:r w:rsidRPr="001A228A">
        <w:rPr>
          <w:b/>
          <w:sz w:val="22"/>
        </w:rPr>
        <w:tab/>
        <w:t>498995-1</w:t>
      </w:r>
    </w:p>
    <w:p w14:paraId="360DA682" w14:textId="77777777" w:rsidR="00F94B9A" w:rsidRDefault="00F94B9A">
      <w:pPr>
        <w:rPr>
          <w:b/>
          <w:sz w:val="22"/>
        </w:rPr>
      </w:pPr>
    </w:p>
    <w:p w14:paraId="44B999ED" w14:textId="77777777" w:rsidR="00F94B9A" w:rsidRDefault="00F94B9A">
      <w:pPr>
        <w:rPr>
          <w:b/>
          <w:sz w:val="22"/>
        </w:rPr>
      </w:pPr>
      <w:r>
        <w:rPr>
          <w:b/>
          <w:sz w:val="22"/>
        </w:rPr>
        <w:t>EDUCATION:</w:t>
      </w:r>
    </w:p>
    <w:p w14:paraId="1F52E4A1" w14:textId="77777777" w:rsidR="00F94B9A" w:rsidRDefault="00F94B9A">
      <w:pPr>
        <w:rPr>
          <w:sz w:val="22"/>
        </w:rPr>
      </w:pPr>
    </w:p>
    <w:p w14:paraId="4A19AB8F" w14:textId="77777777" w:rsidR="00F94B9A" w:rsidRDefault="00F94B9A">
      <w:pPr>
        <w:pStyle w:val="BodyText"/>
        <w:ind w:left="720" w:hanging="720"/>
        <w:rPr>
          <w:sz w:val="22"/>
        </w:rPr>
      </w:pPr>
      <w:r>
        <w:rPr>
          <w:sz w:val="22"/>
        </w:rPr>
        <w:t xml:space="preserve">1986  </w:t>
      </w:r>
      <w:r w:rsidR="008E2212">
        <w:rPr>
          <w:sz w:val="22"/>
        </w:rPr>
        <w:t xml:space="preserve"> </w:t>
      </w:r>
      <w:r w:rsidR="00312D17">
        <w:rPr>
          <w:sz w:val="22"/>
        </w:rPr>
        <w:t>PhD</w:t>
      </w:r>
      <w:r>
        <w:rPr>
          <w:sz w:val="22"/>
        </w:rPr>
        <w:t xml:space="preserve">, New York University, Dissertation. “Women at War: The Story of Fifty Military Nurses Who Served in Vietnam.”  </w:t>
      </w:r>
    </w:p>
    <w:p w14:paraId="55D77A32" w14:textId="77777777" w:rsidR="00F94B9A" w:rsidRDefault="00F94B9A">
      <w:pPr>
        <w:pStyle w:val="BodyText"/>
        <w:rPr>
          <w:sz w:val="22"/>
        </w:rPr>
      </w:pPr>
    </w:p>
    <w:p w14:paraId="4677A38F" w14:textId="77777777" w:rsidR="00F94B9A" w:rsidRDefault="00F94B9A">
      <w:pPr>
        <w:pStyle w:val="BodyText"/>
        <w:rPr>
          <w:sz w:val="22"/>
        </w:rPr>
      </w:pPr>
      <w:proofErr w:type="gramStart"/>
      <w:r>
        <w:rPr>
          <w:sz w:val="22"/>
        </w:rPr>
        <w:t xml:space="preserve">1977 </w:t>
      </w:r>
      <w:r w:rsidR="008E2212">
        <w:rPr>
          <w:sz w:val="22"/>
        </w:rPr>
        <w:t xml:space="preserve"> </w:t>
      </w:r>
      <w:r w:rsidR="00DA78D2">
        <w:rPr>
          <w:sz w:val="22"/>
        </w:rPr>
        <w:t>M.A.</w:t>
      </w:r>
      <w:proofErr w:type="gramEnd"/>
      <w:r w:rsidR="00DA78D2">
        <w:rPr>
          <w:sz w:val="22"/>
        </w:rPr>
        <w:t xml:space="preserve"> E</w:t>
      </w:r>
      <w:r w:rsidR="00312D17">
        <w:rPr>
          <w:sz w:val="22"/>
        </w:rPr>
        <w:t>ducation</w:t>
      </w:r>
      <w:r>
        <w:rPr>
          <w:sz w:val="22"/>
        </w:rPr>
        <w:t xml:space="preserve">, New York University.  </w:t>
      </w:r>
    </w:p>
    <w:p w14:paraId="76CA8527" w14:textId="77777777" w:rsidR="00F94B9A" w:rsidRDefault="00F94B9A">
      <w:pPr>
        <w:pStyle w:val="BodyText"/>
        <w:rPr>
          <w:sz w:val="22"/>
        </w:rPr>
      </w:pPr>
    </w:p>
    <w:p w14:paraId="52633210" w14:textId="77777777" w:rsidR="00F94B9A" w:rsidRDefault="00F94B9A">
      <w:pPr>
        <w:pStyle w:val="BodyText"/>
        <w:rPr>
          <w:sz w:val="22"/>
        </w:rPr>
      </w:pPr>
      <w:r>
        <w:rPr>
          <w:sz w:val="22"/>
        </w:rPr>
        <w:t xml:space="preserve">1973 </w:t>
      </w:r>
      <w:r w:rsidR="008E2212">
        <w:rPr>
          <w:sz w:val="22"/>
        </w:rPr>
        <w:t xml:space="preserve"> </w:t>
      </w:r>
      <w:r>
        <w:rPr>
          <w:sz w:val="22"/>
        </w:rPr>
        <w:t xml:space="preserve"> B.S. </w:t>
      </w:r>
      <w:r w:rsidR="00AD6D52">
        <w:rPr>
          <w:sz w:val="22"/>
        </w:rPr>
        <w:t>N</w:t>
      </w:r>
      <w:r>
        <w:rPr>
          <w:sz w:val="22"/>
        </w:rPr>
        <w:t>ursing, Rutgers the State University of New Jersey</w:t>
      </w:r>
      <w:r w:rsidR="00EF6D42">
        <w:rPr>
          <w:sz w:val="22"/>
        </w:rPr>
        <w:t>.</w:t>
      </w:r>
    </w:p>
    <w:p w14:paraId="42846442" w14:textId="77777777" w:rsidR="00F94B9A" w:rsidRDefault="00F94B9A">
      <w:pPr>
        <w:rPr>
          <w:sz w:val="22"/>
        </w:rPr>
      </w:pPr>
      <w:r>
        <w:rPr>
          <w:sz w:val="22"/>
        </w:rPr>
        <w:t xml:space="preserve">   </w:t>
      </w:r>
    </w:p>
    <w:p w14:paraId="6C0706A6" w14:textId="77777777" w:rsidR="00F94B9A" w:rsidRDefault="00F94B9A">
      <w:pPr>
        <w:rPr>
          <w:sz w:val="22"/>
        </w:rPr>
      </w:pPr>
    </w:p>
    <w:p w14:paraId="649703DE" w14:textId="77777777" w:rsidR="00F94B9A" w:rsidRDefault="00F94B9A">
      <w:pPr>
        <w:rPr>
          <w:b/>
          <w:sz w:val="22"/>
        </w:rPr>
      </w:pPr>
      <w:r>
        <w:rPr>
          <w:b/>
          <w:sz w:val="22"/>
        </w:rPr>
        <w:t xml:space="preserve">HONORS: </w:t>
      </w:r>
    </w:p>
    <w:p w14:paraId="107C3557" w14:textId="77777777" w:rsidR="00731AD5" w:rsidRDefault="00731AD5">
      <w:pPr>
        <w:rPr>
          <w:b/>
          <w:sz w:val="22"/>
        </w:rPr>
      </w:pPr>
    </w:p>
    <w:p w14:paraId="08170E58" w14:textId="77777777" w:rsidR="0030473A" w:rsidRDefault="0030473A">
      <w:pPr>
        <w:rPr>
          <w:sz w:val="22"/>
        </w:rPr>
      </w:pPr>
      <w:r>
        <w:rPr>
          <w:sz w:val="22"/>
        </w:rPr>
        <w:t>September 2015</w:t>
      </w:r>
      <w:r>
        <w:rPr>
          <w:sz w:val="22"/>
        </w:rPr>
        <w:tab/>
        <w:t xml:space="preserve">      Mason Lecture: National World War II Museum, New Orleans.</w:t>
      </w:r>
    </w:p>
    <w:p w14:paraId="778E013C" w14:textId="77777777" w:rsidR="0030473A" w:rsidRDefault="0030473A">
      <w:pPr>
        <w:rPr>
          <w:sz w:val="22"/>
        </w:rPr>
      </w:pPr>
    </w:p>
    <w:p w14:paraId="1DD24EA3" w14:textId="77777777" w:rsidR="006B0D3E" w:rsidRDefault="006B0D3E">
      <w:pPr>
        <w:rPr>
          <w:sz w:val="22"/>
        </w:rPr>
      </w:pPr>
      <w:r>
        <w:rPr>
          <w:sz w:val="22"/>
        </w:rPr>
        <w:t>November 2013</w:t>
      </w:r>
      <w:r>
        <w:rPr>
          <w:sz w:val="22"/>
        </w:rPr>
        <w:tab/>
        <w:t xml:space="preserve">      </w:t>
      </w:r>
      <w:r>
        <w:rPr>
          <w:bCs/>
          <w:sz w:val="22"/>
        </w:rPr>
        <w:t xml:space="preserve">One Book One Community, University of Massachusetts.  </w:t>
      </w:r>
      <w:r>
        <w:rPr>
          <w:sz w:val="22"/>
        </w:rPr>
        <w:tab/>
        <w:t xml:space="preserve">   </w:t>
      </w:r>
      <w:r>
        <w:rPr>
          <w:sz w:val="22"/>
        </w:rPr>
        <w:tab/>
      </w:r>
    </w:p>
    <w:p w14:paraId="281F962A" w14:textId="77777777" w:rsidR="006B0D3E" w:rsidRDefault="006B0D3E">
      <w:pPr>
        <w:rPr>
          <w:sz w:val="22"/>
        </w:rPr>
      </w:pPr>
    </w:p>
    <w:p w14:paraId="5ED07FA7" w14:textId="77777777" w:rsidR="00731AD5" w:rsidRDefault="00731AD5">
      <w:pPr>
        <w:rPr>
          <w:sz w:val="22"/>
        </w:rPr>
      </w:pPr>
      <w:r w:rsidRPr="00731AD5">
        <w:rPr>
          <w:sz w:val="22"/>
        </w:rPr>
        <w:t>February 2</w:t>
      </w:r>
      <w:r>
        <w:rPr>
          <w:sz w:val="22"/>
        </w:rPr>
        <w:t>0</w:t>
      </w:r>
      <w:r w:rsidRPr="00731AD5">
        <w:rPr>
          <w:sz w:val="22"/>
        </w:rPr>
        <w:t xml:space="preserve">13     </w:t>
      </w:r>
      <w:r>
        <w:rPr>
          <w:sz w:val="22"/>
        </w:rPr>
        <w:t xml:space="preserve"> </w:t>
      </w:r>
      <w:r w:rsidRPr="00731AD5">
        <w:rPr>
          <w:sz w:val="22"/>
        </w:rPr>
        <w:t xml:space="preserve">  Buckley Scholar Lecture, Adelphi University.</w:t>
      </w:r>
    </w:p>
    <w:p w14:paraId="7FBE24EC" w14:textId="77777777" w:rsidR="00731AD5" w:rsidRPr="00731AD5" w:rsidRDefault="00731AD5">
      <w:pPr>
        <w:rPr>
          <w:sz w:val="22"/>
        </w:rPr>
      </w:pPr>
    </w:p>
    <w:p w14:paraId="3C9B6A38" w14:textId="77777777" w:rsidR="00944360" w:rsidRPr="00944360" w:rsidRDefault="00944360" w:rsidP="00944360">
      <w:pPr>
        <w:rPr>
          <w:rFonts w:cs="Arial"/>
          <w:sz w:val="22"/>
          <w:szCs w:val="22"/>
        </w:rPr>
      </w:pPr>
      <w:r>
        <w:rPr>
          <w:sz w:val="22"/>
        </w:rPr>
        <w:t>May 2011</w:t>
      </w:r>
      <w:r>
        <w:rPr>
          <w:sz w:val="22"/>
        </w:rPr>
        <w:tab/>
        <w:t xml:space="preserve">     </w:t>
      </w:r>
      <w:r w:rsidRPr="00944360">
        <w:rPr>
          <w:rFonts w:cs="Arial"/>
          <w:sz w:val="22"/>
          <w:szCs w:val="22"/>
        </w:rPr>
        <w:t>Stephen E. Ambrose Oral History Award</w:t>
      </w:r>
      <w:r>
        <w:rPr>
          <w:rFonts w:cs="Arial"/>
          <w:sz w:val="22"/>
          <w:szCs w:val="22"/>
        </w:rPr>
        <w:t>. Rutgers Living History Society.</w:t>
      </w:r>
    </w:p>
    <w:p w14:paraId="3146C32E" w14:textId="77777777" w:rsidR="00F94B9A" w:rsidRPr="00944360" w:rsidRDefault="00944360">
      <w:pPr>
        <w:rPr>
          <w:sz w:val="22"/>
          <w:szCs w:val="22"/>
        </w:rPr>
      </w:pPr>
      <w:r w:rsidRPr="00944360">
        <w:rPr>
          <w:sz w:val="22"/>
          <w:szCs w:val="22"/>
        </w:rPr>
        <w:tab/>
      </w:r>
    </w:p>
    <w:p w14:paraId="02BA9794" w14:textId="77777777" w:rsidR="00020B69" w:rsidRPr="00020B69" w:rsidRDefault="00020B69" w:rsidP="00020B69">
      <w:pPr>
        <w:tabs>
          <w:tab w:val="left" w:pos="0"/>
        </w:tabs>
        <w:spacing w:line="200" w:lineRule="atLeast"/>
        <w:rPr>
          <w:sz w:val="22"/>
          <w:szCs w:val="22"/>
        </w:rPr>
      </w:pPr>
      <w:r>
        <w:rPr>
          <w:sz w:val="22"/>
        </w:rPr>
        <w:t xml:space="preserve">September </w:t>
      </w:r>
      <w:r w:rsidRPr="00020B69">
        <w:rPr>
          <w:sz w:val="22"/>
          <w:szCs w:val="22"/>
        </w:rPr>
        <w:t>2010     Dayton Literary Peace Prize finalist.</w:t>
      </w:r>
    </w:p>
    <w:p w14:paraId="4B55B067" w14:textId="77777777" w:rsidR="00020B69" w:rsidRPr="00020B69" w:rsidRDefault="00020B69" w:rsidP="00020B69">
      <w:pPr>
        <w:tabs>
          <w:tab w:val="left" w:pos="0"/>
        </w:tabs>
        <w:spacing w:line="200" w:lineRule="atLeast"/>
        <w:rPr>
          <w:sz w:val="22"/>
          <w:szCs w:val="22"/>
        </w:rPr>
      </w:pPr>
    </w:p>
    <w:p w14:paraId="315D3CA2" w14:textId="77777777" w:rsidR="008214AE" w:rsidRDefault="008214AE">
      <w:pPr>
        <w:pStyle w:val="BodyTextIndent"/>
        <w:rPr>
          <w:sz w:val="22"/>
        </w:rPr>
      </w:pPr>
      <w:r>
        <w:rPr>
          <w:sz w:val="22"/>
        </w:rPr>
        <w:t>May 2010</w:t>
      </w:r>
      <w:r>
        <w:rPr>
          <w:sz w:val="22"/>
        </w:rPr>
        <w:tab/>
        <w:t>Stuart G. Christian Lecture. Virginia Historical Society.</w:t>
      </w:r>
    </w:p>
    <w:p w14:paraId="60EBDBD4" w14:textId="77777777" w:rsidR="008214AE" w:rsidRDefault="008214AE">
      <w:pPr>
        <w:pStyle w:val="BodyTextIndent"/>
        <w:rPr>
          <w:sz w:val="22"/>
        </w:rPr>
      </w:pPr>
    </w:p>
    <w:p w14:paraId="535D5112" w14:textId="77777777" w:rsidR="00D153D3" w:rsidRDefault="00D153D3">
      <w:pPr>
        <w:pStyle w:val="BodyTextIndent"/>
        <w:rPr>
          <w:sz w:val="22"/>
        </w:rPr>
      </w:pPr>
      <w:r>
        <w:rPr>
          <w:sz w:val="22"/>
        </w:rPr>
        <w:t>April 2010</w:t>
      </w:r>
      <w:r>
        <w:rPr>
          <w:sz w:val="22"/>
        </w:rPr>
        <w:tab/>
        <w:t xml:space="preserve">New York University, </w:t>
      </w:r>
      <w:r w:rsidR="00D00C34">
        <w:rPr>
          <w:sz w:val="22"/>
        </w:rPr>
        <w:t xml:space="preserve">Steinhardt School. </w:t>
      </w:r>
      <w:r>
        <w:rPr>
          <w:sz w:val="22"/>
        </w:rPr>
        <w:t xml:space="preserve">Griffiths </w:t>
      </w:r>
      <w:r w:rsidR="00E03D1F">
        <w:rPr>
          <w:sz w:val="22"/>
        </w:rPr>
        <w:t xml:space="preserve">Research </w:t>
      </w:r>
      <w:r>
        <w:rPr>
          <w:sz w:val="22"/>
        </w:rPr>
        <w:t>Award</w:t>
      </w:r>
      <w:r w:rsidR="008214AE">
        <w:rPr>
          <w:sz w:val="22"/>
        </w:rPr>
        <w:t>.</w:t>
      </w:r>
    </w:p>
    <w:p w14:paraId="3DFBFF73" w14:textId="77777777" w:rsidR="00D153D3" w:rsidRDefault="00D153D3">
      <w:pPr>
        <w:pStyle w:val="BodyTextIndent"/>
        <w:rPr>
          <w:sz w:val="22"/>
        </w:rPr>
      </w:pPr>
    </w:p>
    <w:p w14:paraId="0783A570" w14:textId="77777777" w:rsidR="00CB533A" w:rsidRDefault="00CB533A">
      <w:pPr>
        <w:pStyle w:val="BodyTextIndent"/>
        <w:rPr>
          <w:sz w:val="22"/>
        </w:rPr>
      </w:pPr>
      <w:r>
        <w:rPr>
          <w:sz w:val="22"/>
        </w:rPr>
        <w:t>June 2009</w:t>
      </w:r>
      <w:r>
        <w:rPr>
          <w:sz w:val="22"/>
        </w:rPr>
        <w:tab/>
        <w:t xml:space="preserve">Certificate of Appreciation. Embassy of the Philippines, Washington D.C. </w:t>
      </w:r>
    </w:p>
    <w:p w14:paraId="606E782D" w14:textId="77777777" w:rsidR="00CB533A" w:rsidRDefault="00CB533A">
      <w:pPr>
        <w:pStyle w:val="BodyTextIndent"/>
        <w:rPr>
          <w:sz w:val="22"/>
        </w:rPr>
      </w:pPr>
    </w:p>
    <w:p w14:paraId="090542EC" w14:textId="77777777" w:rsidR="00F94B9A" w:rsidRDefault="00F94B9A">
      <w:pPr>
        <w:pStyle w:val="BodyTextIndent"/>
        <w:rPr>
          <w:sz w:val="22"/>
        </w:rPr>
      </w:pPr>
      <w:r>
        <w:rPr>
          <w:sz w:val="22"/>
        </w:rPr>
        <w:t>May 2004</w:t>
      </w:r>
      <w:r>
        <w:rPr>
          <w:sz w:val="22"/>
        </w:rPr>
        <w:tab/>
        <w:t>Rutgers, The State University of New Jersey, Hall of Distinguished Alumni Award.</w:t>
      </w:r>
    </w:p>
    <w:p w14:paraId="29E512C8" w14:textId="77777777" w:rsidR="00F94B9A" w:rsidRDefault="00F94B9A">
      <w:pPr>
        <w:pStyle w:val="BodyTextIndent"/>
        <w:rPr>
          <w:sz w:val="22"/>
        </w:rPr>
      </w:pPr>
    </w:p>
    <w:p w14:paraId="540E3B3A" w14:textId="77777777" w:rsidR="00F94B9A" w:rsidRDefault="00F94B9A">
      <w:pPr>
        <w:pStyle w:val="BodyTextIndent"/>
        <w:rPr>
          <w:sz w:val="22"/>
        </w:rPr>
      </w:pPr>
      <w:r>
        <w:rPr>
          <w:sz w:val="22"/>
        </w:rPr>
        <w:t>May 2004.</w:t>
      </w:r>
      <w:r>
        <w:rPr>
          <w:sz w:val="22"/>
        </w:rPr>
        <w:tab/>
        <w:t>Rutgers College of Nursing Commencement Speaker.</w:t>
      </w:r>
    </w:p>
    <w:p w14:paraId="4102FF3B" w14:textId="77777777" w:rsidR="00F94B9A" w:rsidRDefault="00F94B9A">
      <w:pPr>
        <w:pStyle w:val="BodyTextIndent"/>
        <w:rPr>
          <w:sz w:val="22"/>
        </w:rPr>
      </w:pPr>
    </w:p>
    <w:p w14:paraId="2B064823" w14:textId="77777777" w:rsidR="00F94B9A" w:rsidRDefault="00F94B9A">
      <w:pPr>
        <w:pStyle w:val="BodyTextIndent"/>
        <w:rPr>
          <w:sz w:val="22"/>
        </w:rPr>
      </w:pPr>
      <w:r>
        <w:rPr>
          <w:sz w:val="22"/>
        </w:rPr>
        <w:t>May 2003.</w:t>
      </w:r>
      <w:r>
        <w:rPr>
          <w:sz w:val="22"/>
        </w:rPr>
        <w:tab/>
        <w:t xml:space="preserve">University of California San Francisco, Commencement Speaker. </w:t>
      </w:r>
    </w:p>
    <w:p w14:paraId="2B0A280E" w14:textId="77777777" w:rsidR="00F94B9A" w:rsidRDefault="00F94B9A">
      <w:pPr>
        <w:pStyle w:val="BodyTextIndent"/>
        <w:rPr>
          <w:sz w:val="22"/>
        </w:rPr>
      </w:pPr>
    </w:p>
    <w:p w14:paraId="3FAF638C" w14:textId="77777777" w:rsidR="00F94B9A" w:rsidRDefault="00F94B9A">
      <w:pPr>
        <w:pStyle w:val="BodyTextIndent"/>
        <w:rPr>
          <w:sz w:val="22"/>
        </w:rPr>
      </w:pPr>
      <w:r>
        <w:rPr>
          <w:sz w:val="22"/>
        </w:rPr>
        <w:t>October 2001.        American Association of Colleges of Nursing. Seventh Annual John P.  McGovern Award</w:t>
      </w:r>
    </w:p>
    <w:p w14:paraId="468AD01E" w14:textId="77777777" w:rsidR="00F94B9A" w:rsidRDefault="00F94B9A">
      <w:pPr>
        <w:tabs>
          <w:tab w:val="left" w:pos="-90"/>
        </w:tabs>
        <w:rPr>
          <w:sz w:val="22"/>
        </w:rPr>
      </w:pPr>
    </w:p>
    <w:p w14:paraId="565EFC11" w14:textId="77777777" w:rsidR="00F94B9A" w:rsidRDefault="00F94B9A">
      <w:pPr>
        <w:tabs>
          <w:tab w:val="left" w:pos="-90"/>
        </w:tabs>
        <w:rPr>
          <w:sz w:val="22"/>
        </w:rPr>
      </w:pPr>
      <w:r>
        <w:rPr>
          <w:sz w:val="22"/>
        </w:rPr>
        <w:lastRenderedPageBreak/>
        <w:t>September 2001.    Indiana State University, Distinguished Lecturer, Terra Haute, Indiana.</w:t>
      </w:r>
    </w:p>
    <w:p w14:paraId="14F90AF8" w14:textId="77777777" w:rsidR="00F94B9A" w:rsidRDefault="00F94B9A">
      <w:pPr>
        <w:tabs>
          <w:tab w:val="left" w:pos="-90"/>
        </w:tabs>
        <w:rPr>
          <w:sz w:val="22"/>
        </w:rPr>
      </w:pPr>
    </w:p>
    <w:p w14:paraId="31268A10" w14:textId="77777777" w:rsidR="00F94B9A" w:rsidRDefault="00F94B9A">
      <w:pPr>
        <w:tabs>
          <w:tab w:val="left" w:pos="-90"/>
        </w:tabs>
        <w:rPr>
          <w:sz w:val="22"/>
        </w:rPr>
      </w:pPr>
      <w:r>
        <w:rPr>
          <w:sz w:val="22"/>
        </w:rPr>
        <w:t>March 2001.          University of Virginia. Eighth Annual Agnes Dillon Award.</w:t>
      </w:r>
    </w:p>
    <w:p w14:paraId="2E8B439B" w14:textId="77777777" w:rsidR="00F94B9A" w:rsidRDefault="00F94B9A">
      <w:pPr>
        <w:tabs>
          <w:tab w:val="left" w:pos="-90"/>
        </w:tabs>
        <w:rPr>
          <w:sz w:val="22"/>
        </w:rPr>
      </w:pPr>
    </w:p>
    <w:p w14:paraId="2FAD6933" w14:textId="77777777" w:rsidR="00F94B9A" w:rsidRDefault="00F94B9A">
      <w:pPr>
        <w:tabs>
          <w:tab w:val="left" w:pos="-90"/>
        </w:tabs>
        <w:rPr>
          <w:sz w:val="22"/>
        </w:rPr>
      </w:pPr>
      <w:r>
        <w:rPr>
          <w:sz w:val="22"/>
        </w:rPr>
        <w:t>June 2000.             New York University, Division of Nursing, Distinguished Alumni Award.</w:t>
      </w:r>
    </w:p>
    <w:p w14:paraId="2AA9A5D7" w14:textId="77777777" w:rsidR="00F94B9A" w:rsidRDefault="00F94B9A">
      <w:pPr>
        <w:tabs>
          <w:tab w:val="left" w:pos="-90"/>
        </w:tabs>
        <w:rPr>
          <w:sz w:val="22"/>
        </w:rPr>
      </w:pPr>
    </w:p>
    <w:p w14:paraId="494BFA8D" w14:textId="77777777" w:rsidR="00F94B9A" w:rsidRDefault="00F94B9A">
      <w:pPr>
        <w:tabs>
          <w:tab w:val="left" w:pos="-90"/>
        </w:tabs>
        <w:rPr>
          <w:sz w:val="22"/>
        </w:rPr>
      </w:pPr>
      <w:r>
        <w:rPr>
          <w:sz w:val="22"/>
        </w:rPr>
        <w:t>November 1999.    American Academy of Nursing. National Media Award.</w:t>
      </w:r>
    </w:p>
    <w:p w14:paraId="02D7DE13" w14:textId="77777777" w:rsidR="00F94B9A" w:rsidRDefault="00F94B9A">
      <w:pPr>
        <w:tabs>
          <w:tab w:val="left" w:pos="-90"/>
        </w:tabs>
        <w:rPr>
          <w:sz w:val="22"/>
        </w:rPr>
      </w:pPr>
    </w:p>
    <w:p w14:paraId="2E6F3321" w14:textId="77777777" w:rsidR="00F94B9A" w:rsidRDefault="00F94B9A">
      <w:pPr>
        <w:tabs>
          <w:tab w:val="left" w:pos="-90"/>
        </w:tabs>
        <w:rPr>
          <w:sz w:val="22"/>
        </w:rPr>
      </w:pPr>
      <w:r>
        <w:rPr>
          <w:sz w:val="22"/>
        </w:rPr>
        <w:t xml:space="preserve">October 1999.        Lavinia L. Dock Award for Outstanding Historical Scholarship. </w:t>
      </w:r>
      <w:r>
        <w:rPr>
          <w:sz w:val="22"/>
        </w:rPr>
        <w:tab/>
      </w:r>
      <w:r>
        <w:rPr>
          <w:sz w:val="22"/>
        </w:rPr>
        <w:tab/>
      </w:r>
      <w:r>
        <w:rPr>
          <w:sz w:val="22"/>
        </w:rPr>
        <w:tab/>
        <w:t xml:space="preserve">                  American Association for the History of Nursing.  </w:t>
      </w:r>
    </w:p>
    <w:p w14:paraId="7B09439E" w14:textId="77777777" w:rsidR="00F94B9A" w:rsidRDefault="00F94B9A">
      <w:pPr>
        <w:tabs>
          <w:tab w:val="left" w:pos="-90"/>
        </w:tabs>
        <w:rPr>
          <w:sz w:val="22"/>
        </w:rPr>
      </w:pPr>
    </w:p>
    <w:p w14:paraId="2D73F1F2" w14:textId="77777777" w:rsidR="00F94B9A" w:rsidRDefault="00F94B9A">
      <w:pPr>
        <w:tabs>
          <w:tab w:val="left" w:pos="-90"/>
        </w:tabs>
        <w:rPr>
          <w:sz w:val="22"/>
        </w:rPr>
      </w:pPr>
      <w:r>
        <w:rPr>
          <w:sz w:val="22"/>
        </w:rPr>
        <w:t>September 1999.    Convocation Speaker. Bloomfield College. Bloomfield, New Jersey.</w:t>
      </w:r>
    </w:p>
    <w:p w14:paraId="541599F8" w14:textId="77777777" w:rsidR="00F94B9A" w:rsidRDefault="00F94B9A">
      <w:pPr>
        <w:tabs>
          <w:tab w:val="left" w:pos="-90"/>
        </w:tabs>
        <w:rPr>
          <w:sz w:val="22"/>
        </w:rPr>
      </w:pPr>
    </w:p>
    <w:p w14:paraId="5BC09CC1" w14:textId="77777777" w:rsidR="00F94B9A" w:rsidRDefault="00F94B9A">
      <w:pPr>
        <w:tabs>
          <w:tab w:val="left" w:pos="-90"/>
        </w:tabs>
        <w:rPr>
          <w:sz w:val="22"/>
        </w:rPr>
      </w:pPr>
      <w:r>
        <w:rPr>
          <w:sz w:val="22"/>
        </w:rPr>
        <w:t xml:space="preserve">September 1996     Convocation Speaker. Rutgers, The State University of New Jersey </w:t>
      </w:r>
    </w:p>
    <w:p w14:paraId="074A73E7" w14:textId="77777777" w:rsidR="00F94B9A" w:rsidRDefault="00F94B9A">
      <w:pPr>
        <w:rPr>
          <w:sz w:val="22"/>
        </w:rPr>
      </w:pPr>
    </w:p>
    <w:p w14:paraId="4E4D2BF3" w14:textId="77777777" w:rsidR="00F94B9A" w:rsidRDefault="00F94B9A">
      <w:pPr>
        <w:pStyle w:val="BlockText"/>
        <w:rPr>
          <w:sz w:val="22"/>
        </w:rPr>
      </w:pPr>
      <w:r>
        <w:rPr>
          <w:sz w:val="22"/>
        </w:rPr>
        <w:t xml:space="preserve">November 1995.     International Public Print Media Award, Sigma Theta Tau      </w:t>
      </w:r>
    </w:p>
    <w:p w14:paraId="019BEA9D" w14:textId="77777777" w:rsidR="00F94B9A" w:rsidRDefault="00606294">
      <w:pPr>
        <w:pStyle w:val="BlockText"/>
        <w:rPr>
          <w:sz w:val="22"/>
        </w:rPr>
      </w:pPr>
      <w:r>
        <w:rPr>
          <w:sz w:val="22"/>
        </w:rPr>
        <w:tab/>
      </w:r>
      <w:r>
        <w:rPr>
          <w:sz w:val="22"/>
        </w:rPr>
        <w:tab/>
        <w:t xml:space="preserve"> International</w:t>
      </w:r>
      <w:r w:rsidR="00F94B9A">
        <w:rPr>
          <w:sz w:val="22"/>
        </w:rPr>
        <w:t>.</w:t>
      </w:r>
    </w:p>
    <w:p w14:paraId="55843AA3" w14:textId="77777777" w:rsidR="00F94B9A" w:rsidRDefault="00F94B9A">
      <w:pPr>
        <w:pStyle w:val="BlockText"/>
        <w:rPr>
          <w:sz w:val="22"/>
        </w:rPr>
      </w:pPr>
    </w:p>
    <w:p w14:paraId="4CCA627F" w14:textId="77777777" w:rsidR="00F94B9A" w:rsidRDefault="00F94B9A">
      <w:pPr>
        <w:tabs>
          <w:tab w:val="left" w:pos="1943"/>
        </w:tabs>
        <w:rPr>
          <w:sz w:val="22"/>
        </w:rPr>
      </w:pPr>
      <w:r>
        <w:rPr>
          <w:sz w:val="22"/>
        </w:rPr>
        <w:t xml:space="preserve">September 1994.  </w:t>
      </w:r>
      <w:r w:rsidR="00606294">
        <w:rPr>
          <w:sz w:val="22"/>
        </w:rPr>
        <w:t xml:space="preserve">  Convocation Speaker. Rutgers, </w:t>
      </w:r>
      <w:r>
        <w:rPr>
          <w:sz w:val="22"/>
        </w:rPr>
        <w:t>The State University of New Jersey.</w:t>
      </w:r>
    </w:p>
    <w:p w14:paraId="0B317AEE" w14:textId="77777777" w:rsidR="00F94B9A" w:rsidRDefault="00F94B9A">
      <w:pPr>
        <w:tabs>
          <w:tab w:val="left" w:pos="1943"/>
        </w:tabs>
        <w:rPr>
          <w:sz w:val="22"/>
        </w:rPr>
      </w:pPr>
      <w:r>
        <w:rPr>
          <w:sz w:val="22"/>
        </w:rPr>
        <w:tab/>
      </w:r>
    </w:p>
    <w:p w14:paraId="0445B94F" w14:textId="77777777" w:rsidR="00F94B9A" w:rsidRDefault="00F94B9A">
      <w:pPr>
        <w:pStyle w:val="BodyText2"/>
        <w:rPr>
          <w:sz w:val="22"/>
        </w:rPr>
      </w:pPr>
      <w:r>
        <w:rPr>
          <w:sz w:val="22"/>
        </w:rPr>
        <w:t>April 1993.            Certificate of Appreciation.  New Jersey Department of Military and Veterans Affairs.</w:t>
      </w:r>
    </w:p>
    <w:p w14:paraId="01E2ABB3" w14:textId="77777777" w:rsidR="00F94B9A" w:rsidRDefault="00F94B9A">
      <w:pPr>
        <w:rPr>
          <w:sz w:val="22"/>
        </w:rPr>
      </w:pPr>
    </w:p>
    <w:p w14:paraId="6FE194A4" w14:textId="77777777" w:rsidR="00F94B9A" w:rsidRDefault="00F94B9A">
      <w:pPr>
        <w:pStyle w:val="BodyText2"/>
        <w:rPr>
          <w:sz w:val="22"/>
        </w:rPr>
      </w:pPr>
      <w:r>
        <w:rPr>
          <w:sz w:val="22"/>
        </w:rPr>
        <w:t xml:space="preserve">April 1992.            Outstanding Alumna. Rutgers, The State University of New Jersey, College of   Nursing.  </w:t>
      </w:r>
    </w:p>
    <w:p w14:paraId="3C1054A3" w14:textId="77777777" w:rsidR="00F94B9A" w:rsidRDefault="00F94B9A">
      <w:pPr>
        <w:rPr>
          <w:sz w:val="22"/>
        </w:rPr>
      </w:pPr>
    </w:p>
    <w:p w14:paraId="598BC1C3" w14:textId="77777777" w:rsidR="00F94B9A" w:rsidRDefault="00F94B9A">
      <w:pPr>
        <w:rPr>
          <w:sz w:val="22"/>
        </w:rPr>
      </w:pPr>
      <w:r>
        <w:rPr>
          <w:sz w:val="22"/>
        </w:rPr>
        <w:t xml:space="preserve">January 1992.        Book of the Year. American Journal of Nursing   </w:t>
      </w:r>
    </w:p>
    <w:p w14:paraId="619539CB" w14:textId="77777777" w:rsidR="00F94B9A" w:rsidRDefault="00F94B9A">
      <w:pPr>
        <w:rPr>
          <w:sz w:val="22"/>
        </w:rPr>
      </w:pPr>
    </w:p>
    <w:p w14:paraId="34D7066D" w14:textId="77777777" w:rsidR="00F94B9A" w:rsidRDefault="00F94B9A">
      <w:pPr>
        <w:rPr>
          <w:sz w:val="22"/>
        </w:rPr>
      </w:pPr>
      <w:r>
        <w:rPr>
          <w:sz w:val="22"/>
        </w:rPr>
        <w:t xml:space="preserve">October 1991.        Fellow. American Academy of Nursing.             </w:t>
      </w:r>
    </w:p>
    <w:p w14:paraId="381E49BB" w14:textId="77777777" w:rsidR="00F94B9A" w:rsidRDefault="00F94B9A">
      <w:pPr>
        <w:rPr>
          <w:sz w:val="22"/>
        </w:rPr>
      </w:pPr>
    </w:p>
    <w:p w14:paraId="7CFF655E" w14:textId="77777777" w:rsidR="00F94B9A" w:rsidRDefault="00F94B9A">
      <w:pPr>
        <w:pStyle w:val="BodyText2"/>
        <w:rPr>
          <w:sz w:val="22"/>
        </w:rPr>
      </w:pPr>
      <w:r>
        <w:rPr>
          <w:sz w:val="22"/>
        </w:rPr>
        <w:t>June 1990.             Official Commendation for Military Nursing Resea</w:t>
      </w:r>
      <w:r w:rsidR="00606294">
        <w:rPr>
          <w:sz w:val="22"/>
        </w:rPr>
        <w:t xml:space="preserve">rch. Department of </w:t>
      </w:r>
      <w:r>
        <w:rPr>
          <w:sz w:val="22"/>
        </w:rPr>
        <w:t>the Army.</w:t>
      </w:r>
    </w:p>
    <w:p w14:paraId="6CE0D091" w14:textId="77777777" w:rsidR="00F94B9A" w:rsidRDefault="00F94B9A">
      <w:pPr>
        <w:rPr>
          <w:sz w:val="22"/>
        </w:rPr>
      </w:pPr>
    </w:p>
    <w:p w14:paraId="07AE299D" w14:textId="77777777" w:rsidR="00F94B9A" w:rsidRDefault="00F94B9A">
      <w:pPr>
        <w:rPr>
          <w:sz w:val="22"/>
        </w:rPr>
      </w:pPr>
      <w:r>
        <w:rPr>
          <w:sz w:val="22"/>
        </w:rPr>
        <w:t>May 1988.             National Research Award. American Association of Critical Care</w:t>
      </w:r>
    </w:p>
    <w:p w14:paraId="3F7F24E8" w14:textId="77777777" w:rsidR="00F94B9A" w:rsidRDefault="00F94B9A">
      <w:pPr>
        <w:ind w:left="1620"/>
        <w:rPr>
          <w:sz w:val="22"/>
        </w:rPr>
      </w:pPr>
      <w:r>
        <w:rPr>
          <w:sz w:val="22"/>
        </w:rPr>
        <w:t xml:space="preserve"> Nurses. </w:t>
      </w:r>
    </w:p>
    <w:p w14:paraId="0BB7ACF4" w14:textId="77777777" w:rsidR="00F94B9A" w:rsidRDefault="00F94B9A">
      <w:pPr>
        <w:pStyle w:val="BodyTextIndent2"/>
        <w:rPr>
          <w:sz w:val="22"/>
        </w:rPr>
      </w:pPr>
    </w:p>
    <w:p w14:paraId="2072C9DC" w14:textId="77777777" w:rsidR="00F94B9A" w:rsidRDefault="00F94B9A">
      <w:pPr>
        <w:pStyle w:val="BodyTextIndent2"/>
        <w:ind w:left="1710" w:hanging="1710"/>
        <w:rPr>
          <w:sz w:val="22"/>
        </w:rPr>
      </w:pPr>
      <w:r>
        <w:rPr>
          <w:sz w:val="22"/>
        </w:rPr>
        <w:t xml:space="preserve">June 1986.             Visiting Professor. Department of the Navy, Department of </w:t>
      </w:r>
      <w:proofErr w:type="gramStart"/>
      <w:r>
        <w:rPr>
          <w:sz w:val="22"/>
        </w:rPr>
        <w:t xml:space="preserve">Psychiatry,   </w:t>
      </w:r>
      <w:proofErr w:type="gramEnd"/>
      <w:r>
        <w:rPr>
          <w:sz w:val="22"/>
        </w:rPr>
        <w:t xml:space="preserve">        Portsmouth, Virginia.</w:t>
      </w:r>
    </w:p>
    <w:p w14:paraId="6EB6BFC1" w14:textId="77777777" w:rsidR="00F94B9A" w:rsidRDefault="00F94B9A">
      <w:pPr>
        <w:rPr>
          <w:sz w:val="22"/>
        </w:rPr>
      </w:pPr>
    </w:p>
    <w:p w14:paraId="73E75036" w14:textId="77777777" w:rsidR="00F94B9A" w:rsidRDefault="00F94B9A">
      <w:pPr>
        <w:rPr>
          <w:sz w:val="22"/>
        </w:rPr>
      </w:pPr>
      <w:r>
        <w:rPr>
          <w:sz w:val="22"/>
        </w:rPr>
        <w:t>January 1977.        Sigma Theta Tau, Upsilon Chapter</w:t>
      </w:r>
    </w:p>
    <w:p w14:paraId="0BFD26A0" w14:textId="77777777" w:rsidR="00F94B9A" w:rsidRDefault="00F94B9A">
      <w:pPr>
        <w:rPr>
          <w:sz w:val="22"/>
        </w:rPr>
      </w:pPr>
    </w:p>
    <w:p w14:paraId="09BF771C" w14:textId="77777777" w:rsidR="00F94B9A" w:rsidRDefault="00F94B9A">
      <w:pPr>
        <w:rPr>
          <w:sz w:val="22"/>
        </w:rPr>
      </w:pPr>
    </w:p>
    <w:p w14:paraId="11491C61" w14:textId="77777777" w:rsidR="00F94B9A" w:rsidRDefault="00F94B9A">
      <w:pPr>
        <w:rPr>
          <w:sz w:val="22"/>
        </w:rPr>
      </w:pPr>
      <w:r>
        <w:rPr>
          <w:b/>
          <w:sz w:val="22"/>
        </w:rPr>
        <w:t>PROFESSIONAL EXPERIENCE:</w:t>
      </w:r>
    </w:p>
    <w:p w14:paraId="3CD27959" w14:textId="77777777" w:rsidR="00F94B9A" w:rsidRDefault="00F94B9A">
      <w:pPr>
        <w:rPr>
          <w:sz w:val="22"/>
        </w:rPr>
      </w:pPr>
    </w:p>
    <w:p w14:paraId="71862970" w14:textId="77777777" w:rsidR="00F94B9A" w:rsidRDefault="00F94B9A">
      <w:pPr>
        <w:rPr>
          <w:sz w:val="22"/>
        </w:rPr>
      </w:pPr>
      <w:r>
        <w:rPr>
          <w:b/>
          <w:sz w:val="22"/>
        </w:rPr>
        <w:t>ACADEMIC RANK           INSTITUTION                                        DATE</w:t>
      </w:r>
    </w:p>
    <w:p w14:paraId="42F0B349" w14:textId="77777777" w:rsidR="00F94B9A" w:rsidRDefault="00F94B9A">
      <w:pPr>
        <w:rPr>
          <w:sz w:val="22"/>
        </w:rPr>
      </w:pPr>
    </w:p>
    <w:p w14:paraId="271ACC44" w14:textId="77777777" w:rsidR="00F94B9A" w:rsidRDefault="00F94B9A">
      <w:pPr>
        <w:rPr>
          <w:sz w:val="22"/>
        </w:rPr>
      </w:pPr>
      <w:r>
        <w:rPr>
          <w:sz w:val="22"/>
        </w:rPr>
        <w:t xml:space="preserve">Professor                              New York University                         September 2005 -   </w:t>
      </w:r>
    </w:p>
    <w:p w14:paraId="4A1B10E3" w14:textId="77777777" w:rsidR="00F94B9A" w:rsidRPr="00A171B8" w:rsidRDefault="00F94B9A" w:rsidP="00A171B8">
      <w:pPr>
        <w:pStyle w:val="NoSpacing"/>
        <w:rPr>
          <w:rFonts w:ascii="Times New Roman" w:hAnsi="Times New Roman"/>
        </w:rPr>
      </w:pPr>
      <w:r>
        <w:t xml:space="preserve"> </w:t>
      </w:r>
      <w:r w:rsidR="00A171B8">
        <w:tab/>
      </w:r>
      <w:r w:rsidRPr="00A171B8">
        <w:rPr>
          <w:rFonts w:ascii="Times New Roman" w:hAnsi="Times New Roman"/>
        </w:rPr>
        <w:t>The</w:t>
      </w:r>
      <w:r w:rsidR="00A171B8">
        <w:rPr>
          <w:rFonts w:ascii="Times New Roman" w:hAnsi="Times New Roman"/>
        </w:rPr>
        <w:t xml:space="preserve"> </w:t>
      </w:r>
      <w:r w:rsidRPr="00A171B8">
        <w:rPr>
          <w:rFonts w:ascii="Times New Roman" w:hAnsi="Times New Roman"/>
        </w:rPr>
        <w:t>Steinhardt School of Culture, Education, and Human Development</w:t>
      </w:r>
      <w:r w:rsidRPr="00A171B8">
        <w:rPr>
          <w:rFonts w:ascii="Times New Roman" w:hAnsi="Times New Roman"/>
          <w:sz w:val="24"/>
        </w:rPr>
        <w:t>.</w:t>
      </w:r>
      <w:r w:rsidRPr="00A171B8">
        <w:rPr>
          <w:rFonts w:ascii="Times New Roman" w:hAnsi="Times New Roman"/>
        </w:rPr>
        <w:t xml:space="preserve">                 </w:t>
      </w:r>
    </w:p>
    <w:p w14:paraId="0B63B98C" w14:textId="77777777" w:rsidR="00A171B8" w:rsidRDefault="00A171B8" w:rsidP="00A171B8">
      <w:pPr>
        <w:pStyle w:val="NoSpacing"/>
        <w:rPr>
          <w:rFonts w:ascii="Times New Roman" w:hAnsi="Times New Roman"/>
        </w:rPr>
      </w:pPr>
    </w:p>
    <w:p w14:paraId="0BD1E49D" w14:textId="77777777" w:rsidR="00F94B9A" w:rsidRPr="00A171B8" w:rsidRDefault="00F94B9A" w:rsidP="00A171B8">
      <w:pPr>
        <w:pStyle w:val="NoSpacing"/>
        <w:rPr>
          <w:rFonts w:ascii="Times New Roman" w:hAnsi="Times New Roman"/>
        </w:rPr>
      </w:pPr>
      <w:r w:rsidRPr="00A171B8">
        <w:rPr>
          <w:rFonts w:ascii="Times New Roman" w:hAnsi="Times New Roman"/>
        </w:rPr>
        <w:lastRenderedPageBreak/>
        <w:t>Tenured faculty member teaching graduate and doctoral level writing</w:t>
      </w:r>
      <w:r w:rsidR="00A171B8" w:rsidRPr="00A171B8">
        <w:rPr>
          <w:rFonts w:ascii="Times New Roman" w:hAnsi="Times New Roman"/>
        </w:rPr>
        <w:t xml:space="preserve">, research design and dissertation proposal preparation. </w:t>
      </w:r>
      <w:r w:rsidRPr="00A171B8">
        <w:rPr>
          <w:rFonts w:ascii="Times New Roman" w:hAnsi="Times New Roman"/>
        </w:rPr>
        <w:t xml:space="preserve">Chair and committee member for </w:t>
      </w:r>
      <w:r w:rsidR="005E43A0">
        <w:rPr>
          <w:rFonts w:ascii="Times New Roman" w:hAnsi="Times New Roman"/>
        </w:rPr>
        <w:t>six</w:t>
      </w:r>
      <w:r w:rsidRPr="00A171B8">
        <w:rPr>
          <w:rFonts w:ascii="Times New Roman" w:hAnsi="Times New Roman"/>
        </w:rPr>
        <w:t xml:space="preserve"> current doctora</w:t>
      </w:r>
      <w:r w:rsidR="00493B20">
        <w:rPr>
          <w:rFonts w:ascii="Times New Roman" w:hAnsi="Times New Roman"/>
        </w:rPr>
        <w:t>l disser</w:t>
      </w:r>
      <w:r w:rsidR="005E43A0">
        <w:rPr>
          <w:rFonts w:ascii="Times New Roman" w:hAnsi="Times New Roman"/>
        </w:rPr>
        <w:t xml:space="preserve">tations. </w:t>
      </w:r>
    </w:p>
    <w:p w14:paraId="0E3C09B8" w14:textId="77777777" w:rsidR="00BD5CEE" w:rsidRDefault="00BD5CEE">
      <w:pPr>
        <w:rPr>
          <w:sz w:val="22"/>
        </w:rPr>
      </w:pPr>
    </w:p>
    <w:p w14:paraId="304D918A" w14:textId="77777777" w:rsidR="005E43A0" w:rsidRDefault="00606294">
      <w:pPr>
        <w:rPr>
          <w:sz w:val="22"/>
        </w:rPr>
      </w:pPr>
      <w:r>
        <w:rPr>
          <w:sz w:val="22"/>
        </w:rPr>
        <w:t xml:space="preserve">Doctoral Program </w:t>
      </w:r>
      <w:proofErr w:type="gramStart"/>
      <w:r>
        <w:rPr>
          <w:sz w:val="22"/>
        </w:rPr>
        <w:t xml:space="preserve">Director  </w:t>
      </w:r>
      <w:r w:rsidR="00BD5CEE">
        <w:rPr>
          <w:sz w:val="22"/>
        </w:rPr>
        <w:t>Division</w:t>
      </w:r>
      <w:proofErr w:type="gramEnd"/>
      <w:r w:rsidR="00BD5CEE">
        <w:rPr>
          <w:sz w:val="22"/>
        </w:rPr>
        <w:t xml:space="preserve"> of Nursing              </w:t>
      </w:r>
      <w:r w:rsidR="00A171B8">
        <w:rPr>
          <w:sz w:val="22"/>
        </w:rPr>
        <w:t xml:space="preserve"> </w:t>
      </w:r>
      <w:r w:rsidR="00BD5CEE">
        <w:rPr>
          <w:sz w:val="22"/>
        </w:rPr>
        <w:t xml:space="preserve">           January 1998 – September 2005   </w:t>
      </w:r>
    </w:p>
    <w:p w14:paraId="2AD52FBA" w14:textId="77777777" w:rsidR="005E43A0" w:rsidRDefault="005E43A0">
      <w:pPr>
        <w:rPr>
          <w:sz w:val="22"/>
        </w:rPr>
      </w:pPr>
    </w:p>
    <w:p w14:paraId="4F94CF2E" w14:textId="77777777" w:rsidR="00F94B9A" w:rsidRDefault="00D85B5F">
      <w:pPr>
        <w:rPr>
          <w:sz w:val="22"/>
        </w:rPr>
      </w:pPr>
      <w:r>
        <w:rPr>
          <w:sz w:val="22"/>
        </w:rPr>
        <w:t>Contri</w:t>
      </w:r>
      <w:r w:rsidR="00F94B9A">
        <w:rPr>
          <w:sz w:val="22"/>
        </w:rPr>
        <w:t>buting Editor             American Jour</w:t>
      </w:r>
      <w:r w:rsidR="00606294">
        <w:rPr>
          <w:sz w:val="22"/>
        </w:rPr>
        <w:t xml:space="preserve">nal of Nursing            </w:t>
      </w:r>
      <w:r w:rsidR="00F94B9A">
        <w:rPr>
          <w:sz w:val="22"/>
        </w:rPr>
        <w:t xml:space="preserve">January 1994 to </w:t>
      </w:r>
    </w:p>
    <w:p w14:paraId="1ADD0509" w14:textId="77777777" w:rsidR="00F94B9A" w:rsidRDefault="00F94B9A">
      <w:pPr>
        <w:rPr>
          <w:sz w:val="22"/>
        </w:rPr>
      </w:pPr>
      <w:r>
        <w:rPr>
          <w:sz w:val="22"/>
        </w:rPr>
        <w:tab/>
      </w:r>
      <w:r>
        <w:rPr>
          <w:sz w:val="22"/>
        </w:rPr>
        <w:tab/>
        <w:t xml:space="preserve">      </w:t>
      </w:r>
      <w:r>
        <w:rPr>
          <w:sz w:val="22"/>
        </w:rPr>
        <w:tab/>
        <w:t xml:space="preserve">     345 Hudson Street                             December 1999</w:t>
      </w:r>
    </w:p>
    <w:p w14:paraId="2C16DE45" w14:textId="77777777" w:rsidR="00F94B9A" w:rsidRDefault="00F94B9A">
      <w:pPr>
        <w:rPr>
          <w:sz w:val="22"/>
        </w:rPr>
      </w:pPr>
      <w:r>
        <w:rPr>
          <w:sz w:val="22"/>
        </w:rPr>
        <w:tab/>
      </w:r>
      <w:r>
        <w:rPr>
          <w:sz w:val="22"/>
        </w:rPr>
        <w:tab/>
        <w:t xml:space="preserve">                  New York, New York 10014</w:t>
      </w:r>
    </w:p>
    <w:p w14:paraId="0459D928" w14:textId="77777777" w:rsidR="00F94B9A" w:rsidRDefault="00F94B9A">
      <w:pPr>
        <w:rPr>
          <w:sz w:val="22"/>
        </w:rPr>
      </w:pPr>
    </w:p>
    <w:p w14:paraId="05EC9014" w14:textId="77777777" w:rsidR="00F94B9A" w:rsidRDefault="00F94B9A">
      <w:pPr>
        <w:rPr>
          <w:sz w:val="22"/>
        </w:rPr>
      </w:pPr>
      <w:r>
        <w:rPr>
          <w:sz w:val="22"/>
        </w:rPr>
        <w:t>Wrote a monthly question and answer column titled "Critical Questions. Authored an information column titled "ICU Monitor" from January 1996 until December 1997.</w:t>
      </w:r>
    </w:p>
    <w:p w14:paraId="5F5FF9C0" w14:textId="77777777" w:rsidR="00F94B9A" w:rsidRDefault="00F94B9A">
      <w:pPr>
        <w:rPr>
          <w:sz w:val="22"/>
        </w:rPr>
      </w:pPr>
    </w:p>
    <w:p w14:paraId="7FFD1436" w14:textId="77777777" w:rsidR="00F94B9A" w:rsidRDefault="00F94B9A">
      <w:pPr>
        <w:rPr>
          <w:sz w:val="22"/>
        </w:rPr>
      </w:pPr>
      <w:r>
        <w:rPr>
          <w:sz w:val="22"/>
        </w:rPr>
        <w:t>Associate Professor               Rutgers, T</w:t>
      </w:r>
      <w:r w:rsidR="00606294">
        <w:rPr>
          <w:sz w:val="22"/>
        </w:rPr>
        <w:t xml:space="preserve">he State University            </w:t>
      </w:r>
      <w:r w:rsidR="00300657">
        <w:rPr>
          <w:sz w:val="22"/>
        </w:rPr>
        <w:t>Sept.</w:t>
      </w:r>
      <w:r>
        <w:rPr>
          <w:sz w:val="22"/>
        </w:rPr>
        <w:t xml:space="preserve"> 1993 - </w:t>
      </w:r>
      <w:proofErr w:type="spellStart"/>
      <w:r>
        <w:rPr>
          <w:sz w:val="22"/>
        </w:rPr>
        <w:t>Jan.1998</w:t>
      </w:r>
      <w:proofErr w:type="spellEnd"/>
    </w:p>
    <w:p w14:paraId="2AFD572D" w14:textId="77777777" w:rsidR="00F94B9A" w:rsidRDefault="00F94B9A">
      <w:pPr>
        <w:rPr>
          <w:sz w:val="22"/>
        </w:rPr>
      </w:pPr>
      <w:r>
        <w:rPr>
          <w:sz w:val="22"/>
        </w:rPr>
        <w:t xml:space="preserve">Graduate Program Director   College of Nursing                             Fall 1996 </w:t>
      </w:r>
    </w:p>
    <w:p w14:paraId="5406210E" w14:textId="77777777" w:rsidR="00F94B9A" w:rsidRDefault="00F94B9A">
      <w:pPr>
        <w:rPr>
          <w:sz w:val="22"/>
        </w:rPr>
      </w:pPr>
      <w:r>
        <w:rPr>
          <w:sz w:val="22"/>
        </w:rPr>
        <w:t xml:space="preserve">Assistant Professor                Newark, N.J. 07102                           Sept. 1986 - July 1993                                            </w:t>
      </w:r>
    </w:p>
    <w:p w14:paraId="0A2EE969" w14:textId="77777777" w:rsidR="00F94B9A" w:rsidRDefault="00F94B9A">
      <w:pPr>
        <w:rPr>
          <w:sz w:val="22"/>
        </w:rPr>
      </w:pPr>
      <w:r>
        <w:rPr>
          <w:sz w:val="22"/>
        </w:rPr>
        <w:t xml:space="preserve">Adjunct Assistant Professor                                                             Sept. 1981 - </w:t>
      </w:r>
      <w:proofErr w:type="spellStart"/>
      <w:r>
        <w:rPr>
          <w:sz w:val="22"/>
        </w:rPr>
        <w:t>Sept.1986</w:t>
      </w:r>
      <w:proofErr w:type="spellEnd"/>
    </w:p>
    <w:p w14:paraId="44BD1405" w14:textId="77777777" w:rsidR="00F94B9A" w:rsidRDefault="00F94B9A">
      <w:pPr>
        <w:rPr>
          <w:sz w:val="22"/>
        </w:rPr>
      </w:pPr>
    </w:p>
    <w:p w14:paraId="24B5EA78" w14:textId="77777777" w:rsidR="00F94B9A" w:rsidRDefault="00F94B9A">
      <w:pPr>
        <w:rPr>
          <w:sz w:val="22"/>
        </w:rPr>
      </w:pPr>
      <w:r>
        <w:rPr>
          <w:sz w:val="22"/>
        </w:rPr>
        <w:t xml:space="preserve">Tenured faculty member. Taught undergraduate and graduate nursing courses. </w:t>
      </w:r>
    </w:p>
    <w:p w14:paraId="71F0D196" w14:textId="77777777" w:rsidR="00F94B9A" w:rsidRDefault="00F94B9A">
      <w:pPr>
        <w:rPr>
          <w:sz w:val="22"/>
        </w:rPr>
      </w:pPr>
    </w:p>
    <w:p w14:paraId="3EA55915" w14:textId="77777777" w:rsidR="00F94B9A" w:rsidRDefault="00F94B9A">
      <w:pPr>
        <w:rPr>
          <w:sz w:val="22"/>
        </w:rPr>
      </w:pPr>
      <w:r>
        <w:rPr>
          <w:sz w:val="22"/>
        </w:rPr>
        <w:t xml:space="preserve">Research Liaison                   University Hospital                             Sept. 1990 - </w:t>
      </w:r>
      <w:proofErr w:type="spellStart"/>
      <w:r>
        <w:rPr>
          <w:sz w:val="22"/>
        </w:rPr>
        <w:t>Sept.1992</w:t>
      </w:r>
      <w:proofErr w:type="spellEnd"/>
      <w:r>
        <w:rPr>
          <w:sz w:val="22"/>
        </w:rPr>
        <w:t xml:space="preserve"> </w:t>
      </w:r>
    </w:p>
    <w:p w14:paraId="6857628D" w14:textId="77777777" w:rsidR="00F94B9A" w:rsidRDefault="00F94B9A">
      <w:pPr>
        <w:rPr>
          <w:sz w:val="22"/>
        </w:rPr>
      </w:pPr>
      <w:r>
        <w:rPr>
          <w:sz w:val="22"/>
        </w:rPr>
        <w:t xml:space="preserve">Trauma Team                        Newark, New Jersey 07102                Sept. 1985 - </w:t>
      </w:r>
      <w:proofErr w:type="spellStart"/>
      <w:r>
        <w:rPr>
          <w:sz w:val="22"/>
        </w:rPr>
        <w:t>Sept.1990</w:t>
      </w:r>
      <w:proofErr w:type="spellEnd"/>
    </w:p>
    <w:p w14:paraId="7B6CB8F3" w14:textId="77777777" w:rsidR="00F94B9A" w:rsidRDefault="00F94B9A">
      <w:pPr>
        <w:rPr>
          <w:sz w:val="22"/>
        </w:rPr>
      </w:pPr>
    </w:p>
    <w:p w14:paraId="15003A8A" w14:textId="77777777" w:rsidR="00F94B9A" w:rsidRDefault="00F94B9A">
      <w:pPr>
        <w:rPr>
          <w:sz w:val="22"/>
        </w:rPr>
      </w:pPr>
      <w:r>
        <w:rPr>
          <w:sz w:val="22"/>
        </w:rPr>
        <w:t xml:space="preserve">Nursing Instructor                 Trenton State College                          Sept. 1979 - June 1981 </w:t>
      </w:r>
    </w:p>
    <w:p w14:paraId="44D28824" w14:textId="77777777" w:rsidR="00F94B9A" w:rsidRDefault="00F94B9A">
      <w:pPr>
        <w:rPr>
          <w:sz w:val="22"/>
        </w:rPr>
      </w:pPr>
      <w:r>
        <w:rPr>
          <w:sz w:val="22"/>
        </w:rPr>
        <w:t xml:space="preserve">                                             </w:t>
      </w:r>
      <w:r w:rsidR="00606294">
        <w:rPr>
          <w:sz w:val="22"/>
        </w:rPr>
        <w:t xml:space="preserve"> </w:t>
      </w:r>
      <w:r>
        <w:rPr>
          <w:sz w:val="22"/>
        </w:rPr>
        <w:t>Trenton, New Jersey</w:t>
      </w:r>
    </w:p>
    <w:p w14:paraId="5BBD95E8" w14:textId="77777777" w:rsidR="00F94B9A" w:rsidRDefault="00F94B9A">
      <w:pPr>
        <w:rPr>
          <w:sz w:val="22"/>
        </w:rPr>
      </w:pPr>
    </w:p>
    <w:p w14:paraId="132CD467" w14:textId="77777777" w:rsidR="00F94B9A" w:rsidRDefault="00F94B9A">
      <w:pPr>
        <w:rPr>
          <w:sz w:val="22"/>
        </w:rPr>
      </w:pPr>
      <w:r>
        <w:rPr>
          <w:sz w:val="22"/>
        </w:rPr>
        <w:t xml:space="preserve">Nursing Instructor                 Helene Fuld Medical Center                June 1975 -Sept. 1978  </w:t>
      </w:r>
    </w:p>
    <w:p w14:paraId="39DD3535" w14:textId="77777777" w:rsidR="00F94B9A" w:rsidRDefault="00F94B9A">
      <w:pPr>
        <w:ind w:firstLine="720"/>
        <w:rPr>
          <w:sz w:val="22"/>
        </w:rPr>
      </w:pPr>
      <w:r>
        <w:rPr>
          <w:sz w:val="22"/>
        </w:rPr>
        <w:t xml:space="preserve">                                </w:t>
      </w:r>
      <w:r w:rsidR="00606294">
        <w:rPr>
          <w:sz w:val="22"/>
        </w:rPr>
        <w:t xml:space="preserve"> </w:t>
      </w:r>
      <w:r>
        <w:rPr>
          <w:sz w:val="22"/>
        </w:rPr>
        <w:t xml:space="preserve">Trenton, New Jersey           </w:t>
      </w:r>
    </w:p>
    <w:p w14:paraId="764EF829" w14:textId="77777777" w:rsidR="00F94B9A" w:rsidRDefault="00F94B9A">
      <w:pPr>
        <w:rPr>
          <w:sz w:val="22"/>
        </w:rPr>
      </w:pPr>
    </w:p>
    <w:p w14:paraId="4E9328CA" w14:textId="77777777" w:rsidR="00F94B9A" w:rsidRDefault="00F94B9A">
      <w:pPr>
        <w:rPr>
          <w:sz w:val="22"/>
        </w:rPr>
      </w:pPr>
      <w:r>
        <w:rPr>
          <w:sz w:val="22"/>
        </w:rPr>
        <w:t xml:space="preserve">Staff nurse                            </w:t>
      </w:r>
      <w:r w:rsidR="00606294">
        <w:rPr>
          <w:sz w:val="22"/>
        </w:rPr>
        <w:t xml:space="preserve"> </w:t>
      </w:r>
      <w:proofErr w:type="spellStart"/>
      <w:proofErr w:type="gramStart"/>
      <w:r>
        <w:rPr>
          <w:sz w:val="22"/>
        </w:rPr>
        <w:t>St.Peter's</w:t>
      </w:r>
      <w:proofErr w:type="spellEnd"/>
      <w:proofErr w:type="gramEnd"/>
      <w:r>
        <w:rPr>
          <w:sz w:val="22"/>
        </w:rPr>
        <w:t xml:space="preserve"> Medical Center                     Jan. 1974 - June 1975</w:t>
      </w:r>
    </w:p>
    <w:p w14:paraId="7E90BCCC" w14:textId="77777777" w:rsidR="00F94B9A" w:rsidRDefault="00F94B9A">
      <w:pPr>
        <w:rPr>
          <w:sz w:val="22"/>
        </w:rPr>
      </w:pPr>
      <w:r>
        <w:rPr>
          <w:sz w:val="22"/>
        </w:rPr>
        <w:t xml:space="preserve">                                             </w:t>
      </w:r>
      <w:r w:rsidR="00606294">
        <w:rPr>
          <w:sz w:val="22"/>
        </w:rPr>
        <w:t xml:space="preserve"> </w:t>
      </w:r>
      <w:r>
        <w:rPr>
          <w:sz w:val="22"/>
        </w:rPr>
        <w:t xml:space="preserve">New Brunswick, New Jersey     </w:t>
      </w:r>
    </w:p>
    <w:p w14:paraId="11A7E223" w14:textId="77777777" w:rsidR="00F94B9A" w:rsidRDefault="00F94B9A">
      <w:pPr>
        <w:rPr>
          <w:sz w:val="22"/>
        </w:rPr>
      </w:pPr>
    </w:p>
    <w:p w14:paraId="709B0E49" w14:textId="77777777" w:rsidR="00F94B9A" w:rsidRDefault="00F94B9A">
      <w:pPr>
        <w:rPr>
          <w:sz w:val="22"/>
        </w:rPr>
      </w:pPr>
      <w:r>
        <w:rPr>
          <w:sz w:val="22"/>
        </w:rPr>
        <w:t xml:space="preserve">Staff Nurse                           </w:t>
      </w:r>
      <w:r w:rsidR="00606294">
        <w:rPr>
          <w:sz w:val="22"/>
        </w:rPr>
        <w:t xml:space="preserve"> </w:t>
      </w:r>
      <w:r>
        <w:rPr>
          <w:sz w:val="22"/>
        </w:rPr>
        <w:t>United Hospitals of Newark                 Jan. 1973 - Dec. 1973</w:t>
      </w:r>
    </w:p>
    <w:p w14:paraId="078001DB" w14:textId="77777777" w:rsidR="00F94B9A" w:rsidRDefault="00F94B9A">
      <w:pPr>
        <w:rPr>
          <w:sz w:val="22"/>
        </w:rPr>
      </w:pPr>
      <w:r>
        <w:rPr>
          <w:sz w:val="22"/>
        </w:rPr>
        <w:t xml:space="preserve">                                             </w:t>
      </w:r>
      <w:r w:rsidR="00606294">
        <w:rPr>
          <w:sz w:val="22"/>
        </w:rPr>
        <w:t xml:space="preserve"> </w:t>
      </w:r>
      <w:r>
        <w:rPr>
          <w:sz w:val="22"/>
        </w:rPr>
        <w:t xml:space="preserve">Newark, New Jersey            </w:t>
      </w:r>
    </w:p>
    <w:p w14:paraId="54D3E16F" w14:textId="77777777" w:rsidR="00F94B9A" w:rsidRDefault="00F94B9A">
      <w:pPr>
        <w:rPr>
          <w:sz w:val="22"/>
        </w:rPr>
      </w:pPr>
    </w:p>
    <w:p w14:paraId="5F7C45F9" w14:textId="77777777" w:rsidR="00F94B9A" w:rsidRDefault="00F94B9A">
      <w:pPr>
        <w:rPr>
          <w:b/>
          <w:sz w:val="22"/>
        </w:rPr>
      </w:pPr>
      <w:r>
        <w:rPr>
          <w:b/>
          <w:sz w:val="22"/>
        </w:rPr>
        <w:t>PUBLICATIONS</w:t>
      </w:r>
    </w:p>
    <w:p w14:paraId="3D955BD1" w14:textId="77777777" w:rsidR="00F94B9A" w:rsidRDefault="00F94B9A">
      <w:pPr>
        <w:rPr>
          <w:sz w:val="22"/>
        </w:rPr>
      </w:pPr>
    </w:p>
    <w:p w14:paraId="25F02C28" w14:textId="77777777" w:rsidR="00F94B9A" w:rsidRDefault="00F94B9A">
      <w:pPr>
        <w:rPr>
          <w:b/>
          <w:sz w:val="22"/>
        </w:rPr>
      </w:pPr>
      <w:r>
        <w:rPr>
          <w:b/>
          <w:sz w:val="22"/>
        </w:rPr>
        <w:t>BOOKS</w:t>
      </w:r>
    </w:p>
    <w:p w14:paraId="09DABC19" w14:textId="77777777" w:rsidR="00F94B9A" w:rsidRDefault="00F94B9A">
      <w:pPr>
        <w:rPr>
          <w:b/>
          <w:sz w:val="22"/>
        </w:rPr>
      </w:pPr>
    </w:p>
    <w:p w14:paraId="276EBC16" w14:textId="77777777" w:rsidR="00AF3033" w:rsidRDefault="00AF3033" w:rsidP="003B6B23">
      <w:pPr>
        <w:ind w:left="360" w:hanging="360"/>
        <w:rPr>
          <w:bCs/>
          <w:sz w:val="22"/>
        </w:rPr>
      </w:pPr>
      <w:r>
        <w:rPr>
          <w:bCs/>
          <w:sz w:val="22"/>
        </w:rPr>
        <w:t xml:space="preserve">Norman E. (2013). </w:t>
      </w:r>
      <w:r w:rsidRPr="00D90F28">
        <w:rPr>
          <w:bCs/>
          <w:sz w:val="22"/>
          <w:u w:val="single"/>
        </w:rPr>
        <w:t xml:space="preserve">We Band of Angels: The </w:t>
      </w:r>
      <w:r w:rsidR="0040794A" w:rsidRPr="00D90F28">
        <w:rPr>
          <w:bCs/>
          <w:sz w:val="22"/>
          <w:u w:val="single"/>
        </w:rPr>
        <w:t>Untold Story of American Women T</w:t>
      </w:r>
      <w:r w:rsidRPr="00D90F28">
        <w:rPr>
          <w:bCs/>
          <w:sz w:val="22"/>
          <w:u w:val="single"/>
        </w:rPr>
        <w:t>rapped on Bataan</w:t>
      </w:r>
      <w:r>
        <w:rPr>
          <w:bCs/>
          <w:sz w:val="22"/>
        </w:rPr>
        <w:t>. 2</w:t>
      </w:r>
      <w:r w:rsidRPr="00AF3033">
        <w:rPr>
          <w:bCs/>
          <w:sz w:val="22"/>
          <w:vertAlign w:val="superscript"/>
        </w:rPr>
        <w:t>nd</w:t>
      </w:r>
      <w:r>
        <w:rPr>
          <w:bCs/>
          <w:sz w:val="22"/>
        </w:rPr>
        <w:t xml:space="preserve"> edition. New York: Random House.</w:t>
      </w:r>
      <w:r w:rsidR="008C2340">
        <w:rPr>
          <w:bCs/>
          <w:sz w:val="22"/>
        </w:rPr>
        <w:t xml:space="preserve"> 2014 </w:t>
      </w:r>
      <w:proofErr w:type="spellStart"/>
      <w:r w:rsidR="008C2340">
        <w:rPr>
          <w:bCs/>
          <w:sz w:val="22"/>
        </w:rPr>
        <w:t>Audible.com</w:t>
      </w:r>
      <w:proofErr w:type="spellEnd"/>
      <w:r w:rsidR="008C2340">
        <w:rPr>
          <w:bCs/>
          <w:sz w:val="22"/>
        </w:rPr>
        <w:t xml:space="preserve"> edition released.</w:t>
      </w:r>
    </w:p>
    <w:p w14:paraId="5E3269E3" w14:textId="77777777" w:rsidR="00AF3033" w:rsidRDefault="00AF3033" w:rsidP="003B6B23">
      <w:pPr>
        <w:ind w:left="360" w:hanging="360"/>
        <w:rPr>
          <w:bCs/>
          <w:sz w:val="22"/>
        </w:rPr>
      </w:pPr>
    </w:p>
    <w:p w14:paraId="4F1517C2" w14:textId="77777777" w:rsidR="00AF3033" w:rsidRPr="00AF3033" w:rsidRDefault="003B6B23" w:rsidP="00AF3033">
      <w:pPr>
        <w:tabs>
          <w:tab w:val="left" w:pos="360"/>
        </w:tabs>
        <w:spacing w:line="200" w:lineRule="atLeast"/>
        <w:ind w:left="360" w:hanging="360"/>
        <w:rPr>
          <w:sz w:val="22"/>
          <w:szCs w:val="22"/>
        </w:rPr>
      </w:pPr>
      <w:r>
        <w:rPr>
          <w:bCs/>
          <w:sz w:val="22"/>
        </w:rPr>
        <w:t>Norman M., &amp; Norman E. (200</w:t>
      </w:r>
      <w:r w:rsidR="00AF3033">
        <w:rPr>
          <w:bCs/>
          <w:sz w:val="22"/>
        </w:rPr>
        <w:t>9</w:t>
      </w:r>
      <w:proofErr w:type="gramStart"/>
      <w:r>
        <w:rPr>
          <w:bCs/>
          <w:sz w:val="22"/>
        </w:rPr>
        <w:t xml:space="preserve">)  </w:t>
      </w:r>
      <w:r w:rsidRPr="002B1083">
        <w:rPr>
          <w:bCs/>
          <w:sz w:val="22"/>
          <w:u w:val="single"/>
        </w:rPr>
        <w:t>Tears</w:t>
      </w:r>
      <w:proofErr w:type="gramEnd"/>
      <w:r w:rsidRPr="002B1083">
        <w:rPr>
          <w:bCs/>
          <w:sz w:val="22"/>
          <w:u w:val="single"/>
        </w:rPr>
        <w:t xml:space="preserve"> in the Darkness: The Story of the Bataan Death March and Its </w:t>
      </w:r>
      <w:r>
        <w:rPr>
          <w:bCs/>
          <w:sz w:val="22"/>
          <w:u w:val="single"/>
        </w:rPr>
        <w:t xml:space="preserve"> </w:t>
      </w:r>
      <w:r w:rsidRPr="002B1083">
        <w:rPr>
          <w:bCs/>
          <w:sz w:val="22"/>
          <w:u w:val="single"/>
        </w:rPr>
        <w:t>Aftermath</w:t>
      </w:r>
      <w:r w:rsidRPr="002B1083">
        <w:rPr>
          <w:bCs/>
          <w:sz w:val="22"/>
        </w:rPr>
        <w:t xml:space="preserve">. </w:t>
      </w:r>
      <w:r>
        <w:rPr>
          <w:bCs/>
          <w:sz w:val="22"/>
        </w:rPr>
        <w:t xml:space="preserve"> New York: </w:t>
      </w:r>
      <w:r w:rsidR="00AF3033">
        <w:rPr>
          <w:bCs/>
          <w:sz w:val="22"/>
        </w:rPr>
        <w:t xml:space="preserve"> Farrar, Strauss and Giroux (Hardcover, </w:t>
      </w:r>
      <w:proofErr w:type="spellStart"/>
      <w:r w:rsidR="00AF3033">
        <w:rPr>
          <w:bCs/>
          <w:sz w:val="22"/>
        </w:rPr>
        <w:t>ebook</w:t>
      </w:r>
      <w:proofErr w:type="spellEnd"/>
      <w:r w:rsidR="00AF3033">
        <w:rPr>
          <w:bCs/>
          <w:sz w:val="22"/>
        </w:rPr>
        <w:t xml:space="preserve">) </w:t>
      </w:r>
      <w:r>
        <w:rPr>
          <w:bCs/>
          <w:sz w:val="22"/>
        </w:rPr>
        <w:t>Picador Books</w:t>
      </w:r>
      <w:r w:rsidR="00AF3033">
        <w:rPr>
          <w:bCs/>
          <w:sz w:val="22"/>
        </w:rPr>
        <w:t xml:space="preserve"> (paperback). </w:t>
      </w:r>
      <w:r w:rsidR="00AF3033" w:rsidRPr="00DA78D2">
        <w:rPr>
          <w:sz w:val="22"/>
          <w:szCs w:val="22"/>
          <w:u w:val="single"/>
        </w:rPr>
        <w:t>New York Time</w:t>
      </w:r>
      <w:r w:rsidR="00AF3033" w:rsidRPr="00DA78D2">
        <w:rPr>
          <w:i/>
          <w:sz w:val="22"/>
          <w:szCs w:val="22"/>
          <w:u w:val="single"/>
        </w:rPr>
        <w:t>s</w:t>
      </w:r>
      <w:r w:rsidR="00AF3033" w:rsidRPr="00DA78D2">
        <w:rPr>
          <w:sz w:val="22"/>
          <w:szCs w:val="22"/>
        </w:rPr>
        <w:t xml:space="preserve"> best-seller list, eight weeks; </w:t>
      </w:r>
      <w:r w:rsidR="00AF3033" w:rsidRPr="00DA78D2">
        <w:rPr>
          <w:sz w:val="22"/>
          <w:szCs w:val="22"/>
          <w:u w:val="single"/>
        </w:rPr>
        <w:t xml:space="preserve">Publishers Weekly </w:t>
      </w:r>
      <w:r w:rsidR="00AF3033" w:rsidRPr="00DA78D2">
        <w:rPr>
          <w:sz w:val="22"/>
          <w:szCs w:val="22"/>
        </w:rPr>
        <w:t xml:space="preserve">bestseller and “summer breakout book.”; </w:t>
      </w:r>
      <w:r w:rsidR="00AF3033" w:rsidRPr="00DA78D2">
        <w:rPr>
          <w:sz w:val="22"/>
          <w:szCs w:val="22"/>
          <w:u w:val="single"/>
        </w:rPr>
        <w:t>New York Times</w:t>
      </w:r>
      <w:r w:rsidR="00AF3033" w:rsidRPr="00DA78D2">
        <w:rPr>
          <w:sz w:val="22"/>
          <w:szCs w:val="22"/>
        </w:rPr>
        <w:t xml:space="preserve"> book critic Dwight Garner’s top ten non-fiction books of 2009;</w:t>
      </w:r>
      <w:r w:rsidR="00AF3033" w:rsidRPr="00DA78D2">
        <w:rPr>
          <w:i/>
          <w:sz w:val="22"/>
          <w:szCs w:val="22"/>
        </w:rPr>
        <w:t xml:space="preserve"> </w:t>
      </w:r>
      <w:proofErr w:type="spellStart"/>
      <w:r w:rsidR="00AF3033" w:rsidRPr="00DA78D2">
        <w:rPr>
          <w:sz w:val="22"/>
          <w:szCs w:val="22"/>
          <w:u w:val="single"/>
        </w:rPr>
        <w:t>Amazon.com</w:t>
      </w:r>
      <w:proofErr w:type="spellEnd"/>
      <w:r w:rsidR="00AF3033" w:rsidRPr="00DA78D2">
        <w:rPr>
          <w:sz w:val="22"/>
          <w:szCs w:val="22"/>
        </w:rPr>
        <w:t xml:space="preserve"> Editor’s Top 100 Books of 2009</w:t>
      </w:r>
      <w:r w:rsidR="00AF3033">
        <w:rPr>
          <w:sz w:val="22"/>
          <w:szCs w:val="22"/>
        </w:rPr>
        <w:t xml:space="preserve">; </w:t>
      </w:r>
      <w:proofErr w:type="spellStart"/>
      <w:r w:rsidR="00AF3033" w:rsidRPr="00DA78D2">
        <w:rPr>
          <w:sz w:val="22"/>
          <w:szCs w:val="22"/>
          <w:u w:val="single"/>
        </w:rPr>
        <w:t>Amazon.com</w:t>
      </w:r>
      <w:proofErr w:type="spellEnd"/>
      <w:r w:rsidR="00AF3033" w:rsidRPr="00DA78D2">
        <w:rPr>
          <w:sz w:val="22"/>
          <w:szCs w:val="22"/>
        </w:rPr>
        <w:t xml:space="preserve"> Editor’s Top 10 History books of 2009; </w:t>
      </w:r>
      <w:r w:rsidR="00AF3033" w:rsidRPr="00DA78D2">
        <w:rPr>
          <w:sz w:val="22"/>
          <w:szCs w:val="22"/>
          <w:u w:val="single"/>
        </w:rPr>
        <w:t>Christian Science Monitor</w:t>
      </w:r>
      <w:r w:rsidR="00AF3033" w:rsidRPr="00DA78D2">
        <w:rPr>
          <w:sz w:val="22"/>
          <w:szCs w:val="22"/>
        </w:rPr>
        <w:t xml:space="preserve"> best </w:t>
      </w:r>
      <w:r w:rsidR="00AF3033" w:rsidRPr="00AF3033">
        <w:rPr>
          <w:sz w:val="22"/>
          <w:szCs w:val="22"/>
        </w:rPr>
        <w:t xml:space="preserve">nonfiction books of 2009; 20 Best Books of 2009 U.S. Naval Institute Proceedings; </w:t>
      </w:r>
      <w:r w:rsidR="00AF3033" w:rsidRPr="00AF3033">
        <w:rPr>
          <w:sz w:val="22"/>
          <w:szCs w:val="22"/>
          <w:u w:val="single"/>
        </w:rPr>
        <w:t>American Library Association</w:t>
      </w:r>
      <w:r w:rsidR="00AF3033" w:rsidRPr="00AF3033">
        <w:rPr>
          <w:sz w:val="22"/>
          <w:szCs w:val="22"/>
        </w:rPr>
        <w:t xml:space="preserve">  2010 Notable Books For Adult Readers, Non-fiction (twelve books named); Audio Publishers Association of America History Book of the Year, 2009; USAA 2010 </w:t>
      </w:r>
      <w:r w:rsidR="00AF3033" w:rsidRPr="00AF3033">
        <w:rPr>
          <w:sz w:val="22"/>
          <w:szCs w:val="22"/>
        </w:rPr>
        <w:lastRenderedPageBreak/>
        <w:t xml:space="preserve">Summer reading list; </w:t>
      </w:r>
      <w:r w:rsidR="00AF3033" w:rsidRPr="00AF3033">
        <w:rPr>
          <w:sz w:val="22"/>
          <w:szCs w:val="22"/>
          <w:u w:val="single"/>
        </w:rPr>
        <w:t>Time Magazine</w:t>
      </w:r>
      <w:r w:rsidR="00AF3033" w:rsidRPr="00AF3033">
        <w:rPr>
          <w:sz w:val="22"/>
          <w:szCs w:val="22"/>
        </w:rPr>
        <w:t xml:space="preserve"> 2010 summer book  list; June 2011 New York Times Magazine "The 6th Floor" Blog, 100 Greatest Nonfiction Books of All Time.</w:t>
      </w:r>
    </w:p>
    <w:p w14:paraId="773D55B3" w14:textId="77777777" w:rsidR="003D3EE3" w:rsidRDefault="003B6B23" w:rsidP="00AF3033">
      <w:pPr>
        <w:tabs>
          <w:tab w:val="left" w:pos="7221"/>
        </w:tabs>
        <w:ind w:left="360" w:hanging="360"/>
        <w:rPr>
          <w:bCs/>
          <w:sz w:val="22"/>
        </w:rPr>
      </w:pPr>
      <w:r w:rsidRPr="00AF3033">
        <w:rPr>
          <w:bCs/>
          <w:sz w:val="22"/>
          <w:szCs w:val="22"/>
        </w:rPr>
        <w:t xml:space="preserve"> </w:t>
      </w:r>
      <w:r w:rsidR="00AF3033" w:rsidRPr="00AF3033">
        <w:rPr>
          <w:bCs/>
          <w:sz w:val="22"/>
          <w:szCs w:val="22"/>
        </w:rPr>
        <w:tab/>
      </w:r>
      <w:r w:rsidR="00A171B8">
        <w:rPr>
          <w:bCs/>
          <w:sz w:val="22"/>
        </w:rPr>
        <w:tab/>
        <w:t xml:space="preserve"> </w:t>
      </w:r>
    </w:p>
    <w:p w14:paraId="070DA745" w14:textId="77777777" w:rsidR="00A171B8" w:rsidRDefault="003D3EE3" w:rsidP="00A171B8">
      <w:pPr>
        <w:ind w:left="360" w:hanging="360"/>
        <w:rPr>
          <w:bCs/>
          <w:sz w:val="22"/>
        </w:rPr>
      </w:pPr>
      <w:r>
        <w:rPr>
          <w:bCs/>
          <w:sz w:val="22"/>
        </w:rPr>
        <w:tab/>
      </w:r>
      <w:r w:rsidR="00A171B8">
        <w:rPr>
          <w:bCs/>
          <w:sz w:val="22"/>
        </w:rPr>
        <w:t>(201</w:t>
      </w:r>
      <w:r w:rsidR="001C7FB5">
        <w:rPr>
          <w:bCs/>
          <w:sz w:val="22"/>
        </w:rPr>
        <w:t>1</w:t>
      </w:r>
      <w:r w:rsidR="00A171B8">
        <w:rPr>
          <w:bCs/>
          <w:sz w:val="22"/>
        </w:rPr>
        <w:t>).</w:t>
      </w:r>
      <w:r w:rsidR="00A171B8" w:rsidRPr="00A171B8">
        <w:rPr>
          <w:bCs/>
          <w:sz w:val="22"/>
          <w:u w:val="single"/>
        </w:rPr>
        <w:t xml:space="preserve"> </w:t>
      </w:r>
      <w:r w:rsidR="00A171B8" w:rsidRPr="002B1083">
        <w:rPr>
          <w:bCs/>
          <w:sz w:val="22"/>
          <w:u w:val="single"/>
        </w:rPr>
        <w:t>Tears in the Darkness</w:t>
      </w:r>
      <w:r w:rsidR="00A171B8" w:rsidRPr="00A171B8">
        <w:rPr>
          <w:bCs/>
          <w:sz w:val="22"/>
        </w:rPr>
        <w:t>. Beijing</w:t>
      </w:r>
      <w:r w:rsidR="00A171B8">
        <w:rPr>
          <w:bCs/>
          <w:sz w:val="22"/>
        </w:rPr>
        <w:t>,</w:t>
      </w:r>
      <w:r w:rsidR="00A171B8" w:rsidRPr="00A171B8">
        <w:rPr>
          <w:bCs/>
          <w:sz w:val="22"/>
        </w:rPr>
        <w:t xml:space="preserve"> </w:t>
      </w:r>
      <w:r w:rsidR="00A171B8">
        <w:rPr>
          <w:bCs/>
          <w:sz w:val="22"/>
        </w:rPr>
        <w:t xml:space="preserve">China: </w:t>
      </w:r>
      <w:proofErr w:type="spellStart"/>
      <w:r w:rsidR="00A171B8" w:rsidRPr="00A171B8">
        <w:rPr>
          <w:bCs/>
          <w:sz w:val="22"/>
        </w:rPr>
        <w:t>Fonghong</w:t>
      </w:r>
      <w:proofErr w:type="spellEnd"/>
      <w:r w:rsidR="00A171B8" w:rsidRPr="00A171B8">
        <w:rPr>
          <w:bCs/>
          <w:sz w:val="22"/>
        </w:rPr>
        <w:t xml:space="preserve"> Media, in cooperation with Jiangsu People’s Publishing House</w:t>
      </w:r>
      <w:r w:rsidR="00A171B8">
        <w:rPr>
          <w:bCs/>
          <w:sz w:val="22"/>
        </w:rPr>
        <w:t>. Translation</w:t>
      </w:r>
      <w:r w:rsidR="00A171B8" w:rsidRPr="00A171B8">
        <w:rPr>
          <w:bCs/>
          <w:sz w:val="22"/>
        </w:rPr>
        <w:t xml:space="preserve"> </w:t>
      </w:r>
    </w:p>
    <w:p w14:paraId="31D6C3A1" w14:textId="77777777" w:rsidR="003D3EE3" w:rsidRDefault="00A171B8" w:rsidP="00A171B8">
      <w:pPr>
        <w:ind w:left="360" w:hanging="360"/>
        <w:rPr>
          <w:bCs/>
          <w:sz w:val="22"/>
        </w:rPr>
      </w:pPr>
      <w:r>
        <w:rPr>
          <w:bCs/>
          <w:sz w:val="22"/>
        </w:rPr>
        <w:tab/>
      </w:r>
    </w:p>
    <w:p w14:paraId="171BCEDC" w14:textId="77777777" w:rsidR="00A171B8" w:rsidRDefault="003D3EE3" w:rsidP="00A171B8">
      <w:pPr>
        <w:ind w:left="360" w:hanging="360"/>
        <w:rPr>
          <w:bCs/>
          <w:sz w:val="22"/>
        </w:rPr>
      </w:pPr>
      <w:r>
        <w:rPr>
          <w:bCs/>
          <w:sz w:val="22"/>
        </w:rPr>
        <w:tab/>
      </w:r>
      <w:r w:rsidR="00A171B8">
        <w:rPr>
          <w:bCs/>
          <w:sz w:val="22"/>
        </w:rPr>
        <w:t>(201</w:t>
      </w:r>
      <w:r w:rsidR="001C7FB5">
        <w:rPr>
          <w:bCs/>
          <w:sz w:val="22"/>
        </w:rPr>
        <w:t>1</w:t>
      </w:r>
      <w:r w:rsidR="00A171B8" w:rsidRPr="001C7FB5">
        <w:rPr>
          <w:bCs/>
          <w:sz w:val="22"/>
        </w:rPr>
        <w:t>).</w:t>
      </w:r>
      <w:r w:rsidR="001C7FB5" w:rsidRPr="001C7FB5">
        <w:t xml:space="preserve"> </w:t>
      </w:r>
      <w:r w:rsidR="001C7FB5" w:rsidRPr="001C7FB5">
        <w:rPr>
          <w:bCs/>
          <w:sz w:val="22"/>
          <w:u w:val="single"/>
        </w:rPr>
        <w:t xml:space="preserve">Bataan </w:t>
      </w:r>
      <w:proofErr w:type="spellStart"/>
      <w:r w:rsidR="001C7FB5" w:rsidRPr="001C7FB5">
        <w:rPr>
          <w:bCs/>
          <w:sz w:val="22"/>
          <w:u w:val="single"/>
        </w:rPr>
        <w:t>Shinokoushin</w:t>
      </w:r>
      <w:proofErr w:type="spellEnd"/>
      <w:r w:rsidR="001C7FB5">
        <w:rPr>
          <w:bCs/>
          <w:sz w:val="22"/>
          <w:u w:val="single"/>
        </w:rPr>
        <w:t>.</w:t>
      </w:r>
      <w:r w:rsidR="00A171B8" w:rsidRPr="00A171B8">
        <w:rPr>
          <w:bCs/>
          <w:sz w:val="22"/>
        </w:rPr>
        <w:t xml:space="preserve"> Tokyo, </w:t>
      </w:r>
      <w:proofErr w:type="gramStart"/>
      <w:r w:rsidR="00A171B8" w:rsidRPr="00A171B8">
        <w:rPr>
          <w:bCs/>
          <w:sz w:val="22"/>
        </w:rPr>
        <w:t>Japan :</w:t>
      </w:r>
      <w:proofErr w:type="gramEnd"/>
      <w:r w:rsidR="00A171B8" w:rsidRPr="00A171B8">
        <w:rPr>
          <w:bCs/>
          <w:sz w:val="22"/>
        </w:rPr>
        <w:t xml:space="preserve"> </w:t>
      </w:r>
      <w:proofErr w:type="spellStart"/>
      <w:r w:rsidR="00A171B8" w:rsidRPr="00A171B8">
        <w:rPr>
          <w:bCs/>
          <w:sz w:val="22"/>
        </w:rPr>
        <w:t>Kawade</w:t>
      </w:r>
      <w:proofErr w:type="spellEnd"/>
      <w:r w:rsidR="00A171B8" w:rsidRPr="00A171B8">
        <w:rPr>
          <w:bCs/>
          <w:sz w:val="22"/>
        </w:rPr>
        <w:t xml:space="preserve"> </w:t>
      </w:r>
      <w:proofErr w:type="spellStart"/>
      <w:r w:rsidR="00A171B8" w:rsidRPr="00A171B8">
        <w:rPr>
          <w:bCs/>
          <w:sz w:val="22"/>
        </w:rPr>
        <w:t>Shobo</w:t>
      </w:r>
      <w:proofErr w:type="spellEnd"/>
      <w:r w:rsidR="00A171B8">
        <w:rPr>
          <w:bCs/>
          <w:sz w:val="22"/>
        </w:rPr>
        <w:t xml:space="preserve">. </w:t>
      </w:r>
      <w:r>
        <w:rPr>
          <w:bCs/>
          <w:sz w:val="22"/>
        </w:rPr>
        <w:t xml:space="preserve"> </w:t>
      </w:r>
      <w:r w:rsidR="00A171B8">
        <w:rPr>
          <w:bCs/>
          <w:sz w:val="22"/>
        </w:rPr>
        <w:t>Translation.</w:t>
      </w:r>
    </w:p>
    <w:p w14:paraId="20DB7975" w14:textId="77777777" w:rsidR="003D3EE3" w:rsidRDefault="00A171B8" w:rsidP="00A171B8">
      <w:pPr>
        <w:ind w:left="360" w:hanging="360"/>
        <w:rPr>
          <w:bCs/>
          <w:sz w:val="22"/>
        </w:rPr>
      </w:pPr>
      <w:r>
        <w:rPr>
          <w:bCs/>
          <w:sz w:val="22"/>
        </w:rPr>
        <w:tab/>
      </w:r>
    </w:p>
    <w:p w14:paraId="1ECF4570" w14:textId="77777777" w:rsidR="00A171B8" w:rsidRPr="00A171B8" w:rsidRDefault="003D3EE3" w:rsidP="00A171B8">
      <w:pPr>
        <w:ind w:left="360" w:hanging="360"/>
        <w:rPr>
          <w:bCs/>
          <w:sz w:val="22"/>
        </w:rPr>
      </w:pPr>
      <w:r>
        <w:rPr>
          <w:bCs/>
          <w:sz w:val="22"/>
        </w:rPr>
        <w:tab/>
      </w:r>
      <w:r w:rsidR="00DC7373">
        <w:rPr>
          <w:bCs/>
          <w:sz w:val="22"/>
        </w:rPr>
        <w:t>(2011</w:t>
      </w:r>
      <w:r w:rsidR="00A171B8">
        <w:rPr>
          <w:bCs/>
          <w:sz w:val="22"/>
        </w:rPr>
        <w:t>).</w:t>
      </w:r>
      <w:r w:rsidR="00A171B8" w:rsidRPr="00A171B8">
        <w:rPr>
          <w:bCs/>
          <w:sz w:val="22"/>
          <w:u w:val="single"/>
        </w:rPr>
        <w:t xml:space="preserve"> </w:t>
      </w:r>
      <w:r w:rsidR="00A171B8" w:rsidRPr="002B1083">
        <w:rPr>
          <w:bCs/>
          <w:sz w:val="22"/>
          <w:u w:val="single"/>
        </w:rPr>
        <w:t>Tears in the Darkness</w:t>
      </w:r>
      <w:r w:rsidR="00A171B8" w:rsidRPr="00A171B8">
        <w:rPr>
          <w:bCs/>
          <w:sz w:val="22"/>
        </w:rPr>
        <w:t xml:space="preserve">. </w:t>
      </w:r>
      <w:r w:rsidR="00A171B8">
        <w:rPr>
          <w:bCs/>
          <w:sz w:val="22"/>
        </w:rPr>
        <w:t>Czech</w:t>
      </w:r>
      <w:r w:rsidR="00A171B8" w:rsidRPr="00A171B8">
        <w:rPr>
          <w:bCs/>
          <w:sz w:val="22"/>
        </w:rPr>
        <w:t>:</w:t>
      </w:r>
      <w:r w:rsidR="00A171B8">
        <w:rPr>
          <w:bCs/>
          <w:sz w:val="22"/>
        </w:rPr>
        <w:t xml:space="preserve"> </w:t>
      </w:r>
      <w:r w:rsidR="00A171B8" w:rsidRPr="00A171B8">
        <w:rPr>
          <w:bCs/>
          <w:sz w:val="22"/>
        </w:rPr>
        <w:t>Jota Publishers</w:t>
      </w:r>
      <w:r w:rsidR="00A171B8">
        <w:rPr>
          <w:bCs/>
          <w:sz w:val="22"/>
        </w:rPr>
        <w:t xml:space="preserve">. </w:t>
      </w:r>
      <w:r>
        <w:rPr>
          <w:bCs/>
          <w:sz w:val="22"/>
        </w:rPr>
        <w:t xml:space="preserve"> </w:t>
      </w:r>
      <w:r w:rsidR="00A171B8">
        <w:rPr>
          <w:bCs/>
          <w:sz w:val="22"/>
        </w:rPr>
        <w:t>Translation.</w:t>
      </w:r>
    </w:p>
    <w:p w14:paraId="10A79B8D" w14:textId="77777777" w:rsidR="00A17AC6" w:rsidRDefault="00A17AC6" w:rsidP="00A17AC6">
      <w:pPr>
        <w:ind w:left="360" w:hanging="360"/>
        <w:rPr>
          <w:sz w:val="22"/>
          <w:szCs w:val="22"/>
        </w:rPr>
      </w:pPr>
    </w:p>
    <w:p w14:paraId="09073D1A" w14:textId="77777777" w:rsidR="00F94B9A" w:rsidRDefault="00F94B9A">
      <w:pPr>
        <w:ind w:left="360" w:hanging="360"/>
        <w:rPr>
          <w:sz w:val="22"/>
        </w:rPr>
      </w:pPr>
      <w:r>
        <w:rPr>
          <w:sz w:val="22"/>
        </w:rPr>
        <w:t xml:space="preserve">Norman, E. (1999). </w:t>
      </w:r>
      <w:r>
        <w:rPr>
          <w:sz w:val="22"/>
          <w:u w:val="single"/>
        </w:rPr>
        <w:t>We Band of Angels: The Untold Story of American Nurses Trapped on Bataan by the Japanese</w:t>
      </w:r>
      <w:r>
        <w:rPr>
          <w:sz w:val="22"/>
        </w:rPr>
        <w:t xml:space="preserve">. </w:t>
      </w:r>
      <w:r w:rsidR="00AF3033">
        <w:rPr>
          <w:sz w:val="22"/>
        </w:rPr>
        <w:t>1</w:t>
      </w:r>
      <w:r w:rsidR="00AF3033" w:rsidRPr="00AF3033">
        <w:rPr>
          <w:sz w:val="22"/>
          <w:vertAlign w:val="superscript"/>
        </w:rPr>
        <w:t>st</w:t>
      </w:r>
      <w:r w:rsidR="00AF3033">
        <w:rPr>
          <w:sz w:val="22"/>
        </w:rPr>
        <w:t xml:space="preserve"> edition. </w:t>
      </w:r>
      <w:r>
        <w:rPr>
          <w:sz w:val="22"/>
        </w:rPr>
        <w:t>New York:  Random House</w:t>
      </w:r>
      <w:r w:rsidR="00AF3033">
        <w:rPr>
          <w:sz w:val="22"/>
        </w:rPr>
        <w:t xml:space="preserve"> (hardcover, </w:t>
      </w:r>
      <w:proofErr w:type="spellStart"/>
      <w:r w:rsidR="00AF3033">
        <w:rPr>
          <w:sz w:val="22"/>
        </w:rPr>
        <w:t>ebook</w:t>
      </w:r>
      <w:proofErr w:type="spellEnd"/>
      <w:r w:rsidR="00AF3033">
        <w:rPr>
          <w:sz w:val="22"/>
        </w:rPr>
        <w:t xml:space="preserve">), Atria Publishing (paperback). </w:t>
      </w:r>
      <w:r>
        <w:rPr>
          <w:sz w:val="22"/>
        </w:rPr>
        <w:t xml:space="preserve">  </w:t>
      </w:r>
    </w:p>
    <w:p w14:paraId="75BFCFDB" w14:textId="77777777" w:rsidR="00F94B9A" w:rsidRDefault="00F94B9A">
      <w:pPr>
        <w:ind w:left="360" w:hanging="360"/>
        <w:rPr>
          <w:sz w:val="22"/>
        </w:rPr>
      </w:pPr>
    </w:p>
    <w:p w14:paraId="5A95F45A" w14:textId="77777777" w:rsidR="00F94B9A" w:rsidRDefault="00F94B9A">
      <w:pPr>
        <w:ind w:left="360" w:hanging="360"/>
        <w:rPr>
          <w:sz w:val="22"/>
        </w:rPr>
      </w:pPr>
      <w:r>
        <w:rPr>
          <w:sz w:val="22"/>
        </w:rPr>
        <w:t xml:space="preserve">Norman, E.  (1990). </w:t>
      </w:r>
      <w:r>
        <w:rPr>
          <w:sz w:val="22"/>
          <w:u w:val="single"/>
        </w:rPr>
        <w:t>Women at War: The Story of Fifty Military Nurses Who Served in Vietnam</w:t>
      </w:r>
      <w:r>
        <w:rPr>
          <w:sz w:val="22"/>
        </w:rPr>
        <w:t>. Philadelphia: University of Pennsylvania Press. American Journal of Nursing Book of the Year. In print, 20</w:t>
      </w:r>
      <w:r w:rsidR="00BD5745">
        <w:rPr>
          <w:sz w:val="22"/>
        </w:rPr>
        <w:t>1</w:t>
      </w:r>
      <w:r w:rsidR="009567E2">
        <w:rPr>
          <w:sz w:val="22"/>
        </w:rPr>
        <w:t>8</w:t>
      </w:r>
    </w:p>
    <w:p w14:paraId="45CBFAD6" w14:textId="77777777" w:rsidR="003D3EE3" w:rsidRDefault="003D3EE3">
      <w:pPr>
        <w:ind w:left="360" w:hanging="360"/>
        <w:rPr>
          <w:sz w:val="22"/>
        </w:rPr>
      </w:pPr>
    </w:p>
    <w:p w14:paraId="3D62AAED" w14:textId="77777777" w:rsidR="00F94B9A" w:rsidRPr="002A767C" w:rsidRDefault="00F94B9A" w:rsidP="002A767C">
      <w:pPr>
        <w:ind w:left="360" w:hanging="360"/>
        <w:rPr>
          <w:b/>
          <w:bCs/>
        </w:rPr>
      </w:pPr>
      <w:r>
        <w:rPr>
          <w:b/>
          <w:bCs/>
        </w:rPr>
        <w:t>BOOK CHAPTERS:</w:t>
      </w:r>
    </w:p>
    <w:p w14:paraId="0D440F02" w14:textId="77777777" w:rsidR="00F94B9A" w:rsidRDefault="00F94B9A">
      <w:pPr>
        <w:ind w:left="360" w:hanging="360"/>
        <w:rPr>
          <w:u w:val="single"/>
        </w:rPr>
      </w:pPr>
    </w:p>
    <w:p w14:paraId="07006917" w14:textId="77777777" w:rsidR="00F94B9A" w:rsidRDefault="00F94B9A">
      <w:pPr>
        <w:ind w:left="360" w:hanging="360"/>
        <w:rPr>
          <w:sz w:val="22"/>
        </w:rPr>
      </w:pPr>
      <w:r>
        <w:rPr>
          <w:sz w:val="22"/>
        </w:rPr>
        <w:t xml:space="preserve">Norman, E. (2006). "The Challenge of Historical Research." In Geri Lo-Biondo-Wood &amp; Judi Haber (Eds.). </w:t>
      </w:r>
      <w:r>
        <w:rPr>
          <w:sz w:val="22"/>
          <w:u w:val="single"/>
        </w:rPr>
        <w:t>Nursing Research: Methods, Critical Appraisal and Utilization</w:t>
      </w:r>
      <w:r>
        <w:rPr>
          <w:sz w:val="22"/>
        </w:rPr>
        <w:t xml:space="preserve">. Philadelphia, Pennsylvania: C.V. Mosby, 436-437. </w:t>
      </w:r>
    </w:p>
    <w:p w14:paraId="35CC5506" w14:textId="77777777" w:rsidR="00F94B9A" w:rsidRDefault="00F94B9A">
      <w:pPr>
        <w:ind w:left="360" w:hanging="270"/>
        <w:rPr>
          <w:sz w:val="22"/>
        </w:rPr>
      </w:pPr>
    </w:p>
    <w:p w14:paraId="7AE68D76" w14:textId="77777777" w:rsidR="00F94B9A" w:rsidRDefault="00F94B9A">
      <w:pPr>
        <w:ind w:left="360" w:hanging="360"/>
        <w:rPr>
          <w:sz w:val="22"/>
        </w:rPr>
      </w:pPr>
      <w:r>
        <w:rPr>
          <w:sz w:val="22"/>
        </w:rPr>
        <w:t xml:space="preserve">Norman E. (2001). “The Nurses Captured on Bataan.” In Brian Lamb (Ed.). </w:t>
      </w:r>
      <w:proofErr w:type="spellStart"/>
      <w:r>
        <w:rPr>
          <w:sz w:val="22"/>
          <w:u w:val="single"/>
        </w:rPr>
        <w:t>Booknotes</w:t>
      </w:r>
      <w:proofErr w:type="spellEnd"/>
      <w:r>
        <w:rPr>
          <w:sz w:val="22"/>
          <w:u w:val="single"/>
        </w:rPr>
        <w:t>, Stories from American History: Leading Historians on the Events that Shaped Our Country</w:t>
      </w:r>
      <w:r>
        <w:rPr>
          <w:sz w:val="22"/>
        </w:rPr>
        <w:t xml:space="preserve"> New York: Public Affairs, 251-258.</w:t>
      </w:r>
      <w:r w:rsidR="00D269EC">
        <w:rPr>
          <w:sz w:val="22"/>
        </w:rPr>
        <w:t xml:space="preserve"> (2002, Penguin Books)</w:t>
      </w:r>
    </w:p>
    <w:p w14:paraId="79CDD03D" w14:textId="77777777" w:rsidR="00F94B9A" w:rsidRDefault="00F94B9A">
      <w:pPr>
        <w:ind w:left="360" w:hanging="270"/>
        <w:rPr>
          <w:sz w:val="22"/>
        </w:rPr>
      </w:pPr>
    </w:p>
    <w:p w14:paraId="67BAB569" w14:textId="77777777" w:rsidR="00F94B9A" w:rsidRDefault="00F94B9A">
      <w:pPr>
        <w:pStyle w:val="Heading3"/>
        <w:ind w:hanging="360"/>
        <w:rPr>
          <w:sz w:val="22"/>
        </w:rPr>
      </w:pPr>
      <w:r>
        <w:rPr>
          <w:sz w:val="22"/>
        </w:rPr>
        <w:t>Norman, E. (2000). Ruby Bradley biography, Laura Cobb biography, Maude Davison</w:t>
      </w:r>
    </w:p>
    <w:p w14:paraId="00CE63BA" w14:textId="77777777" w:rsidR="00F94B9A" w:rsidRDefault="00F94B9A">
      <w:pPr>
        <w:ind w:left="360" w:hanging="270"/>
        <w:rPr>
          <w:sz w:val="22"/>
        </w:rPr>
      </w:pPr>
      <w:r>
        <w:rPr>
          <w:sz w:val="22"/>
        </w:rPr>
        <w:t xml:space="preserve">    biography, Josephine Nesbit biography. In Vern Bullough </w:t>
      </w:r>
      <w:proofErr w:type="gramStart"/>
      <w:r>
        <w:rPr>
          <w:sz w:val="22"/>
        </w:rPr>
        <w:t>and  Lilli</w:t>
      </w:r>
      <w:proofErr w:type="gramEnd"/>
      <w:r>
        <w:rPr>
          <w:sz w:val="22"/>
        </w:rPr>
        <w:t xml:space="preserve"> </w:t>
      </w:r>
      <w:proofErr w:type="spellStart"/>
      <w:r>
        <w:rPr>
          <w:sz w:val="22"/>
        </w:rPr>
        <w:t>Sentz</w:t>
      </w:r>
      <w:proofErr w:type="spellEnd"/>
      <w:r>
        <w:rPr>
          <w:sz w:val="22"/>
        </w:rPr>
        <w:t xml:space="preserve">, (eds.). </w:t>
      </w:r>
      <w:r>
        <w:rPr>
          <w:sz w:val="22"/>
          <w:u w:val="single"/>
        </w:rPr>
        <w:t>American Nursing: Biographical Dictionary Volume 3</w:t>
      </w:r>
      <w:r>
        <w:rPr>
          <w:sz w:val="22"/>
        </w:rPr>
        <w:t>. New York: Springer Publishing, 24-26; 57-59; 66-69; 215-218.</w:t>
      </w:r>
    </w:p>
    <w:p w14:paraId="08D47D3D" w14:textId="77777777" w:rsidR="00F94B9A" w:rsidRDefault="00F94B9A">
      <w:pPr>
        <w:ind w:left="360" w:hanging="270"/>
        <w:rPr>
          <w:sz w:val="22"/>
        </w:rPr>
      </w:pPr>
    </w:p>
    <w:p w14:paraId="5AD53625" w14:textId="77777777" w:rsidR="00F94B9A" w:rsidRDefault="00F94B9A">
      <w:pPr>
        <w:ind w:left="360" w:hanging="360"/>
        <w:rPr>
          <w:sz w:val="22"/>
        </w:rPr>
      </w:pPr>
      <w:r>
        <w:rPr>
          <w:sz w:val="22"/>
        </w:rPr>
        <w:t xml:space="preserve">Norman, E., &amp; Pinkham, D. (1993). Why should I think about my death? In D. Fishman &amp; O. Strickland (Eds.). </w:t>
      </w:r>
      <w:r>
        <w:rPr>
          <w:sz w:val="22"/>
          <w:u w:val="single"/>
        </w:rPr>
        <w:t xml:space="preserve">Nursing Issues in the </w:t>
      </w:r>
      <w:proofErr w:type="spellStart"/>
      <w:r>
        <w:rPr>
          <w:sz w:val="22"/>
          <w:u w:val="single"/>
        </w:rPr>
        <w:t>90s</w:t>
      </w:r>
      <w:proofErr w:type="spellEnd"/>
      <w:r>
        <w:rPr>
          <w:sz w:val="22"/>
        </w:rPr>
        <w:t xml:space="preserve">. Albany, New York: Delmar </w:t>
      </w:r>
      <w:proofErr w:type="gramStart"/>
      <w:r>
        <w:rPr>
          <w:sz w:val="22"/>
        </w:rPr>
        <w:t>Publishers,  58</w:t>
      </w:r>
      <w:proofErr w:type="gramEnd"/>
      <w:r>
        <w:rPr>
          <w:sz w:val="22"/>
        </w:rPr>
        <w:t>-75.</w:t>
      </w:r>
    </w:p>
    <w:p w14:paraId="408B1C7E" w14:textId="77777777" w:rsidR="00F94B9A" w:rsidRDefault="00F94B9A">
      <w:pPr>
        <w:rPr>
          <w:b/>
          <w:sz w:val="22"/>
        </w:rPr>
      </w:pPr>
    </w:p>
    <w:p w14:paraId="33D0F746" w14:textId="77777777" w:rsidR="00F94B9A" w:rsidRDefault="00F94B9A">
      <w:pPr>
        <w:rPr>
          <w:b/>
          <w:sz w:val="22"/>
        </w:rPr>
      </w:pPr>
    </w:p>
    <w:p w14:paraId="72AB08AD" w14:textId="77777777" w:rsidR="00F94B9A" w:rsidRDefault="00F94B9A">
      <w:pPr>
        <w:rPr>
          <w:b/>
          <w:sz w:val="22"/>
        </w:rPr>
      </w:pPr>
      <w:r>
        <w:rPr>
          <w:b/>
          <w:sz w:val="22"/>
        </w:rPr>
        <w:t>MONOGRAPH</w:t>
      </w:r>
    </w:p>
    <w:p w14:paraId="2678C34B" w14:textId="77777777" w:rsidR="00F94B9A" w:rsidRDefault="00F94B9A">
      <w:pPr>
        <w:rPr>
          <w:b/>
          <w:sz w:val="22"/>
        </w:rPr>
      </w:pPr>
    </w:p>
    <w:p w14:paraId="01E8E433" w14:textId="77777777" w:rsidR="00F94B9A" w:rsidRDefault="00F94B9A">
      <w:pPr>
        <w:ind w:left="360" w:hanging="360"/>
        <w:rPr>
          <w:sz w:val="22"/>
        </w:rPr>
      </w:pPr>
      <w:r>
        <w:rPr>
          <w:sz w:val="22"/>
        </w:rPr>
        <w:t xml:space="preserve">Norman, E. (contributing author) in A. Wooley &amp; S. Davis (Eds.). (1999). </w:t>
      </w:r>
      <w:r>
        <w:rPr>
          <w:sz w:val="22"/>
          <w:u w:val="single"/>
        </w:rPr>
        <w:t>Guide for Integrating History into the Nursing Curriculum.</w:t>
      </w:r>
      <w:r>
        <w:rPr>
          <w:sz w:val="22"/>
        </w:rPr>
        <w:t xml:space="preserve"> Philadelphia, Pennsylvania: Invitational Nursing History Conference.</w:t>
      </w:r>
    </w:p>
    <w:p w14:paraId="5E8724BC" w14:textId="77777777" w:rsidR="00F94B9A" w:rsidRDefault="00F94B9A">
      <w:pPr>
        <w:rPr>
          <w:b/>
          <w:sz w:val="22"/>
        </w:rPr>
      </w:pPr>
    </w:p>
    <w:p w14:paraId="01992096" w14:textId="77777777" w:rsidR="00F94B9A" w:rsidRDefault="00F94B9A">
      <w:pPr>
        <w:rPr>
          <w:b/>
          <w:sz w:val="22"/>
        </w:rPr>
      </w:pPr>
    </w:p>
    <w:p w14:paraId="6A83CE44" w14:textId="77777777" w:rsidR="00F94B9A" w:rsidRDefault="003A6C53">
      <w:pPr>
        <w:rPr>
          <w:b/>
          <w:sz w:val="22"/>
        </w:rPr>
      </w:pPr>
      <w:r>
        <w:rPr>
          <w:b/>
          <w:sz w:val="22"/>
        </w:rPr>
        <w:t xml:space="preserve">PUBLISHED </w:t>
      </w:r>
      <w:r w:rsidR="00F94B9A">
        <w:rPr>
          <w:b/>
          <w:sz w:val="22"/>
        </w:rPr>
        <w:t>ARTICLES</w:t>
      </w:r>
    </w:p>
    <w:p w14:paraId="5D8CF43F" w14:textId="77777777" w:rsidR="00580A4B" w:rsidRDefault="00580A4B" w:rsidP="000C5728">
      <w:pPr>
        <w:ind w:left="360" w:hanging="360"/>
        <w:rPr>
          <w:sz w:val="22"/>
        </w:rPr>
      </w:pPr>
    </w:p>
    <w:p w14:paraId="03830FA0" w14:textId="77777777" w:rsidR="000C5728" w:rsidRDefault="000C5728" w:rsidP="000C5728">
      <w:pPr>
        <w:ind w:left="360" w:hanging="360"/>
        <w:rPr>
          <w:i/>
          <w:iCs/>
          <w:sz w:val="22"/>
        </w:rPr>
      </w:pPr>
      <w:r w:rsidRPr="000C5728">
        <w:rPr>
          <w:sz w:val="22"/>
        </w:rPr>
        <w:t xml:space="preserve">McCormack R, Hoffman L, </w:t>
      </w:r>
      <w:proofErr w:type="spellStart"/>
      <w:r w:rsidRPr="000C5728">
        <w:rPr>
          <w:sz w:val="22"/>
        </w:rPr>
        <w:t>Goldfrank</w:t>
      </w:r>
      <w:proofErr w:type="spellEnd"/>
      <w:r w:rsidRPr="000C5728">
        <w:rPr>
          <w:sz w:val="22"/>
        </w:rPr>
        <w:t xml:space="preserve"> L, Norman M, </w:t>
      </w:r>
      <w:r w:rsidRPr="000C5728">
        <w:rPr>
          <w:b/>
          <w:sz w:val="22"/>
        </w:rPr>
        <w:t>Norman E</w:t>
      </w:r>
      <w:r w:rsidR="00326EDB">
        <w:rPr>
          <w:sz w:val="22"/>
        </w:rPr>
        <w:t>. (2015</w:t>
      </w:r>
      <w:r w:rsidRPr="000C5728">
        <w:rPr>
          <w:sz w:val="22"/>
        </w:rPr>
        <w:t>) "Voices of Homeless Alcoholics Who Frequent Bellevue Hospital: A Qualitative Study</w:t>
      </w:r>
      <w:r w:rsidRPr="00326EDB">
        <w:rPr>
          <w:sz w:val="22"/>
          <w:u w:val="single"/>
        </w:rPr>
        <w:t>" Annals of Emergency Medicine.</w:t>
      </w:r>
      <w:r w:rsidRPr="00326EDB">
        <w:rPr>
          <w:sz w:val="22"/>
        </w:rPr>
        <w:t xml:space="preserve"> </w:t>
      </w:r>
      <w:r w:rsidR="008C2340" w:rsidRPr="00326EDB">
        <w:rPr>
          <w:iCs/>
          <w:sz w:val="22"/>
        </w:rPr>
        <w:t> </w:t>
      </w:r>
      <w:r w:rsidR="00326EDB" w:rsidRPr="00326EDB">
        <w:rPr>
          <w:iCs/>
          <w:sz w:val="22"/>
          <w:u w:val="single"/>
        </w:rPr>
        <w:t>65</w:t>
      </w:r>
      <w:r w:rsidR="00326EDB" w:rsidRPr="00326EDB">
        <w:rPr>
          <w:iCs/>
          <w:sz w:val="22"/>
        </w:rPr>
        <w:t>(2) 178-186.</w:t>
      </w:r>
    </w:p>
    <w:p w14:paraId="55FB0E78" w14:textId="77777777" w:rsidR="00326EDB" w:rsidRPr="000C5728" w:rsidRDefault="00326EDB" w:rsidP="00326EDB">
      <w:pPr>
        <w:ind w:left="360" w:hanging="360"/>
        <w:rPr>
          <w:sz w:val="22"/>
        </w:rPr>
      </w:pPr>
      <w:r>
        <w:rPr>
          <w:sz w:val="22"/>
        </w:rPr>
        <w:t xml:space="preserve">Norman, E. (2014) "Remembering the Fall of Bataan."  </w:t>
      </w:r>
      <w:r w:rsidRPr="000C5728">
        <w:rPr>
          <w:sz w:val="22"/>
          <w:u w:val="single"/>
        </w:rPr>
        <w:t>American Journal of Nursing</w:t>
      </w:r>
      <w:r>
        <w:rPr>
          <w:sz w:val="22"/>
          <w:u w:val="single"/>
        </w:rPr>
        <w:t xml:space="preserve"> 114</w:t>
      </w:r>
      <w:r w:rsidRPr="00326EDB">
        <w:rPr>
          <w:sz w:val="22"/>
        </w:rPr>
        <w:t>(4)</w:t>
      </w:r>
      <w:r>
        <w:rPr>
          <w:sz w:val="22"/>
        </w:rPr>
        <w:t xml:space="preserve"> 50-53.</w:t>
      </w:r>
    </w:p>
    <w:p w14:paraId="1B66E4EB" w14:textId="77777777" w:rsidR="00CB533A" w:rsidRPr="00CB533A" w:rsidRDefault="003A6C53" w:rsidP="00CB533A">
      <w:pPr>
        <w:pStyle w:val="NoSpacing"/>
        <w:tabs>
          <w:tab w:val="left" w:pos="360"/>
        </w:tabs>
        <w:rPr>
          <w:rFonts w:ascii="Times New Roman" w:hAnsi="Times New Roman"/>
        </w:rPr>
      </w:pPr>
      <w:r w:rsidRPr="00CB533A">
        <w:rPr>
          <w:rFonts w:ascii="Times New Roman" w:hAnsi="Times New Roman"/>
        </w:rPr>
        <w:lastRenderedPageBreak/>
        <w:t>Norman M., &amp; Norman E. (</w:t>
      </w:r>
      <w:r w:rsidR="00CB533A" w:rsidRPr="00CB533A">
        <w:rPr>
          <w:rFonts w:ascii="Times New Roman" w:hAnsi="Times New Roman"/>
        </w:rPr>
        <w:t>2009)</w:t>
      </w:r>
      <w:r w:rsidRPr="00CB533A">
        <w:rPr>
          <w:rFonts w:ascii="Times New Roman" w:hAnsi="Times New Roman"/>
        </w:rPr>
        <w:t xml:space="preserve"> “In the Company of Ghosts.” </w:t>
      </w:r>
      <w:r w:rsidRPr="00CB533A">
        <w:rPr>
          <w:rFonts w:ascii="Times New Roman" w:hAnsi="Times New Roman"/>
          <w:u w:val="single"/>
        </w:rPr>
        <w:t>World War II Magazine.</w:t>
      </w:r>
      <w:r w:rsidR="00CB533A" w:rsidRPr="00CB533A">
        <w:rPr>
          <w:rFonts w:ascii="Times New Roman" w:hAnsi="Times New Roman"/>
        </w:rPr>
        <w:t xml:space="preserve"> </w:t>
      </w:r>
      <w:r w:rsidR="00CB533A" w:rsidRPr="00CB533A">
        <w:rPr>
          <w:rFonts w:ascii="Times New Roman" w:hAnsi="Times New Roman"/>
          <w:u w:val="single"/>
        </w:rPr>
        <w:t>24</w:t>
      </w:r>
      <w:r w:rsidR="00CB533A" w:rsidRPr="00CB533A">
        <w:rPr>
          <w:rFonts w:ascii="Times New Roman" w:hAnsi="Times New Roman"/>
        </w:rPr>
        <w:t xml:space="preserve">(3) </w:t>
      </w:r>
      <w:r w:rsidR="00CB533A">
        <w:rPr>
          <w:rFonts w:ascii="Times New Roman" w:hAnsi="Times New Roman"/>
        </w:rPr>
        <w:tab/>
      </w:r>
      <w:r w:rsidR="00CB533A" w:rsidRPr="00CB533A">
        <w:rPr>
          <w:rFonts w:ascii="Times New Roman" w:hAnsi="Times New Roman"/>
        </w:rPr>
        <w:t>42-</w:t>
      </w:r>
      <w:r w:rsidR="00CB533A" w:rsidRPr="00CB533A">
        <w:rPr>
          <w:rFonts w:ascii="Times New Roman" w:hAnsi="Times New Roman"/>
        </w:rPr>
        <w:tab/>
        <w:t>49.</w:t>
      </w:r>
    </w:p>
    <w:p w14:paraId="5568BE3F" w14:textId="77777777" w:rsidR="003A6C53" w:rsidRPr="003A6C53" w:rsidRDefault="003A6C53">
      <w:pPr>
        <w:rPr>
          <w:sz w:val="22"/>
        </w:rPr>
      </w:pPr>
      <w:r>
        <w:rPr>
          <w:sz w:val="22"/>
        </w:rPr>
        <w:t xml:space="preserve">Norman M. &amp; Norman E. (2009) “Surviving Bataan.” </w:t>
      </w:r>
      <w:r>
        <w:rPr>
          <w:sz w:val="22"/>
          <w:u w:val="single"/>
        </w:rPr>
        <w:t>American Heritage</w:t>
      </w:r>
      <w:r w:rsidRPr="003A6C53">
        <w:rPr>
          <w:sz w:val="22"/>
        </w:rPr>
        <w:t>,</w:t>
      </w:r>
      <w:r>
        <w:rPr>
          <w:sz w:val="22"/>
        </w:rPr>
        <w:t xml:space="preserve"> </w:t>
      </w:r>
      <w:r>
        <w:rPr>
          <w:sz w:val="22"/>
          <w:u w:val="single"/>
        </w:rPr>
        <w:t>59</w:t>
      </w:r>
      <w:r>
        <w:rPr>
          <w:sz w:val="22"/>
        </w:rPr>
        <w:t>(2)</w:t>
      </w:r>
      <w:r w:rsidRPr="003A6C53">
        <w:rPr>
          <w:sz w:val="22"/>
        </w:rPr>
        <w:t xml:space="preserve"> 56-62</w:t>
      </w:r>
    </w:p>
    <w:p w14:paraId="2E575D8A" w14:textId="77777777" w:rsidR="00F94B9A" w:rsidRDefault="00F94B9A">
      <w:pPr>
        <w:ind w:left="450" w:hanging="450"/>
        <w:rPr>
          <w:sz w:val="22"/>
        </w:rPr>
      </w:pPr>
      <w:r>
        <w:rPr>
          <w:sz w:val="22"/>
        </w:rPr>
        <w:t xml:space="preserve">Kobayashi M., &amp; Norman, E. (2006) "Development of Japanese </w:t>
      </w:r>
      <w:proofErr w:type="spellStart"/>
      <w:r>
        <w:rPr>
          <w:sz w:val="22"/>
        </w:rPr>
        <w:t>NWI</w:t>
      </w:r>
      <w:proofErr w:type="spellEnd"/>
      <w:r>
        <w:rPr>
          <w:sz w:val="22"/>
        </w:rPr>
        <w:t>-R Evaluation of Japanese Professional Nursing Practice Environment."</w:t>
      </w:r>
      <w:r>
        <w:rPr>
          <w:sz w:val="22"/>
          <w:u w:val="single"/>
        </w:rPr>
        <w:t xml:space="preserve"> Japanese Journal of Nursing Administration.</w:t>
      </w:r>
      <w:r>
        <w:rPr>
          <w:sz w:val="22"/>
        </w:rPr>
        <w:t xml:space="preserve"> </w:t>
      </w:r>
      <w:r>
        <w:rPr>
          <w:sz w:val="22"/>
          <w:u w:val="single"/>
        </w:rPr>
        <w:t>16</w:t>
      </w:r>
      <w:r>
        <w:rPr>
          <w:sz w:val="22"/>
        </w:rPr>
        <w:t>(11), 929-935.</w:t>
      </w:r>
    </w:p>
    <w:p w14:paraId="68AC4B20" w14:textId="77777777" w:rsidR="00F94B9A" w:rsidRDefault="00F94B9A">
      <w:pPr>
        <w:ind w:left="432" w:hanging="432"/>
        <w:rPr>
          <w:sz w:val="22"/>
        </w:rPr>
      </w:pPr>
      <w:proofErr w:type="spellStart"/>
      <w:r>
        <w:rPr>
          <w:sz w:val="22"/>
        </w:rPr>
        <w:t>dePaula</w:t>
      </w:r>
      <w:proofErr w:type="spellEnd"/>
      <w:r>
        <w:rPr>
          <w:sz w:val="22"/>
        </w:rPr>
        <w:t xml:space="preserve"> Lima, E., Norman, E., &amp; </w:t>
      </w:r>
      <w:proofErr w:type="spellStart"/>
      <w:r>
        <w:rPr>
          <w:sz w:val="22"/>
        </w:rPr>
        <w:t>dePaula</w:t>
      </w:r>
      <w:proofErr w:type="spellEnd"/>
      <w:r>
        <w:rPr>
          <w:sz w:val="22"/>
        </w:rPr>
        <w:t xml:space="preserve"> Lima A. (2005). Translation and Adaptation of the Social Support Network Inventory in Brazil. </w:t>
      </w:r>
      <w:r>
        <w:rPr>
          <w:sz w:val="22"/>
          <w:u w:val="single"/>
        </w:rPr>
        <w:t>The Journal of Nursing</w:t>
      </w:r>
      <w:r>
        <w:rPr>
          <w:sz w:val="22"/>
        </w:rPr>
        <w:t xml:space="preserve"> </w:t>
      </w:r>
      <w:r>
        <w:rPr>
          <w:sz w:val="22"/>
          <w:u w:val="single"/>
        </w:rPr>
        <w:t>Scholarship</w:t>
      </w:r>
      <w:r>
        <w:rPr>
          <w:sz w:val="22"/>
        </w:rPr>
        <w:t>,</w:t>
      </w:r>
      <w:r>
        <w:rPr>
          <w:sz w:val="22"/>
          <w:u w:val="single"/>
        </w:rPr>
        <w:t xml:space="preserve"> 37</w:t>
      </w:r>
      <w:r>
        <w:rPr>
          <w:sz w:val="22"/>
        </w:rPr>
        <w:t>(3), 258-260.</w:t>
      </w:r>
    </w:p>
    <w:p w14:paraId="34CAFC38" w14:textId="77777777" w:rsidR="00F94B9A" w:rsidRDefault="00F94B9A">
      <w:pPr>
        <w:ind w:left="432" w:hanging="432"/>
        <w:rPr>
          <w:sz w:val="22"/>
        </w:rPr>
      </w:pPr>
      <w:r>
        <w:rPr>
          <w:sz w:val="22"/>
        </w:rPr>
        <w:t xml:space="preserve">Norman, E. &amp; Angell D. (2000). Vivian </w:t>
      </w:r>
      <w:proofErr w:type="spellStart"/>
      <w:r>
        <w:rPr>
          <w:sz w:val="22"/>
        </w:rPr>
        <w:t>Bullwinkel</w:t>
      </w:r>
      <w:proofErr w:type="spellEnd"/>
      <w:r>
        <w:rPr>
          <w:sz w:val="22"/>
        </w:rPr>
        <w:t xml:space="preserve">. </w:t>
      </w:r>
      <w:r>
        <w:rPr>
          <w:sz w:val="22"/>
          <w:u w:val="single"/>
        </w:rPr>
        <w:t>International Journal of Nursing Practice</w:t>
      </w:r>
      <w:r>
        <w:rPr>
          <w:sz w:val="22"/>
        </w:rPr>
        <w:t xml:space="preserve">, </w:t>
      </w:r>
      <w:r>
        <w:rPr>
          <w:sz w:val="22"/>
          <w:u w:val="single"/>
        </w:rPr>
        <w:t>6</w:t>
      </w:r>
      <w:r>
        <w:rPr>
          <w:sz w:val="22"/>
        </w:rPr>
        <w:t xml:space="preserve"> (6), 345-353.</w:t>
      </w:r>
    </w:p>
    <w:p w14:paraId="6A3AB1E7" w14:textId="77777777" w:rsidR="00F94B9A" w:rsidRDefault="00F94B9A">
      <w:pPr>
        <w:ind w:left="432" w:hanging="432"/>
        <w:rPr>
          <w:sz w:val="22"/>
        </w:rPr>
      </w:pPr>
      <w:r>
        <w:rPr>
          <w:sz w:val="22"/>
        </w:rPr>
        <w:t xml:space="preserve">Norman, E., &amp; Angell, D. (1999). Vivian </w:t>
      </w:r>
      <w:proofErr w:type="spellStart"/>
      <w:r>
        <w:rPr>
          <w:sz w:val="22"/>
        </w:rPr>
        <w:t>Bullwinkel</w:t>
      </w:r>
      <w:proofErr w:type="spellEnd"/>
      <w:r>
        <w:rPr>
          <w:sz w:val="22"/>
        </w:rPr>
        <w:t xml:space="preserve">: Sole Survivor of the 1942 Massacre of Australian Nurses.  </w:t>
      </w:r>
      <w:r>
        <w:rPr>
          <w:sz w:val="22"/>
          <w:u w:val="single"/>
        </w:rPr>
        <w:t>Nursing History Review</w:t>
      </w:r>
      <w:r>
        <w:rPr>
          <w:sz w:val="22"/>
        </w:rPr>
        <w:t xml:space="preserve">, </w:t>
      </w:r>
      <w:r>
        <w:rPr>
          <w:sz w:val="22"/>
          <w:u w:val="single"/>
        </w:rPr>
        <w:t>7</w:t>
      </w:r>
      <w:r>
        <w:rPr>
          <w:sz w:val="22"/>
        </w:rPr>
        <w:t xml:space="preserve">, 97-112. </w:t>
      </w:r>
    </w:p>
    <w:p w14:paraId="68C7E8A5" w14:textId="77777777" w:rsidR="00F94B9A" w:rsidRDefault="00F94B9A">
      <w:pPr>
        <w:ind w:left="432" w:hanging="432"/>
        <w:rPr>
          <w:sz w:val="22"/>
        </w:rPr>
      </w:pPr>
      <w:r>
        <w:rPr>
          <w:sz w:val="22"/>
        </w:rPr>
        <w:t xml:space="preserve">Norman, E. (1997). Boosting Your Career with a Mentor. </w:t>
      </w:r>
      <w:proofErr w:type="spellStart"/>
      <w:r>
        <w:rPr>
          <w:sz w:val="22"/>
          <w:u w:val="single"/>
        </w:rPr>
        <w:t>Orthopaedic</w:t>
      </w:r>
      <w:proofErr w:type="spellEnd"/>
      <w:r>
        <w:rPr>
          <w:sz w:val="22"/>
          <w:u w:val="single"/>
        </w:rPr>
        <w:t xml:space="preserve"> Nursing</w:t>
      </w:r>
      <w:r>
        <w:rPr>
          <w:sz w:val="22"/>
        </w:rPr>
        <w:t xml:space="preserve">, </w:t>
      </w:r>
      <w:r>
        <w:rPr>
          <w:sz w:val="22"/>
          <w:u w:val="single"/>
        </w:rPr>
        <w:t>16</w:t>
      </w:r>
      <w:r>
        <w:rPr>
          <w:sz w:val="22"/>
        </w:rPr>
        <w:t xml:space="preserve">(4), 13-16. The sixth article in a professional development initiative sponsored by the National Association of </w:t>
      </w:r>
      <w:proofErr w:type="spellStart"/>
      <w:r>
        <w:rPr>
          <w:sz w:val="22"/>
        </w:rPr>
        <w:t>Orthopaedic</w:t>
      </w:r>
      <w:proofErr w:type="spellEnd"/>
      <w:r>
        <w:rPr>
          <w:sz w:val="22"/>
        </w:rPr>
        <w:t xml:space="preserve"> Nursing and Rhone-Poulenc Rorer.</w:t>
      </w:r>
    </w:p>
    <w:p w14:paraId="5834FA33" w14:textId="77777777" w:rsidR="00F94B9A" w:rsidRDefault="00F94B9A">
      <w:pPr>
        <w:ind w:left="432" w:hanging="432"/>
        <w:rPr>
          <w:sz w:val="22"/>
        </w:rPr>
      </w:pPr>
      <w:r>
        <w:rPr>
          <w:sz w:val="22"/>
        </w:rPr>
        <w:t xml:space="preserve">Norman, E., &amp; </w:t>
      </w:r>
      <w:proofErr w:type="spellStart"/>
      <w:r>
        <w:rPr>
          <w:sz w:val="22"/>
        </w:rPr>
        <w:t>Eifried</w:t>
      </w:r>
      <w:proofErr w:type="spellEnd"/>
      <w:r>
        <w:rPr>
          <w:sz w:val="22"/>
        </w:rPr>
        <w:t xml:space="preserve">, S. (1995). How Did They All Survive? An Analysis of American Nurses' Experiences in Japanese Prisoner-of-War Camps. </w:t>
      </w:r>
      <w:r>
        <w:rPr>
          <w:sz w:val="22"/>
          <w:u w:val="single"/>
        </w:rPr>
        <w:t>Nursing History</w:t>
      </w:r>
      <w:r>
        <w:rPr>
          <w:sz w:val="22"/>
        </w:rPr>
        <w:t xml:space="preserve"> </w:t>
      </w:r>
      <w:r>
        <w:rPr>
          <w:sz w:val="22"/>
          <w:u w:val="single"/>
        </w:rPr>
        <w:t>Review,</w:t>
      </w:r>
      <w:r>
        <w:rPr>
          <w:sz w:val="22"/>
        </w:rPr>
        <w:t xml:space="preserve"> </w:t>
      </w:r>
      <w:proofErr w:type="gramStart"/>
      <w:r>
        <w:rPr>
          <w:sz w:val="22"/>
          <w:u w:val="single"/>
        </w:rPr>
        <w:t xml:space="preserve">3, </w:t>
      </w:r>
      <w:r>
        <w:rPr>
          <w:sz w:val="22"/>
        </w:rPr>
        <w:t xml:space="preserve"> 105</w:t>
      </w:r>
      <w:proofErr w:type="gramEnd"/>
      <w:r>
        <w:rPr>
          <w:sz w:val="22"/>
        </w:rPr>
        <w:t>-127.</w:t>
      </w:r>
    </w:p>
    <w:p w14:paraId="036F64D3" w14:textId="77777777" w:rsidR="00F94B9A" w:rsidRDefault="00F94B9A">
      <w:pPr>
        <w:ind w:left="432" w:hanging="432"/>
        <w:rPr>
          <w:sz w:val="22"/>
        </w:rPr>
      </w:pPr>
      <w:r>
        <w:rPr>
          <w:sz w:val="22"/>
        </w:rPr>
        <w:t xml:space="preserve">Norman, E. (1995). American Military Nurses in Wartime and the Impact of Their Experiences on Peacetime Nursing Practice. </w:t>
      </w:r>
      <w:r>
        <w:rPr>
          <w:sz w:val="22"/>
          <w:u w:val="single"/>
        </w:rPr>
        <w:t>Caduceus: Humanities Journal for</w:t>
      </w:r>
      <w:r>
        <w:rPr>
          <w:sz w:val="22"/>
        </w:rPr>
        <w:t xml:space="preserve"> </w:t>
      </w:r>
      <w:r>
        <w:rPr>
          <w:sz w:val="22"/>
          <w:u w:val="single"/>
        </w:rPr>
        <w:t>Medicine and the Health Sciences,</w:t>
      </w:r>
      <w:r>
        <w:rPr>
          <w:sz w:val="22"/>
        </w:rPr>
        <w:t xml:space="preserve"> </w:t>
      </w:r>
      <w:r>
        <w:rPr>
          <w:sz w:val="22"/>
          <w:u w:val="single"/>
        </w:rPr>
        <w:t>11</w:t>
      </w:r>
      <w:r>
        <w:rPr>
          <w:sz w:val="22"/>
        </w:rPr>
        <w:t>(1), 23-34. This special issue received the International Public Print Media Award from Sigma Theta Tau International.</w:t>
      </w:r>
    </w:p>
    <w:p w14:paraId="637BB483" w14:textId="77777777" w:rsidR="00F94B9A" w:rsidRDefault="00F94B9A">
      <w:pPr>
        <w:ind w:left="432" w:hanging="432"/>
        <w:rPr>
          <w:sz w:val="22"/>
        </w:rPr>
      </w:pPr>
      <w:r>
        <w:rPr>
          <w:sz w:val="22"/>
        </w:rPr>
        <w:t xml:space="preserve">Norman, E., &amp; </w:t>
      </w:r>
      <w:proofErr w:type="spellStart"/>
      <w:r>
        <w:rPr>
          <w:sz w:val="22"/>
        </w:rPr>
        <w:t>Eifried</w:t>
      </w:r>
      <w:proofErr w:type="spellEnd"/>
      <w:r>
        <w:rPr>
          <w:sz w:val="22"/>
        </w:rPr>
        <w:t xml:space="preserve">, S. (1993).  The Angels of Bataan. </w:t>
      </w:r>
      <w:r>
        <w:rPr>
          <w:sz w:val="22"/>
          <w:u w:val="single"/>
        </w:rPr>
        <w:t>Image: The Journal of Nursing</w:t>
      </w:r>
      <w:r>
        <w:rPr>
          <w:sz w:val="22"/>
        </w:rPr>
        <w:t xml:space="preserve"> </w:t>
      </w:r>
      <w:r>
        <w:rPr>
          <w:sz w:val="22"/>
          <w:u w:val="single"/>
        </w:rPr>
        <w:t>Scholarship</w:t>
      </w:r>
      <w:r>
        <w:rPr>
          <w:sz w:val="22"/>
        </w:rPr>
        <w:t>,</w:t>
      </w:r>
      <w:r>
        <w:rPr>
          <w:sz w:val="22"/>
          <w:u w:val="single"/>
        </w:rPr>
        <w:t xml:space="preserve"> 25</w:t>
      </w:r>
      <w:r>
        <w:rPr>
          <w:sz w:val="22"/>
        </w:rPr>
        <w:t>(2), 121-126.</w:t>
      </w:r>
    </w:p>
    <w:p w14:paraId="1BC8F8D5" w14:textId="77777777" w:rsidR="00F94B9A" w:rsidRDefault="00F94B9A">
      <w:pPr>
        <w:ind w:left="432" w:hanging="432"/>
        <w:rPr>
          <w:sz w:val="22"/>
        </w:rPr>
      </w:pPr>
      <w:proofErr w:type="spellStart"/>
      <w:r>
        <w:rPr>
          <w:sz w:val="22"/>
        </w:rPr>
        <w:t>McCormac</w:t>
      </w:r>
      <w:proofErr w:type="spellEnd"/>
      <w:r>
        <w:rPr>
          <w:sz w:val="22"/>
        </w:rPr>
        <w:t>, M.</w:t>
      </w:r>
      <w:proofErr w:type="gramStart"/>
      <w:r>
        <w:rPr>
          <w:sz w:val="22"/>
        </w:rPr>
        <w:t>,  Redeker</w:t>
      </w:r>
      <w:proofErr w:type="gramEnd"/>
      <w:r>
        <w:rPr>
          <w:sz w:val="22"/>
        </w:rPr>
        <w:t xml:space="preserve">, N., &amp; Norman, E.  (1992).  Analysis of Motor Vehicle Crash Data in an Urban Trauma Center:  Implications for Nursing Practice and Research. </w:t>
      </w:r>
      <w:r>
        <w:rPr>
          <w:sz w:val="22"/>
          <w:u w:val="single"/>
        </w:rPr>
        <w:t>Heart &amp; Lung</w:t>
      </w:r>
      <w:r>
        <w:rPr>
          <w:sz w:val="22"/>
        </w:rPr>
        <w:t>,</w:t>
      </w:r>
      <w:r>
        <w:rPr>
          <w:sz w:val="22"/>
          <w:u w:val="single"/>
        </w:rPr>
        <w:t xml:space="preserve"> 21</w:t>
      </w:r>
      <w:r>
        <w:rPr>
          <w:sz w:val="22"/>
        </w:rPr>
        <w:t>, 558-567.</w:t>
      </w:r>
    </w:p>
    <w:p w14:paraId="07FEC4CC" w14:textId="77777777" w:rsidR="00F94B9A" w:rsidRDefault="00F94B9A">
      <w:pPr>
        <w:ind w:left="432" w:hanging="432"/>
        <w:rPr>
          <w:sz w:val="22"/>
        </w:rPr>
      </w:pPr>
      <w:r>
        <w:rPr>
          <w:sz w:val="22"/>
        </w:rPr>
        <w:t xml:space="preserve">Norman, E.  (1992).  After the Casualties: The Effect of Working in the Vietnam War on Nurses' Professional Identity and Career Decisions. </w:t>
      </w:r>
      <w:r>
        <w:rPr>
          <w:sz w:val="22"/>
          <w:u w:val="single"/>
        </w:rPr>
        <w:t>Nursing Research</w:t>
      </w:r>
      <w:r>
        <w:rPr>
          <w:sz w:val="22"/>
        </w:rPr>
        <w:t>,</w:t>
      </w:r>
      <w:r>
        <w:rPr>
          <w:sz w:val="22"/>
          <w:u w:val="single"/>
        </w:rPr>
        <w:t xml:space="preserve"> 41</w:t>
      </w:r>
      <w:r>
        <w:rPr>
          <w:sz w:val="22"/>
        </w:rPr>
        <w:t xml:space="preserve">, 110-113. Reprinted in 1995 in </w:t>
      </w:r>
      <w:r>
        <w:rPr>
          <w:sz w:val="22"/>
          <w:u w:val="single"/>
        </w:rPr>
        <w:t>The Journal of Military Nursing and Research</w:t>
      </w:r>
      <w:r>
        <w:rPr>
          <w:sz w:val="22"/>
        </w:rPr>
        <w:t xml:space="preserve">, </w:t>
      </w:r>
      <w:r>
        <w:rPr>
          <w:sz w:val="22"/>
          <w:u w:val="single"/>
        </w:rPr>
        <w:t>1</w:t>
      </w:r>
      <w:r>
        <w:rPr>
          <w:sz w:val="22"/>
        </w:rPr>
        <w:t xml:space="preserve"> (3), 25-29.</w:t>
      </w:r>
    </w:p>
    <w:p w14:paraId="53D0692D" w14:textId="77777777" w:rsidR="00F94B9A" w:rsidRDefault="00F94B9A">
      <w:pPr>
        <w:ind w:left="432" w:hanging="432"/>
        <w:rPr>
          <w:sz w:val="22"/>
        </w:rPr>
      </w:pPr>
      <w:r>
        <w:rPr>
          <w:sz w:val="22"/>
        </w:rPr>
        <w:t xml:space="preserve">Norman, E., Griffin, C., &amp; </w:t>
      </w:r>
      <w:proofErr w:type="spellStart"/>
      <w:r>
        <w:rPr>
          <w:sz w:val="22"/>
        </w:rPr>
        <w:t>Getek</w:t>
      </w:r>
      <w:proofErr w:type="spellEnd"/>
      <w:r>
        <w:rPr>
          <w:sz w:val="22"/>
        </w:rPr>
        <w:t xml:space="preserve">, D.  (1991).  Post-Traumatic Stress Disorder in an Urban Trauma Population. </w:t>
      </w:r>
      <w:r>
        <w:rPr>
          <w:sz w:val="22"/>
          <w:u w:val="single"/>
        </w:rPr>
        <w:t>Applied Nursing Research</w:t>
      </w:r>
      <w:r>
        <w:rPr>
          <w:sz w:val="22"/>
        </w:rPr>
        <w:t xml:space="preserve">, </w:t>
      </w:r>
      <w:proofErr w:type="gramStart"/>
      <w:r>
        <w:rPr>
          <w:sz w:val="22"/>
          <w:u w:val="single"/>
        </w:rPr>
        <w:t xml:space="preserve">4 </w:t>
      </w:r>
      <w:r>
        <w:rPr>
          <w:sz w:val="22"/>
        </w:rPr>
        <w:t>,</w:t>
      </w:r>
      <w:proofErr w:type="gramEnd"/>
      <w:r>
        <w:rPr>
          <w:sz w:val="22"/>
        </w:rPr>
        <w:t xml:space="preserve"> 171-176.</w:t>
      </w:r>
    </w:p>
    <w:p w14:paraId="7D5FBD7C" w14:textId="77777777" w:rsidR="008A2119" w:rsidRDefault="008A2119">
      <w:pPr>
        <w:ind w:left="432" w:hanging="432"/>
        <w:rPr>
          <w:b/>
          <w:sz w:val="22"/>
        </w:rPr>
      </w:pPr>
    </w:p>
    <w:p w14:paraId="5CF52B97" w14:textId="77777777" w:rsidR="00F94B9A" w:rsidRDefault="00F94B9A">
      <w:pPr>
        <w:ind w:left="432" w:hanging="432"/>
        <w:rPr>
          <w:b/>
          <w:sz w:val="22"/>
        </w:rPr>
      </w:pPr>
      <w:r>
        <w:rPr>
          <w:b/>
          <w:sz w:val="22"/>
        </w:rPr>
        <w:t>ABSTRACTS, BOOK REVIEWS, PROCEEDINGS, LETTERS</w:t>
      </w:r>
    </w:p>
    <w:p w14:paraId="44962F46" w14:textId="77777777" w:rsidR="00A83D45" w:rsidRDefault="00A83D45">
      <w:pPr>
        <w:ind w:left="432" w:hanging="432"/>
        <w:rPr>
          <w:b/>
          <w:sz w:val="22"/>
        </w:rPr>
      </w:pPr>
    </w:p>
    <w:p w14:paraId="50A06E17" w14:textId="77777777" w:rsidR="00661541" w:rsidRPr="001075E9" w:rsidRDefault="00A83D45">
      <w:pPr>
        <w:ind w:left="432" w:hanging="432"/>
        <w:rPr>
          <w:sz w:val="22"/>
          <w:szCs w:val="22"/>
        </w:rPr>
      </w:pPr>
      <w:r w:rsidRPr="00A83D45">
        <w:rPr>
          <w:sz w:val="22"/>
        </w:rPr>
        <w:t>Norman E. (2016</w:t>
      </w:r>
      <w:proofErr w:type="gramStart"/>
      <w:r w:rsidRPr="00A83D45">
        <w:rPr>
          <w:sz w:val="22"/>
        </w:rPr>
        <w:t>)  Clarissa</w:t>
      </w:r>
      <w:proofErr w:type="gramEnd"/>
      <w:r w:rsidRPr="00A83D45">
        <w:rPr>
          <w:sz w:val="22"/>
        </w:rPr>
        <w:t xml:space="preserve"> Threat.</w:t>
      </w:r>
      <w:r>
        <w:rPr>
          <w:b/>
          <w:sz w:val="22"/>
        </w:rPr>
        <w:t xml:space="preserve"> </w:t>
      </w:r>
      <w:r w:rsidRPr="001C6999">
        <w:rPr>
          <w:sz w:val="24"/>
          <w:szCs w:val="24"/>
        </w:rPr>
        <w:t xml:space="preserve"> </w:t>
      </w:r>
      <w:r w:rsidRPr="00A83D45">
        <w:rPr>
          <w:sz w:val="24"/>
          <w:szCs w:val="24"/>
        </w:rPr>
        <w:t>Nursing Civil Rights</w:t>
      </w:r>
      <w:r w:rsidRPr="001075E9">
        <w:rPr>
          <w:sz w:val="22"/>
          <w:szCs w:val="22"/>
        </w:rPr>
        <w:t>: Gender and Race in the Army Nurse Corps. Chicago: University of Illinois Press</w:t>
      </w:r>
      <w:r w:rsidR="00D24F48" w:rsidRPr="001075E9">
        <w:rPr>
          <w:sz w:val="22"/>
          <w:szCs w:val="22"/>
        </w:rPr>
        <w:t>.</w:t>
      </w:r>
      <w:r w:rsidRPr="001075E9">
        <w:rPr>
          <w:sz w:val="22"/>
          <w:szCs w:val="22"/>
        </w:rPr>
        <w:t xml:space="preserve"> </w:t>
      </w:r>
      <w:r w:rsidRPr="001075E9">
        <w:rPr>
          <w:sz w:val="22"/>
          <w:szCs w:val="22"/>
          <w:u w:val="single"/>
        </w:rPr>
        <w:t>American History Review</w:t>
      </w:r>
      <w:r w:rsidR="00D24F48" w:rsidRPr="001075E9">
        <w:rPr>
          <w:sz w:val="22"/>
          <w:szCs w:val="22"/>
          <w:u w:val="single"/>
        </w:rPr>
        <w:t>, 121</w:t>
      </w:r>
      <w:r w:rsidR="00D24F48" w:rsidRPr="001075E9">
        <w:rPr>
          <w:sz w:val="22"/>
          <w:szCs w:val="22"/>
        </w:rPr>
        <w:t>(2</w:t>
      </w:r>
      <w:proofErr w:type="gramStart"/>
      <w:r w:rsidR="00D24F48" w:rsidRPr="001075E9">
        <w:rPr>
          <w:sz w:val="22"/>
          <w:szCs w:val="22"/>
        </w:rPr>
        <w:t>),</w:t>
      </w:r>
      <w:proofErr w:type="spellStart"/>
      <w:r w:rsidR="00D24F48" w:rsidRPr="001075E9">
        <w:rPr>
          <w:sz w:val="22"/>
          <w:szCs w:val="22"/>
        </w:rPr>
        <w:t>p.</w:t>
      </w:r>
      <w:proofErr w:type="gramEnd"/>
      <w:r w:rsidR="00D24F48" w:rsidRPr="001075E9">
        <w:rPr>
          <w:sz w:val="22"/>
          <w:szCs w:val="22"/>
        </w:rPr>
        <w:t>597</w:t>
      </w:r>
      <w:proofErr w:type="spellEnd"/>
      <w:r w:rsidRPr="001075E9">
        <w:rPr>
          <w:sz w:val="22"/>
          <w:szCs w:val="22"/>
        </w:rPr>
        <w:t>. (Book review).</w:t>
      </w:r>
    </w:p>
    <w:p w14:paraId="35AC4425" w14:textId="77777777" w:rsidR="00661541" w:rsidRDefault="00661541">
      <w:pPr>
        <w:ind w:left="432" w:hanging="432"/>
        <w:rPr>
          <w:sz w:val="22"/>
        </w:rPr>
      </w:pPr>
      <w:r>
        <w:rPr>
          <w:sz w:val="22"/>
        </w:rPr>
        <w:t xml:space="preserve">Norman E. (2012). Beyond </w:t>
      </w:r>
      <w:proofErr w:type="spellStart"/>
      <w:proofErr w:type="gramStart"/>
      <w:r>
        <w:rPr>
          <w:sz w:val="22"/>
        </w:rPr>
        <w:t>Combat:Women</w:t>
      </w:r>
      <w:proofErr w:type="spellEnd"/>
      <w:proofErr w:type="gramEnd"/>
      <w:r>
        <w:rPr>
          <w:sz w:val="22"/>
        </w:rPr>
        <w:t xml:space="preserve"> and Gender Roles in the Vietnam War Era. H-Net: Humanities and Social Sciences </w:t>
      </w:r>
      <w:proofErr w:type="spellStart"/>
      <w:r>
        <w:rPr>
          <w:sz w:val="22"/>
        </w:rPr>
        <w:t>OnLine</w:t>
      </w:r>
      <w:proofErr w:type="spellEnd"/>
      <w:r>
        <w:rPr>
          <w:sz w:val="22"/>
        </w:rPr>
        <w:t>. (Book review).</w:t>
      </w:r>
    </w:p>
    <w:p w14:paraId="2CBF067A" w14:textId="77777777" w:rsidR="00F94B9A" w:rsidRDefault="00F94B9A">
      <w:pPr>
        <w:ind w:left="432" w:hanging="432"/>
        <w:rPr>
          <w:sz w:val="22"/>
        </w:rPr>
      </w:pPr>
      <w:r>
        <w:rPr>
          <w:sz w:val="22"/>
        </w:rPr>
        <w:t xml:space="preserve">Norman, E. (2001). The Queen’s Poor:  Life as They Find It in Town and Country. </w:t>
      </w:r>
      <w:r>
        <w:rPr>
          <w:sz w:val="22"/>
          <w:u w:val="single"/>
        </w:rPr>
        <w:t>Nursing</w:t>
      </w:r>
      <w:r>
        <w:rPr>
          <w:sz w:val="22"/>
        </w:rPr>
        <w:t xml:space="preserve"> </w:t>
      </w:r>
      <w:r>
        <w:rPr>
          <w:sz w:val="22"/>
          <w:u w:val="single"/>
        </w:rPr>
        <w:t>History Review</w:t>
      </w:r>
      <w:r>
        <w:rPr>
          <w:sz w:val="22"/>
        </w:rPr>
        <w:t xml:space="preserve">, </w:t>
      </w:r>
      <w:r>
        <w:rPr>
          <w:sz w:val="22"/>
          <w:u w:val="single"/>
        </w:rPr>
        <w:t>9</w:t>
      </w:r>
      <w:r>
        <w:rPr>
          <w:sz w:val="22"/>
        </w:rPr>
        <w:t xml:space="preserve">, 234-35. (Book review). </w:t>
      </w:r>
    </w:p>
    <w:p w14:paraId="3768314A" w14:textId="77777777" w:rsidR="00F94B9A" w:rsidRDefault="00F94B9A">
      <w:pPr>
        <w:ind w:left="432" w:hanging="432"/>
        <w:rPr>
          <w:sz w:val="22"/>
        </w:rPr>
      </w:pPr>
      <w:r>
        <w:rPr>
          <w:sz w:val="22"/>
        </w:rPr>
        <w:t xml:space="preserve">Norman, E. (2000, March 27). For Want of Soap and Water. </w:t>
      </w:r>
      <w:r>
        <w:rPr>
          <w:sz w:val="22"/>
          <w:u w:val="single"/>
        </w:rPr>
        <w:t>The New York Times</w:t>
      </w:r>
      <w:r>
        <w:rPr>
          <w:sz w:val="22"/>
        </w:rPr>
        <w:t xml:space="preserve">. </w:t>
      </w:r>
      <w:proofErr w:type="spellStart"/>
      <w:r>
        <w:rPr>
          <w:sz w:val="22"/>
        </w:rPr>
        <w:t>p.26</w:t>
      </w:r>
      <w:proofErr w:type="spellEnd"/>
      <w:r>
        <w:rPr>
          <w:sz w:val="22"/>
        </w:rPr>
        <w:t xml:space="preserve"> (op-ed page).</w:t>
      </w:r>
    </w:p>
    <w:p w14:paraId="3337BBDA" w14:textId="77777777" w:rsidR="00F94B9A" w:rsidRDefault="00F94B9A">
      <w:pPr>
        <w:ind w:left="432" w:hanging="432"/>
        <w:rPr>
          <w:sz w:val="22"/>
        </w:rPr>
      </w:pPr>
      <w:r>
        <w:rPr>
          <w:sz w:val="22"/>
        </w:rPr>
        <w:t xml:space="preserve">Norman, E. (2000). We Band of Angels. </w:t>
      </w:r>
      <w:r>
        <w:rPr>
          <w:sz w:val="22"/>
          <w:u w:val="single"/>
        </w:rPr>
        <w:t>New Jersey Nurse</w:t>
      </w:r>
      <w:r>
        <w:rPr>
          <w:sz w:val="22"/>
        </w:rPr>
        <w:t xml:space="preserve">. </w:t>
      </w:r>
      <w:r>
        <w:rPr>
          <w:sz w:val="22"/>
          <w:u w:val="single"/>
        </w:rPr>
        <w:t>30</w:t>
      </w:r>
      <w:r>
        <w:rPr>
          <w:sz w:val="22"/>
        </w:rPr>
        <w:t>, 4.</w:t>
      </w:r>
    </w:p>
    <w:p w14:paraId="7C2E571C" w14:textId="77777777" w:rsidR="00F94B9A" w:rsidRDefault="00F94B9A">
      <w:pPr>
        <w:ind w:left="432" w:hanging="432"/>
        <w:rPr>
          <w:sz w:val="22"/>
        </w:rPr>
      </w:pPr>
      <w:r>
        <w:rPr>
          <w:sz w:val="22"/>
        </w:rPr>
        <w:t xml:space="preserve">Norman, E. (1999, Summer). The Amazing World of Commercial Publishing. </w:t>
      </w:r>
      <w:r>
        <w:rPr>
          <w:sz w:val="22"/>
          <w:u w:val="single"/>
        </w:rPr>
        <w:t>Bulletin of the</w:t>
      </w:r>
      <w:r>
        <w:rPr>
          <w:sz w:val="22"/>
        </w:rPr>
        <w:t xml:space="preserve"> </w:t>
      </w:r>
      <w:r>
        <w:rPr>
          <w:sz w:val="22"/>
          <w:u w:val="single"/>
        </w:rPr>
        <w:t xml:space="preserve">American Association for the History </w:t>
      </w:r>
      <w:proofErr w:type="gramStart"/>
      <w:r>
        <w:rPr>
          <w:sz w:val="22"/>
          <w:u w:val="single"/>
        </w:rPr>
        <w:t>of  Nursing</w:t>
      </w:r>
      <w:proofErr w:type="gramEnd"/>
      <w:r>
        <w:rPr>
          <w:sz w:val="22"/>
        </w:rPr>
        <w:t xml:space="preserve">. (63), 6. (Column). </w:t>
      </w:r>
    </w:p>
    <w:p w14:paraId="18D0C0DD" w14:textId="77777777" w:rsidR="00F94B9A" w:rsidRDefault="00F94B9A">
      <w:pPr>
        <w:ind w:left="432" w:hanging="432"/>
        <w:rPr>
          <w:sz w:val="22"/>
        </w:rPr>
      </w:pPr>
      <w:r>
        <w:rPr>
          <w:sz w:val="22"/>
        </w:rPr>
        <w:t xml:space="preserve">Norman, E. (1998). White Coolies: Australian Nurses Behind Enemy Lines. </w:t>
      </w:r>
      <w:r>
        <w:rPr>
          <w:sz w:val="22"/>
          <w:u w:val="single"/>
        </w:rPr>
        <w:t>Nursing</w:t>
      </w:r>
      <w:r>
        <w:rPr>
          <w:sz w:val="22"/>
        </w:rPr>
        <w:t xml:space="preserve"> </w:t>
      </w:r>
      <w:r>
        <w:rPr>
          <w:sz w:val="22"/>
          <w:u w:val="single"/>
        </w:rPr>
        <w:t xml:space="preserve">History </w:t>
      </w:r>
      <w:proofErr w:type="gramStart"/>
      <w:r>
        <w:rPr>
          <w:sz w:val="22"/>
          <w:u w:val="single"/>
        </w:rPr>
        <w:t>Review</w:t>
      </w:r>
      <w:r>
        <w:rPr>
          <w:sz w:val="22"/>
        </w:rPr>
        <w:t xml:space="preserve">,  </w:t>
      </w:r>
      <w:r>
        <w:rPr>
          <w:sz w:val="22"/>
          <w:u w:val="single"/>
        </w:rPr>
        <w:t>6</w:t>
      </w:r>
      <w:proofErr w:type="gramEnd"/>
      <w:r>
        <w:rPr>
          <w:sz w:val="22"/>
        </w:rPr>
        <w:t>, 159-60. (Book review).</w:t>
      </w:r>
    </w:p>
    <w:p w14:paraId="1B83A326" w14:textId="77777777" w:rsidR="00F94B9A" w:rsidRDefault="00F94B9A">
      <w:pPr>
        <w:ind w:left="432" w:hanging="432"/>
        <w:rPr>
          <w:sz w:val="22"/>
        </w:rPr>
      </w:pPr>
      <w:r>
        <w:rPr>
          <w:sz w:val="22"/>
        </w:rPr>
        <w:t xml:space="preserve">Norman E., &amp; Angell D. (1997). Vivian </w:t>
      </w:r>
      <w:proofErr w:type="spellStart"/>
      <w:r>
        <w:rPr>
          <w:sz w:val="22"/>
        </w:rPr>
        <w:t>Bullwinkel</w:t>
      </w:r>
      <w:proofErr w:type="spellEnd"/>
      <w:r>
        <w:rPr>
          <w:sz w:val="22"/>
        </w:rPr>
        <w:t xml:space="preserve">: Sole Survivor of the 1942 Massacre of Australian Nurses on Banka Island, Sumatra. In the </w:t>
      </w:r>
      <w:r>
        <w:rPr>
          <w:sz w:val="22"/>
          <w:u w:val="single"/>
        </w:rPr>
        <w:t xml:space="preserve">Fourteenth Annual American </w:t>
      </w:r>
      <w:r>
        <w:rPr>
          <w:sz w:val="22"/>
          <w:u w:val="single"/>
        </w:rPr>
        <w:lastRenderedPageBreak/>
        <w:t>Association for the History of Nursing Conference Proceedings Book</w:t>
      </w:r>
      <w:r>
        <w:rPr>
          <w:sz w:val="22"/>
        </w:rPr>
        <w:t>, Hartford, Connecticut: University of Connecticut.</w:t>
      </w:r>
    </w:p>
    <w:p w14:paraId="24169983" w14:textId="77777777" w:rsidR="00F94B9A" w:rsidRDefault="00F94B9A">
      <w:pPr>
        <w:ind w:left="432" w:hanging="432"/>
        <w:rPr>
          <w:sz w:val="22"/>
        </w:rPr>
      </w:pPr>
      <w:r>
        <w:rPr>
          <w:sz w:val="22"/>
        </w:rPr>
        <w:t xml:space="preserve">Norman, E., &amp; </w:t>
      </w:r>
      <w:proofErr w:type="spellStart"/>
      <w:r>
        <w:rPr>
          <w:sz w:val="22"/>
        </w:rPr>
        <w:t>Sarnecky</w:t>
      </w:r>
      <w:proofErr w:type="spellEnd"/>
      <w:r>
        <w:rPr>
          <w:sz w:val="22"/>
        </w:rPr>
        <w:t xml:space="preserve">, M. (1996). Nurses Under Fire: The World War II Experiences of Nurses on Bataan and Corregidor.  </w:t>
      </w:r>
      <w:r>
        <w:rPr>
          <w:sz w:val="22"/>
          <w:u w:val="single"/>
        </w:rPr>
        <w:t xml:space="preserve">Nursing </w:t>
      </w:r>
      <w:proofErr w:type="gramStart"/>
      <w:r>
        <w:rPr>
          <w:sz w:val="22"/>
          <w:u w:val="single"/>
        </w:rPr>
        <w:t>Research</w:t>
      </w:r>
      <w:r>
        <w:rPr>
          <w:sz w:val="22"/>
        </w:rPr>
        <w:t xml:space="preserve">,  </w:t>
      </w:r>
      <w:r>
        <w:rPr>
          <w:sz w:val="22"/>
          <w:u w:val="single"/>
        </w:rPr>
        <w:t>45</w:t>
      </w:r>
      <w:proofErr w:type="gramEnd"/>
      <w:r>
        <w:rPr>
          <w:sz w:val="22"/>
        </w:rPr>
        <w:t>(2), 126. (Letter).</w:t>
      </w:r>
    </w:p>
    <w:p w14:paraId="120BEC9E" w14:textId="77777777" w:rsidR="00F94B9A" w:rsidRDefault="00F94B9A">
      <w:pPr>
        <w:ind w:left="432" w:hanging="432"/>
        <w:rPr>
          <w:sz w:val="22"/>
        </w:rPr>
      </w:pPr>
      <w:r>
        <w:rPr>
          <w:sz w:val="22"/>
        </w:rPr>
        <w:t xml:space="preserve">Norman, E. (1995). The Evolution of Cardiac Surgery. </w:t>
      </w:r>
      <w:r>
        <w:rPr>
          <w:sz w:val="22"/>
          <w:u w:val="single"/>
        </w:rPr>
        <w:t>Nursing History Review</w:t>
      </w:r>
      <w:r>
        <w:rPr>
          <w:sz w:val="22"/>
        </w:rPr>
        <w:t xml:space="preserve">, </w:t>
      </w:r>
      <w:r>
        <w:rPr>
          <w:sz w:val="22"/>
          <w:u w:val="single"/>
        </w:rPr>
        <w:t>4</w:t>
      </w:r>
      <w:r>
        <w:rPr>
          <w:sz w:val="22"/>
        </w:rPr>
        <w:t>, 214-15. (Book review).</w:t>
      </w:r>
    </w:p>
    <w:p w14:paraId="6E811B73" w14:textId="77777777" w:rsidR="00F94B9A" w:rsidRDefault="00F94B9A">
      <w:pPr>
        <w:ind w:left="432" w:hanging="432"/>
        <w:rPr>
          <w:sz w:val="22"/>
        </w:rPr>
      </w:pPr>
      <w:r>
        <w:rPr>
          <w:sz w:val="22"/>
        </w:rPr>
        <w:t xml:space="preserve">Norman, E. (1994). They Had No Choice </w:t>
      </w:r>
      <w:proofErr w:type="gramStart"/>
      <w:r>
        <w:rPr>
          <w:sz w:val="22"/>
        </w:rPr>
        <w:t>But</w:t>
      </w:r>
      <w:proofErr w:type="gramEnd"/>
      <w:r>
        <w:rPr>
          <w:sz w:val="22"/>
        </w:rPr>
        <w:t xml:space="preserve"> to Survive: Army Nurses on Bataan and Corregidor. In D. Stapleton &amp; C. Welch. (Eds.). </w:t>
      </w:r>
      <w:r>
        <w:rPr>
          <w:sz w:val="22"/>
          <w:u w:val="single"/>
        </w:rPr>
        <w:t>Critical Issues in American Nursing in the Twentieth Century</w:t>
      </w:r>
      <w:r>
        <w:rPr>
          <w:sz w:val="22"/>
        </w:rPr>
        <w:t>. North Tarrytown, New York: Rockefeller Archives, 33-42. (Proceedings).</w:t>
      </w:r>
    </w:p>
    <w:p w14:paraId="6A06F180" w14:textId="77777777" w:rsidR="00F94B9A" w:rsidRDefault="00F94B9A">
      <w:pPr>
        <w:ind w:left="432" w:hanging="432"/>
        <w:rPr>
          <w:sz w:val="22"/>
        </w:rPr>
      </w:pPr>
      <w:r>
        <w:rPr>
          <w:sz w:val="22"/>
        </w:rPr>
        <w:t xml:space="preserve">Norman, E., &amp; </w:t>
      </w:r>
      <w:proofErr w:type="spellStart"/>
      <w:r>
        <w:rPr>
          <w:sz w:val="22"/>
        </w:rPr>
        <w:t>Eifried</w:t>
      </w:r>
      <w:proofErr w:type="spellEnd"/>
      <w:r>
        <w:rPr>
          <w:sz w:val="22"/>
        </w:rPr>
        <w:t xml:space="preserve">, S. (1993). How Did They All Survive? An Analysis of American Nurses' Experiences in Japanese Prisoner-of-War Camps. In the </w:t>
      </w:r>
      <w:r>
        <w:rPr>
          <w:sz w:val="22"/>
          <w:u w:val="single"/>
        </w:rPr>
        <w:t>Tenth Annual American Association for the History of Nursing Conference Proceedings Book</w:t>
      </w:r>
      <w:r>
        <w:rPr>
          <w:sz w:val="22"/>
        </w:rPr>
        <w:t>, Philadelphia, Pennsylvania: University of Pennsylvania Press.</w:t>
      </w:r>
    </w:p>
    <w:p w14:paraId="276BBCE7" w14:textId="77777777" w:rsidR="00F94B9A" w:rsidRDefault="00F94B9A">
      <w:pPr>
        <w:rPr>
          <w:b/>
          <w:sz w:val="22"/>
        </w:rPr>
      </w:pPr>
    </w:p>
    <w:p w14:paraId="6B3AB7FE" w14:textId="77777777" w:rsidR="00F94B9A" w:rsidRDefault="002B311F">
      <w:pPr>
        <w:tabs>
          <w:tab w:val="left" w:pos="5760"/>
          <w:tab w:val="left" w:pos="5803"/>
        </w:tabs>
        <w:rPr>
          <w:b/>
          <w:sz w:val="22"/>
        </w:rPr>
      </w:pPr>
      <w:r>
        <w:rPr>
          <w:b/>
          <w:sz w:val="22"/>
        </w:rPr>
        <w:t xml:space="preserve">ADVISORY, </w:t>
      </w:r>
      <w:r w:rsidR="00F94B9A">
        <w:rPr>
          <w:b/>
          <w:sz w:val="22"/>
        </w:rPr>
        <w:t>EDITORIAL, SERVICE ACTIVITIES</w:t>
      </w:r>
      <w:r w:rsidR="00F94B9A">
        <w:rPr>
          <w:sz w:val="22"/>
        </w:rPr>
        <w:t xml:space="preserve">                        </w:t>
      </w:r>
      <w:r w:rsidR="00F94B9A">
        <w:rPr>
          <w:b/>
          <w:sz w:val="22"/>
        </w:rPr>
        <w:t>DATE</w:t>
      </w:r>
    </w:p>
    <w:p w14:paraId="46B16F74" w14:textId="77777777" w:rsidR="00F94B9A" w:rsidRDefault="00F94B9A">
      <w:pPr>
        <w:tabs>
          <w:tab w:val="left" w:pos="5803"/>
        </w:tabs>
        <w:rPr>
          <w:sz w:val="22"/>
        </w:rPr>
      </w:pPr>
    </w:p>
    <w:p w14:paraId="200D8970" w14:textId="77777777" w:rsidR="007C6AC6" w:rsidRDefault="007C6AC6">
      <w:pPr>
        <w:tabs>
          <w:tab w:val="left" w:pos="5760"/>
          <w:tab w:val="left" w:pos="5803"/>
          <w:tab w:val="left" w:pos="5850"/>
        </w:tabs>
        <w:rPr>
          <w:sz w:val="22"/>
        </w:rPr>
      </w:pPr>
      <w:r>
        <w:rPr>
          <w:sz w:val="22"/>
        </w:rPr>
        <w:t>Academic Emergency Medicine                                                 October 2019 – present</w:t>
      </w:r>
    </w:p>
    <w:p w14:paraId="425E4E6D" w14:textId="77777777" w:rsidR="007C6AC6" w:rsidRDefault="007C6AC6">
      <w:pPr>
        <w:tabs>
          <w:tab w:val="left" w:pos="5760"/>
          <w:tab w:val="left" w:pos="5803"/>
          <w:tab w:val="left" w:pos="5850"/>
        </w:tabs>
        <w:rPr>
          <w:sz w:val="22"/>
        </w:rPr>
      </w:pPr>
    </w:p>
    <w:p w14:paraId="36F3830A" w14:textId="77777777" w:rsidR="002B311F" w:rsidRDefault="002B311F">
      <w:pPr>
        <w:tabs>
          <w:tab w:val="left" w:pos="5760"/>
          <w:tab w:val="left" w:pos="5803"/>
          <w:tab w:val="left" w:pos="5850"/>
        </w:tabs>
        <w:rPr>
          <w:sz w:val="22"/>
        </w:rPr>
      </w:pPr>
      <w:proofErr w:type="spellStart"/>
      <w:r>
        <w:rPr>
          <w:sz w:val="22"/>
        </w:rPr>
        <w:t>InterJour</w:t>
      </w:r>
      <w:proofErr w:type="spellEnd"/>
      <w:r>
        <w:rPr>
          <w:sz w:val="22"/>
        </w:rPr>
        <w:t xml:space="preserve"> of translation &amp; Communi</w:t>
      </w:r>
      <w:r w:rsidR="007C6AC6">
        <w:rPr>
          <w:sz w:val="22"/>
        </w:rPr>
        <w:t>ty Medicine (</w:t>
      </w:r>
      <w:proofErr w:type="spellStart"/>
      <w:proofErr w:type="gramStart"/>
      <w:r w:rsidR="007C6AC6">
        <w:rPr>
          <w:sz w:val="22"/>
        </w:rPr>
        <w:t>IJTCM</w:t>
      </w:r>
      <w:proofErr w:type="spellEnd"/>
      <w:r w:rsidR="007C6AC6">
        <w:rPr>
          <w:sz w:val="22"/>
        </w:rPr>
        <w:t xml:space="preserve">)   </w:t>
      </w:r>
      <w:proofErr w:type="gramEnd"/>
      <w:r w:rsidR="007C6AC6">
        <w:rPr>
          <w:sz w:val="22"/>
        </w:rPr>
        <w:t xml:space="preserve">       </w:t>
      </w:r>
      <w:r>
        <w:rPr>
          <w:sz w:val="22"/>
        </w:rPr>
        <w:t>September 2017</w:t>
      </w:r>
      <w:r w:rsidR="007C6AC6">
        <w:rPr>
          <w:sz w:val="22"/>
        </w:rPr>
        <w:t xml:space="preserve"> - present</w:t>
      </w:r>
      <w:r>
        <w:rPr>
          <w:sz w:val="22"/>
        </w:rPr>
        <w:t xml:space="preserve">  </w:t>
      </w:r>
      <w:r>
        <w:rPr>
          <w:sz w:val="22"/>
        </w:rPr>
        <w:br/>
        <w:t>(Editorial Board)</w:t>
      </w:r>
    </w:p>
    <w:p w14:paraId="36F6EF80" w14:textId="77777777" w:rsidR="002B311F" w:rsidRDefault="002B311F">
      <w:pPr>
        <w:tabs>
          <w:tab w:val="left" w:pos="5760"/>
          <w:tab w:val="left" w:pos="5803"/>
          <w:tab w:val="left" w:pos="5850"/>
        </w:tabs>
        <w:rPr>
          <w:sz w:val="22"/>
        </w:rPr>
      </w:pPr>
    </w:p>
    <w:p w14:paraId="3A4EC550" w14:textId="77777777" w:rsidR="00A73196" w:rsidRDefault="00A73196">
      <w:pPr>
        <w:tabs>
          <w:tab w:val="left" w:pos="5760"/>
          <w:tab w:val="left" w:pos="5803"/>
          <w:tab w:val="left" w:pos="5850"/>
        </w:tabs>
        <w:rPr>
          <w:sz w:val="22"/>
        </w:rPr>
      </w:pPr>
      <w:r>
        <w:rPr>
          <w:sz w:val="22"/>
        </w:rPr>
        <w:t>Oxford University Press</w:t>
      </w:r>
      <w:r>
        <w:rPr>
          <w:sz w:val="22"/>
        </w:rPr>
        <w:tab/>
        <w:t>September 2015</w:t>
      </w:r>
    </w:p>
    <w:p w14:paraId="7AF4504C" w14:textId="77777777" w:rsidR="00A73196" w:rsidRDefault="00A73196">
      <w:pPr>
        <w:tabs>
          <w:tab w:val="left" w:pos="5760"/>
          <w:tab w:val="left" w:pos="5803"/>
          <w:tab w:val="left" w:pos="5850"/>
        </w:tabs>
        <w:rPr>
          <w:sz w:val="22"/>
        </w:rPr>
      </w:pPr>
      <w:r>
        <w:rPr>
          <w:sz w:val="22"/>
        </w:rPr>
        <w:tab/>
      </w:r>
    </w:p>
    <w:p w14:paraId="09B96355" w14:textId="77777777" w:rsidR="00731AD5" w:rsidRDefault="00731AD5">
      <w:pPr>
        <w:tabs>
          <w:tab w:val="left" w:pos="5760"/>
          <w:tab w:val="left" w:pos="5803"/>
          <w:tab w:val="left" w:pos="5850"/>
        </w:tabs>
        <w:rPr>
          <w:sz w:val="22"/>
        </w:rPr>
      </w:pPr>
      <w:r>
        <w:rPr>
          <w:sz w:val="22"/>
        </w:rPr>
        <w:t>University of Louisiana Press</w:t>
      </w:r>
      <w:r>
        <w:rPr>
          <w:sz w:val="22"/>
        </w:rPr>
        <w:tab/>
      </w:r>
      <w:r w:rsidR="00AF3033">
        <w:rPr>
          <w:sz w:val="22"/>
        </w:rPr>
        <w:t xml:space="preserve">March </w:t>
      </w:r>
      <w:r>
        <w:rPr>
          <w:sz w:val="22"/>
        </w:rPr>
        <w:t>2013</w:t>
      </w:r>
    </w:p>
    <w:p w14:paraId="282460C3" w14:textId="77777777" w:rsidR="00731AD5" w:rsidRDefault="00731AD5">
      <w:pPr>
        <w:tabs>
          <w:tab w:val="left" w:pos="5760"/>
          <w:tab w:val="left" w:pos="5803"/>
          <w:tab w:val="left" w:pos="5850"/>
        </w:tabs>
        <w:rPr>
          <w:sz w:val="22"/>
        </w:rPr>
      </w:pPr>
    </w:p>
    <w:p w14:paraId="16A0EB1D" w14:textId="77777777" w:rsidR="001E6DA5" w:rsidRDefault="00AF3033">
      <w:pPr>
        <w:tabs>
          <w:tab w:val="left" w:pos="5760"/>
          <w:tab w:val="left" w:pos="5803"/>
          <w:tab w:val="left" w:pos="5850"/>
        </w:tabs>
        <w:rPr>
          <w:sz w:val="22"/>
        </w:rPr>
      </w:pPr>
      <w:r>
        <w:rPr>
          <w:sz w:val="22"/>
        </w:rPr>
        <w:t>Military Medicine</w:t>
      </w:r>
      <w:r>
        <w:rPr>
          <w:sz w:val="22"/>
        </w:rPr>
        <w:tab/>
      </w:r>
      <w:r w:rsidR="001E6DA5">
        <w:rPr>
          <w:sz w:val="22"/>
        </w:rPr>
        <w:t xml:space="preserve">July 2012 </w:t>
      </w:r>
      <w:proofErr w:type="gramStart"/>
      <w:r>
        <w:rPr>
          <w:sz w:val="22"/>
        </w:rPr>
        <w:t>–</w:t>
      </w:r>
      <w:r w:rsidR="001E6DA5">
        <w:rPr>
          <w:sz w:val="22"/>
        </w:rPr>
        <w:t xml:space="preserve"> </w:t>
      </w:r>
      <w:r w:rsidR="00A54B92">
        <w:rPr>
          <w:sz w:val="22"/>
        </w:rPr>
        <w:t xml:space="preserve"> present</w:t>
      </w:r>
      <w:proofErr w:type="gramEnd"/>
    </w:p>
    <w:p w14:paraId="36687BF2" w14:textId="77777777" w:rsidR="00A73196" w:rsidRDefault="00A73196">
      <w:pPr>
        <w:tabs>
          <w:tab w:val="left" w:pos="5760"/>
          <w:tab w:val="left" w:pos="5803"/>
          <w:tab w:val="left" w:pos="5850"/>
        </w:tabs>
        <w:rPr>
          <w:sz w:val="22"/>
        </w:rPr>
      </w:pPr>
    </w:p>
    <w:p w14:paraId="6167C688" w14:textId="77777777" w:rsidR="001E6DA5" w:rsidRDefault="00A73196" w:rsidP="001E6DA5">
      <w:pPr>
        <w:tabs>
          <w:tab w:val="left" w:pos="5760"/>
          <w:tab w:val="left" w:pos="5803"/>
          <w:tab w:val="left" w:pos="5850"/>
        </w:tabs>
        <w:rPr>
          <w:sz w:val="22"/>
        </w:rPr>
      </w:pPr>
      <w:r>
        <w:rPr>
          <w:sz w:val="22"/>
        </w:rPr>
        <w:t>K</w:t>
      </w:r>
      <w:r w:rsidR="001E6DA5">
        <w:rPr>
          <w:sz w:val="22"/>
        </w:rPr>
        <w:t>ent State University Press</w:t>
      </w:r>
      <w:r w:rsidR="001E6DA5">
        <w:rPr>
          <w:sz w:val="22"/>
        </w:rPr>
        <w:tab/>
        <w:t>February 2011</w:t>
      </w:r>
    </w:p>
    <w:p w14:paraId="65384484" w14:textId="77777777" w:rsidR="007C6AC6" w:rsidRDefault="007C6AC6" w:rsidP="001E6DA5">
      <w:pPr>
        <w:tabs>
          <w:tab w:val="left" w:pos="5760"/>
          <w:tab w:val="left" w:pos="5803"/>
          <w:tab w:val="left" w:pos="5850"/>
        </w:tabs>
        <w:rPr>
          <w:sz w:val="22"/>
        </w:rPr>
      </w:pPr>
    </w:p>
    <w:p w14:paraId="3AA9787C" w14:textId="77777777" w:rsidR="007C6AC6" w:rsidRDefault="007C6AC6" w:rsidP="007C6AC6">
      <w:pPr>
        <w:tabs>
          <w:tab w:val="left" w:pos="5803"/>
        </w:tabs>
        <w:rPr>
          <w:sz w:val="22"/>
        </w:rPr>
      </w:pPr>
      <w:r>
        <w:rPr>
          <w:sz w:val="22"/>
        </w:rPr>
        <w:t>American Journal of Nursing                                                    September 2003 - 2018</w:t>
      </w:r>
    </w:p>
    <w:p w14:paraId="1280028B" w14:textId="77777777" w:rsidR="007C6AC6" w:rsidRDefault="007C6AC6" w:rsidP="001E6DA5">
      <w:pPr>
        <w:tabs>
          <w:tab w:val="left" w:pos="5760"/>
          <w:tab w:val="left" w:pos="5803"/>
          <w:tab w:val="left" w:pos="5850"/>
        </w:tabs>
        <w:rPr>
          <w:sz w:val="22"/>
        </w:rPr>
      </w:pPr>
    </w:p>
    <w:p w14:paraId="53EE4BA3" w14:textId="77777777" w:rsidR="00A73196" w:rsidRDefault="00A73196">
      <w:pPr>
        <w:tabs>
          <w:tab w:val="left" w:pos="5803"/>
        </w:tabs>
        <w:rPr>
          <w:b/>
          <w:sz w:val="22"/>
        </w:rPr>
      </w:pPr>
    </w:p>
    <w:p w14:paraId="77D88E71" w14:textId="77777777" w:rsidR="00F94B9A" w:rsidRDefault="00F94B9A">
      <w:pPr>
        <w:tabs>
          <w:tab w:val="left" w:pos="5803"/>
        </w:tabs>
        <w:rPr>
          <w:b/>
          <w:sz w:val="22"/>
        </w:rPr>
      </w:pPr>
      <w:r>
        <w:rPr>
          <w:b/>
          <w:sz w:val="22"/>
        </w:rPr>
        <w:t>RESEARCH ACTIVITIES</w:t>
      </w:r>
    </w:p>
    <w:p w14:paraId="49DD8A46" w14:textId="77777777" w:rsidR="00F94B9A" w:rsidRDefault="00F94B9A">
      <w:pPr>
        <w:tabs>
          <w:tab w:val="left" w:pos="5803"/>
        </w:tabs>
        <w:rPr>
          <w:b/>
          <w:sz w:val="22"/>
        </w:rPr>
      </w:pPr>
    </w:p>
    <w:p w14:paraId="530E77C5" w14:textId="07F631F4" w:rsidR="00951A17" w:rsidRDefault="00F94B9A">
      <w:pPr>
        <w:tabs>
          <w:tab w:val="left" w:pos="5803"/>
        </w:tabs>
        <w:rPr>
          <w:b/>
          <w:sz w:val="22"/>
        </w:rPr>
      </w:pPr>
      <w:r>
        <w:rPr>
          <w:b/>
          <w:sz w:val="22"/>
        </w:rPr>
        <w:t xml:space="preserve">CURRENT </w:t>
      </w:r>
      <w:r w:rsidR="00951A17">
        <w:rPr>
          <w:b/>
          <w:sz w:val="22"/>
        </w:rPr>
        <w:t>PROJECT</w:t>
      </w:r>
    </w:p>
    <w:p w14:paraId="0AE71936" w14:textId="5EBEEF9A" w:rsidR="005917E0" w:rsidRDefault="005917E0">
      <w:pPr>
        <w:tabs>
          <w:tab w:val="left" w:pos="5803"/>
        </w:tabs>
        <w:rPr>
          <w:b/>
          <w:sz w:val="22"/>
        </w:rPr>
      </w:pPr>
    </w:p>
    <w:p w14:paraId="0114BD19" w14:textId="0C17DC12" w:rsidR="005917E0" w:rsidRPr="005917E0" w:rsidRDefault="005917E0" w:rsidP="005917E0">
      <w:pPr>
        <w:rPr>
          <w:rFonts w:ascii="Arial" w:hAnsi="Arial" w:cs="Arial"/>
          <w:b/>
          <w:sz w:val="22"/>
          <w:szCs w:val="22"/>
        </w:rPr>
      </w:pPr>
      <w:r w:rsidRPr="005917E0">
        <w:rPr>
          <w:bCs/>
          <w:sz w:val="22"/>
          <w:u w:val="single"/>
        </w:rPr>
        <w:t>Co-principal investigator</w:t>
      </w:r>
      <w:r w:rsidRPr="005917E0">
        <w:rPr>
          <w:bCs/>
          <w:sz w:val="22"/>
          <w:szCs w:val="22"/>
        </w:rPr>
        <w:t xml:space="preserve">. 2020. </w:t>
      </w:r>
      <w:r w:rsidRPr="005917E0">
        <w:rPr>
          <w:rFonts w:eastAsia="ArialMT" w:cs="ArialMT"/>
          <w:color w:val="000000"/>
          <w:sz w:val="22"/>
          <w:szCs w:val="22"/>
        </w:rPr>
        <w:t>“</w:t>
      </w:r>
      <w:r w:rsidRPr="005917E0">
        <w:rPr>
          <w:rFonts w:eastAsia="ArialMT" w:cs="ArialMT"/>
          <w:color w:val="000000"/>
          <w:sz w:val="22"/>
          <w:szCs w:val="22"/>
        </w:rPr>
        <w:t xml:space="preserve">A qualitative </w:t>
      </w:r>
      <w:r w:rsidRPr="005917E0">
        <w:rPr>
          <w:rFonts w:cs="Arial"/>
          <w:color w:val="201F1E"/>
          <w:sz w:val="22"/>
          <w:szCs w:val="22"/>
        </w:rPr>
        <w:t xml:space="preserve">longitudinal study of clinical nurses caring for hospitalized adults with COVID </w:t>
      </w:r>
      <w:r w:rsidRPr="005917E0">
        <w:rPr>
          <w:rFonts w:cs="Arial"/>
          <w:color w:val="201F1E"/>
          <w:sz w:val="22"/>
          <w:szCs w:val="22"/>
        </w:rPr>
        <w:t>–</w:t>
      </w:r>
      <w:r w:rsidRPr="005917E0">
        <w:rPr>
          <w:rFonts w:cs="Arial"/>
          <w:color w:val="201F1E"/>
          <w:sz w:val="22"/>
          <w:szCs w:val="22"/>
        </w:rPr>
        <w:t xml:space="preserve"> 19</w:t>
      </w:r>
      <w:r w:rsidRPr="005917E0">
        <w:rPr>
          <w:rFonts w:cs="Arial"/>
          <w:color w:val="201F1E"/>
          <w:sz w:val="22"/>
          <w:szCs w:val="22"/>
        </w:rPr>
        <w:t>.”</w:t>
      </w:r>
      <w:r>
        <w:rPr>
          <w:rFonts w:cs="Arial"/>
          <w:color w:val="201F1E"/>
          <w:sz w:val="22"/>
          <w:szCs w:val="22"/>
        </w:rPr>
        <w:t xml:space="preserve">  Site Morristown Memorial Medical Center, Morristown NJ.</w:t>
      </w:r>
    </w:p>
    <w:p w14:paraId="5DFACF9E" w14:textId="13A7115F" w:rsidR="005917E0" w:rsidRPr="005917E0" w:rsidRDefault="005917E0">
      <w:pPr>
        <w:tabs>
          <w:tab w:val="left" w:pos="5803"/>
        </w:tabs>
        <w:rPr>
          <w:bCs/>
          <w:sz w:val="22"/>
        </w:rPr>
      </w:pPr>
    </w:p>
    <w:p w14:paraId="6D15A053" w14:textId="7F8AB95D" w:rsidR="008E2212" w:rsidRDefault="00951A17">
      <w:pPr>
        <w:tabs>
          <w:tab w:val="left" w:pos="5803"/>
        </w:tabs>
        <w:rPr>
          <w:sz w:val="22"/>
        </w:rPr>
      </w:pPr>
      <w:r>
        <w:rPr>
          <w:sz w:val="22"/>
          <w:u w:val="single"/>
        </w:rPr>
        <w:t>Co-principal i</w:t>
      </w:r>
      <w:r w:rsidR="008E2212">
        <w:rPr>
          <w:sz w:val="22"/>
          <w:u w:val="single"/>
        </w:rPr>
        <w:t>nvestigator</w:t>
      </w:r>
      <w:r w:rsidR="008E2212" w:rsidRPr="008E2212">
        <w:rPr>
          <w:sz w:val="22"/>
        </w:rPr>
        <w:t xml:space="preserve">. </w:t>
      </w:r>
      <w:r w:rsidR="002F56D9">
        <w:rPr>
          <w:sz w:val="22"/>
        </w:rPr>
        <w:t>20</w:t>
      </w:r>
      <w:r w:rsidR="005917E0">
        <w:rPr>
          <w:sz w:val="22"/>
        </w:rPr>
        <w:t>20</w:t>
      </w:r>
      <w:r w:rsidR="002F56D9">
        <w:rPr>
          <w:sz w:val="22"/>
        </w:rPr>
        <w:t>.</w:t>
      </w:r>
      <w:r w:rsidR="00606294">
        <w:rPr>
          <w:sz w:val="22"/>
        </w:rPr>
        <w:t xml:space="preserve"> </w:t>
      </w:r>
      <w:r w:rsidR="008E2212" w:rsidRPr="008E2212">
        <w:rPr>
          <w:sz w:val="22"/>
        </w:rPr>
        <w:t>“</w:t>
      </w:r>
      <w:r w:rsidR="00A54B92">
        <w:rPr>
          <w:sz w:val="22"/>
        </w:rPr>
        <w:t>Mere Mortals: The World of Bellevue Hospital</w:t>
      </w:r>
      <w:r w:rsidR="008E2212" w:rsidRPr="008E2212">
        <w:rPr>
          <w:sz w:val="22"/>
        </w:rPr>
        <w:t>”</w:t>
      </w:r>
      <w:r w:rsidR="008E2212">
        <w:rPr>
          <w:sz w:val="22"/>
        </w:rPr>
        <w:t xml:space="preserve"> Michael Norman, co-principal investigator. </w:t>
      </w:r>
      <w:r w:rsidR="002F56D9">
        <w:rPr>
          <w:sz w:val="22"/>
        </w:rPr>
        <w:t xml:space="preserve">Under contract with Henry Holt </w:t>
      </w:r>
      <w:proofErr w:type="gramStart"/>
      <w:r w:rsidR="002F56D9">
        <w:rPr>
          <w:sz w:val="22"/>
        </w:rPr>
        <w:t xml:space="preserve">Publishers, </w:t>
      </w:r>
      <w:r w:rsidR="009616EC">
        <w:rPr>
          <w:sz w:val="22"/>
        </w:rPr>
        <w:t xml:space="preserve"> Serena</w:t>
      </w:r>
      <w:proofErr w:type="gramEnd"/>
      <w:r w:rsidR="009616EC">
        <w:rPr>
          <w:sz w:val="22"/>
        </w:rPr>
        <w:t xml:space="preserve"> Jones </w:t>
      </w:r>
      <w:r w:rsidR="002F56D9">
        <w:rPr>
          <w:sz w:val="22"/>
        </w:rPr>
        <w:t>editor.</w:t>
      </w:r>
      <w:r w:rsidR="008E2212">
        <w:rPr>
          <w:sz w:val="22"/>
        </w:rPr>
        <w:t xml:space="preserve"> </w:t>
      </w:r>
      <w:r w:rsidR="00A54B92">
        <w:rPr>
          <w:sz w:val="22"/>
        </w:rPr>
        <w:t xml:space="preserve">Narrative non-fiction book. </w:t>
      </w:r>
    </w:p>
    <w:p w14:paraId="71B46F3C" w14:textId="77777777" w:rsidR="008A0E59" w:rsidRDefault="008A0E59">
      <w:pPr>
        <w:tabs>
          <w:tab w:val="left" w:pos="5803"/>
        </w:tabs>
        <w:rPr>
          <w:sz w:val="22"/>
        </w:rPr>
      </w:pPr>
    </w:p>
    <w:p w14:paraId="321C3DF8" w14:textId="77777777" w:rsidR="008A0E59" w:rsidRDefault="008A0E59">
      <w:pPr>
        <w:tabs>
          <w:tab w:val="left" w:pos="5803"/>
        </w:tabs>
        <w:rPr>
          <w:sz w:val="22"/>
        </w:rPr>
      </w:pPr>
      <w:r w:rsidRPr="00D90F28">
        <w:rPr>
          <w:sz w:val="22"/>
          <w:u w:val="single"/>
        </w:rPr>
        <w:t>Methodology consultant</w:t>
      </w:r>
      <w:r>
        <w:rPr>
          <w:b/>
          <w:sz w:val="22"/>
        </w:rPr>
        <w:t xml:space="preserve">: </w:t>
      </w:r>
      <w:r w:rsidRPr="00454A57">
        <w:rPr>
          <w:sz w:val="22"/>
          <w:szCs w:val="22"/>
        </w:rPr>
        <w:t xml:space="preserve">Stephen Wall (PI) </w:t>
      </w:r>
      <w:r w:rsidRPr="00454A57">
        <w:rPr>
          <w:i/>
          <w:sz w:val="22"/>
          <w:szCs w:val="22"/>
        </w:rPr>
        <w:t xml:space="preserve">Improving organ donor registration among </w:t>
      </w:r>
      <w:r>
        <w:rPr>
          <w:i/>
          <w:sz w:val="22"/>
          <w:szCs w:val="22"/>
        </w:rPr>
        <w:t>Latino/a</w:t>
      </w:r>
      <w:r w:rsidRPr="00454A57">
        <w:rPr>
          <w:i/>
          <w:sz w:val="22"/>
          <w:szCs w:val="22"/>
        </w:rPr>
        <w:t xml:space="preserve"> patrons of </w:t>
      </w:r>
      <w:r>
        <w:rPr>
          <w:i/>
          <w:sz w:val="22"/>
          <w:szCs w:val="22"/>
        </w:rPr>
        <w:t>Latino/a owned barbershop and beauty parlors</w:t>
      </w:r>
      <w:r w:rsidRPr="00454A57">
        <w:rPr>
          <w:sz w:val="22"/>
          <w:szCs w:val="22"/>
        </w:rPr>
        <w:t>.</w:t>
      </w:r>
    </w:p>
    <w:p w14:paraId="00821F9A" w14:textId="77777777" w:rsidR="00DA4B9A" w:rsidRDefault="00DA4B9A">
      <w:pPr>
        <w:tabs>
          <w:tab w:val="left" w:pos="5803"/>
        </w:tabs>
        <w:rPr>
          <w:sz w:val="22"/>
        </w:rPr>
      </w:pPr>
    </w:p>
    <w:p w14:paraId="1B02F585" w14:textId="77777777" w:rsidR="008A0E59" w:rsidRDefault="008A0E59" w:rsidP="008A0E59">
      <w:pPr>
        <w:tabs>
          <w:tab w:val="left" w:pos="5803"/>
        </w:tabs>
        <w:rPr>
          <w:b/>
          <w:sz w:val="22"/>
        </w:rPr>
      </w:pPr>
      <w:r>
        <w:rPr>
          <w:b/>
          <w:sz w:val="22"/>
        </w:rPr>
        <w:t>COMPLETED RESEARCH</w:t>
      </w:r>
    </w:p>
    <w:p w14:paraId="5B91A6FD" w14:textId="77777777" w:rsidR="00237FDE" w:rsidRPr="00454A57" w:rsidRDefault="00237FDE">
      <w:pPr>
        <w:tabs>
          <w:tab w:val="left" w:pos="5803"/>
        </w:tabs>
        <w:rPr>
          <w:b/>
          <w:sz w:val="22"/>
        </w:rPr>
      </w:pPr>
    </w:p>
    <w:p w14:paraId="7DC01BAC" w14:textId="77777777" w:rsidR="00454A57" w:rsidRPr="00454A57" w:rsidRDefault="00DA4B9A" w:rsidP="00454A57">
      <w:pPr>
        <w:rPr>
          <w:sz w:val="22"/>
          <w:szCs w:val="22"/>
        </w:rPr>
      </w:pPr>
      <w:r w:rsidRPr="00D90F28">
        <w:rPr>
          <w:sz w:val="22"/>
          <w:u w:val="single"/>
        </w:rPr>
        <w:lastRenderedPageBreak/>
        <w:t>Methodology consultant</w:t>
      </w:r>
      <w:r>
        <w:rPr>
          <w:b/>
          <w:sz w:val="22"/>
        </w:rPr>
        <w:t xml:space="preserve">: </w:t>
      </w:r>
      <w:r w:rsidR="00454A57" w:rsidRPr="00454A57">
        <w:rPr>
          <w:sz w:val="22"/>
          <w:szCs w:val="22"/>
        </w:rPr>
        <w:t xml:space="preserve">Stephen Wall (PI) </w:t>
      </w:r>
      <w:r w:rsidR="00454A57" w:rsidRPr="00454A57">
        <w:rPr>
          <w:i/>
          <w:sz w:val="22"/>
          <w:szCs w:val="22"/>
        </w:rPr>
        <w:t>Improving organ donor registration among black male patrons of black owner barbershops</w:t>
      </w:r>
      <w:r w:rsidR="00454A57" w:rsidRPr="00454A57">
        <w:rPr>
          <w:sz w:val="22"/>
          <w:szCs w:val="22"/>
        </w:rPr>
        <w:t xml:space="preserve">. </w:t>
      </w:r>
      <w:proofErr w:type="spellStart"/>
      <w:r w:rsidR="00454A57" w:rsidRPr="00454A57">
        <w:rPr>
          <w:sz w:val="22"/>
          <w:szCs w:val="22"/>
        </w:rPr>
        <w:t>R01DK099639</w:t>
      </w:r>
      <w:proofErr w:type="spellEnd"/>
    </w:p>
    <w:p w14:paraId="4DF2A340" w14:textId="77777777" w:rsidR="00454A57" w:rsidRPr="00454A57" w:rsidRDefault="00454A57" w:rsidP="00454A57">
      <w:pPr>
        <w:rPr>
          <w:sz w:val="22"/>
          <w:szCs w:val="22"/>
        </w:rPr>
      </w:pPr>
    </w:p>
    <w:p w14:paraId="706D9B33" w14:textId="77777777" w:rsidR="00454A57" w:rsidRPr="00454A57" w:rsidRDefault="00DA4B9A" w:rsidP="00454A57">
      <w:pPr>
        <w:rPr>
          <w:sz w:val="22"/>
          <w:szCs w:val="22"/>
        </w:rPr>
      </w:pPr>
      <w:r w:rsidRPr="00D90F28">
        <w:rPr>
          <w:sz w:val="22"/>
          <w:u w:val="single"/>
        </w:rPr>
        <w:t>Methodology consultant</w:t>
      </w:r>
      <w:r>
        <w:rPr>
          <w:b/>
          <w:sz w:val="22"/>
        </w:rPr>
        <w:t xml:space="preserve">: </w:t>
      </w:r>
      <w:r w:rsidR="00454A57" w:rsidRPr="00454A57">
        <w:rPr>
          <w:sz w:val="22"/>
          <w:szCs w:val="22"/>
        </w:rPr>
        <w:t xml:space="preserve">Melvin, Kristal C </w:t>
      </w:r>
      <w:proofErr w:type="spellStart"/>
      <w:r w:rsidR="00454A57" w:rsidRPr="00454A57">
        <w:rPr>
          <w:sz w:val="22"/>
          <w:szCs w:val="22"/>
        </w:rPr>
        <w:t>LTC</w:t>
      </w:r>
      <w:proofErr w:type="spellEnd"/>
      <w:r w:rsidR="00454A57" w:rsidRPr="00454A57">
        <w:rPr>
          <w:sz w:val="22"/>
          <w:szCs w:val="22"/>
        </w:rPr>
        <w:t xml:space="preserve"> </w:t>
      </w:r>
      <w:proofErr w:type="spellStart"/>
      <w:r w:rsidR="00454A57" w:rsidRPr="00454A57">
        <w:rPr>
          <w:sz w:val="22"/>
          <w:szCs w:val="22"/>
        </w:rPr>
        <w:t>USARMY</w:t>
      </w:r>
      <w:proofErr w:type="spellEnd"/>
      <w:r w:rsidR="00454A57" w:rsidRPr="00454A57">
        <w:rPr>
          <w:sz w:val="22"/>
          <w:szCs w:val="22"/>
        </w:rPr>
        <w:t>.  </w:t>
      </w:r>
      <w:r w:rsidR="00454A57" w:rsidRPr="00454A57">
        <w:rPr>
          <w:i/>
          <w:sz w:val="22"/>
          <w:szCs w:val="22"/>
        </w:rPr>
        <w:t>Embracing the Past, Informing the Future:</w:t>
      </w:r>
      <w:r w:rsidR="00454A57" w:rsidRPr="00454A57">
        <w:rPr>
          <w:i/>
          <w:sz w:val="22"/>
          <w:szCs w:val="22"/>
        </w:rPr>
        <w:br/>
        <w:t xml:space="preserve">Military Nurses' Wartime Experiences" </w:t>
      </w:r>
      <w:proofErr w:type="spellStart"/>
      <w:r w:rsidR="00454A57" w:rsidRPr="00454A57">
        <w:rPr>
          <w:sz w:val="22"/>
          <w:szCs w:val="22"/>
        </w:rPr>
        <w:t>TriService</w:t>
      </w:r>
      <w:proofErr w:type="spellEnd"/>
      <w:r w:rsidR="00454A57" w:rsidRPr="00454A57">
        <w:rPr>
          <w:sz w:val="22"/>
          <w:szCs w:val="22"/>
        </w:rPr>
        <w:t xml:space="preserve"> Research Program Grants. </w:t>
      </w:r>
    </w:p>
    <w:p w14:paraId="37E7E246" w14:textId="77777777" w:rsidR="00D90F28" w:rsidRDefault="00D90F28">
      <w:pPr>
        <w:tabs>
          <w:tab w:val="left" w:pos="5803"/>
        </w:tabs>
        <w:rPr>
          <w:b/>
          <w:sz w:val="22"/>
        </w:rPr>
      </w:pPr>
    </w:p>
    <w:p w14:paraId="55E05CE3" w14:textId="77777777" w:rsidR="00D90F28" w:rsidRPr="00454A57" w:rsidRDefault="00D90F28" w:rsidP="00D90F28">
      <w:pPr>
        <w:rPr>
          <w:sz w:val="22"/>
          <w:szCs w:val="22"/>
        </w:rPr>
      </w:pPr>
      <w:r w:rsidRPr="00D90F28">
        <w:rPr>
          <w:sz w:val="22"/>
          <w:u w:val="single"/>
        </w:rPr>
        <w:t>Methodology consultant</w:t>
      </w:r>
      <w:r>
        <w:rPr>
          <w:b/>
          <w:sz w:val="22"/>
        </w:rPr>
        <w:t xml:space="preserve">: </w:t>
      </w:r>
      <w:r w:rsidRPr="00454A57">
        <w:rPr>
          <w:sz w:val="22"/>
          <w:szCs w:val="22"/>
        </w:rPr>
        <w:t xml:space="preserve">Ryan McCormack (PI) </w:t>
      </w:r>
      <w:r w:rsidRPr="00454A57">
        <w:rPr>
          <w:i/>
          <w:sz w:val="22"/>
          <w:szCs w:val="22"/>
        </w:rPr>
        <w:t>Novel interventions for alcohol dependent frequent ED users</w:t>
      </w:r>
      <w:r w:rsidRPr="00454A57">
        <w:rPr>
          <w:sz w:val="22"/>
          <w:szCs w:val="22"/>
        </w:rPr>
        <w:t xml:space="preserve">" NIH </w:t>
      </w:r>
      <w:proofErr w:type="spellStart"/>
      <w:r w:rsidRPr="00454A57">
        <w:rPr>
          <w:sz w:val="22"/>
          <w:szCs w:val="22"/>
        </w:rPr>
        <w:t>K23</w:t>
      </w:r>
      <w:proofErr w:type="spellEnd"/>
      <w:r w:rsidRPr="00454A57">
        <w:rPr>
          <w:sz w:val="22"/>
          <w:szCs w:val="22"/>
        </w:rPr>
        <w:t xml:space="preserve">. </w:t>
      </w:r>
      <w:proofErr w:type="spellStart"/>
      <w:r w:rsidRPr="00454A57">
        <w:rPr>
          <w:sz w:val="22"/>
          <w:szCs w:val="22"/>
        </w:rPr>
        <w:t>FOA</w:t>
      </w:r>
      <w:proofErr w:type="spellEnd"/>
      <w:r w:rsidRPr="00454A57">
        <w:rPr>
          <w:sz w:val="22"/>
          <w:szCs w:val="22"/>
        </w:rPr>
        <w:t xml:space="preserve"> Number: PA-11-194</w:t>
      </w:r>
    </w:p>
    <w:p w14:paraId="1B5858EB" w14:textId="77777777" w:rsidR="00D90F28" w:rsidRPr="00454A57" w:rsidRDefault="00D90F28" w:rsidP="00D90F28">
      <w:pPr>
        <w:rPr>
          <w:sz w:val="22"/>
          <w:szCs w:val="22"/>
        </w:rPr>
      </w:pPr>
    </w:p>
    <w:p w14:paraId="2757EACB" w14:textId="77777777" w:rsidR="008E2212" w:rsidRDefault="008E2212" w:rsidP="008E2212">
      <w:pPr>
        <w:tabs>
          <w:tab w:val="left" w:pos="5803"/>
          <w:tab w:val="left" w:pos="5850"/>
        </w:tabs>
        <w:rPr>
          <w:sz w:val="22"/>
        </w:rPr>
      </w:pPr>
      <w:r>
        <w:rPr>
          <w:sz w:val="22"/>
          <w:u w:val="single"/>
        </w:rPr>
        <w:t>Co-principal investigator</w:t>
      </w:r>
      <w:r>
        <w:rPr>
          <w:sz w:val="22"/>
        </w:rPr>
        <w:t xml:space="preserve">. "Tears in the Darkness: The Story of the Bataan Death March and </w:t>
      </w:r>
      <w:proofErr w:type="spellStart"/>
      <w:r>
        <w:rPr>
          <w:sz w:val="22"/>
        </w:rPr>
        <w:t>It's</w:t>
      </w:r>
      <w:proofErr w:type="spellEnd"/>
      <w:r>
        <w:rPr>
          <w:sz w:val="22"/>
        </w:rPr>
        <w:t xml:space="preserve"> Aftermath."  A study of American, Filipino, and Japanese soldiers in combat in World War II and their lives in the long years after liberation.  Study completed September 2008.</w:t>
      </w:r>
      <w:r w:rsidR="00A61DA9">
        <w:rPr>
          <w:sz w:val="22"/>
        </w:rPr>
        <w:t xml:space="preserve"> Published 2009. </w:t>
      </w:r>
    </w:p>
    <w:p w14:paraId="72D722CB" w14:textId="77777777" w:rsidR="00F94B9A" w:rsidRDefault="00F94B9A">
      <w:pPr>
        <w:tabs>
          <w:tab w:val="left" w:pos="5803"/>
        </w:tabs>
        <w:rPr>
          <w:sz w:val="22"/>
        </w:rPr>
      </w:pPr>
    </w:p>
    <w:p w14:paraId="425EB6AA" w14:textId="77777777" w:rsidR="00F94B9A" w:rsidRDefault="00F94B9A">
      <w:pPr>
        <w:tabs>
          <w:tab w:val="left" w:pos="5803"/>
        </w:tabs>
        <w:rPr>
          <w:sz w:val="22"/>
        </w:rPr>
      </w:pPr>
      <w:r>
        <w:rPr>
          <w:sz w:val="22"/>
          <w:u w:val="single"/>
        </w:rPr>
        <w:t>Principal Investigator</w:t>
      </w:r>
      <w:r>
        <w:rPr>
          <w:sz w:val="22"/>
        </w:rPr>
        <w:t>. "We Band of Angels." Historical study detailing the experiences of 99 American army and navy nurses in the Philippine Islands, World War.  Rutgers University Grant support: $3,500. Study completed Spring 1998.</w:t>
      </w:r>
      <w:r w:rsidR="00606294">
        <w:rPr>
          <w:sz w:val="22"/>
        </w:rPr>
        <w:t xml:space="preserve"> </w:t>
      </w:r>
    </w:p>
    <w:p w14:paraId="46926768" w14:textId="77777777" w:rsidR="00F94B9A" w:rsidRDefault="00F94B9A">
      <w:pPr>
        <w:tabs>
          <w:tab w:val="left" w:pos="5803"/>
        </w:tabs>
        <w:rPr>
          <w:sz w:val="22"/>
        </w:rPr>
      </w:pPr>
    </w:p>
    <w:p w14:paraId="7995DDD7" w14:textId="77777777" w:rsidR="00F94B9A" w:rsidRDefault="00F94B9A">
      <w:pPr>
        <w:tabs>
          <w:tab w:val="left" w:pos="5803"/>
        </w:tabs>
        <w:rPr>
          <w:sz w:val="22"/>
        </w:rPr>
      </w:pPr>
      <w:r>
        <w:rPr>
          <w:sz w:val="22"/>
          <w:u w:val="single"/>
        </w:rPr>
        <w:t>Principal investigator</w:t>
      </w:r>
      <w:r>
        <w:rPr>
          <w:sz w:val="22"/>
        </w:rPr>
        <w:t>. “Australian military nurses in the Pacific Theater, World War II." Historical study examining the experiences of 65 Australian military nurses who served in Malaya. Dorothy Angell, co-investigator. Study completed Spring 1998.</w:t>
      </w:r>
    </w:p>
    <w:p w14:paraId="056C71E0" w14:textId="77777777" w:rsidR="00F94B9A" w:rsidRDefault="00F94B9A">
      <w:pPr>
        <w:tabs>
          <w:tab w:val="left" w:pos="5803"/>
        </w:tabs>
        <w:rPr>
          <w:sz w:val="22"/>
        </w:rPr>
      </w:pPr>
    </w:p>
    <w:p w14:paraId="2C596017" w14:textId="77777777" w:rsidR="00F94B9A" w:rsidRDefault="00F94B9A">
      <w:pPr>
        <w:tabs>
          <w:tab w:val="left" w:pos="5803"/>
        </w:tabs>
        <w:rPr>
          <w:sz w:val="22"/>
        </w:rPr>
      </w:pPr>
      <w:r>
        <w:rPr>
          <w:sz w:val="22"/>
          <w:u w:val="single"/>
        </w:rPr>
        <w:t>Co-investigator</w:t>
      </w:r>
      <w:r>
        <w:rPr>
          <w:sz w:val="22"/>
        </w:rPr>
        <w:t>. "Implications of daily chest radiographs on critical care nursing practice."  UMDNJ staff nurses, principal investigator. Study completed January 1992.</w:t>
      </w:r>
    </w:p>
    <w:p w14:paraId="7BC8114B" w14:textId="77777777" w:rsidR="00F94B9A" w:rsidRDefault="00F94B9A">
      <w:pPr>
        <w:tabs>
          <w:tab w:val="left" w:pos="5803"/>
        </w:tabs>
        <w:rPr>
          <w:sz w:val="22"/>
        </w:rPr>
      </w:pPr>
    </w:p>
    <w:p w14:paraId="454C5A44" w14:textId="77777777" w:rsidR="00F94B9A" w:rsidRDefault="00F94B9A">
      <w:pPr>
        <w:tabs>
          <w:tab w:val="left" w:pos="5803"/>
        </w:tabs>
        <w:rPr>
          <w:sz w:val="22"/>
        </w:rPr>
      </w:pPr>
      <w:r>
        <w:rPr>
          <w:sz w:val="22"/>
          <w:u w:val="single"/>
        </w:rPr>
        <w:t>Co-investigator.</w:t>
      </w:r>
      <w:r>
        <w:rPr>
          <w:sz w:val="22"/>
        </w:rPr>
        <w:t xml:space="preserve">  "Analysis of Motor Vehicle Crash Data in an Urban Trauma Center:  Implications for Nursing Practice and Research." M. </w:t>
      </w:r>
      <w:proofErr w:type="spellStart"/>
      <w:r>
        <w:rPr>
          <w:sz w:val="22"/>
        </w:rPr>
        <w:t>McCormac</w:t>
      </w:r>
      <w:proofErr w:type="spellEnd"/>
      <w:r>
        <w:rPr>
          <w:sz w:val="22"/>
        </w:rPr>
        <w:t>, principal investigator. N. Redeker, co-investigator. Study completed 1991.</w:t>
      </w:r>
    </w:p>
    <w:p w14:paraId="1D2FAB76" w14:textId="77777777" w:rsidR="00F94B9A" w:rsidRDefault="00F94B9A">
      <w:pPr>
        <w:tabs>
          <w:tab w:val="left" w:pos="5803"/>
        </w:tabs>
        <w:rPr>
          <w:sz w:val="22"/>
          <w:u w:val="single"/>
        </w:rPr>
      </w:pPr>
    </w:p>
    <w:p w14:paraId="48D18FA7" w14:textId="77777777" w:rsidR="00F94B9A" w:rsidRDefault="00F94B9A">
      <w:pPr>
        <w:tabs>
          <w:tab w:val="left" w:pos="5803"/>
        </w:tabs>
        <w:rPr>
          <w:sz w:val="22"/>
        </w:rPr>
      </w:pPr>
      <w:r>
        <w:rPr>
          <w:sz w:val="22"/>
          <w:u w:val="single"/>
        </w:rPr>
        <w:t>Principal investigator</w:t>
      </w:r>
      <w:r>
        <w:rPr>
          <w:sz w:val="22"/>
        </w:rPr>
        <w:t>.  "A Comparison of Direct and Indirect Blood Pressure Measurements in Adult Trauma Patients."  Supported by Rutgers Biomedical Research Grant $750.  Study completed July 1989.</w:t>
      </w:r>
    </w:p>
    <w:p w14:paraId="2A80E5F1" w14:textId="77777777" w:rsidR="00F94B9A" w:rsidRDefault="00F94B9A">
      <w:pPr>
        <w:tabs>
          <w:tab w:val="left" w:pos="5803"/>
        </w:tabs>
        <w:rPr>
          <w:sz w:val="22"/>
        </w:rPr>
      </w:pPr>
    </w:p>
    <w:p w14:paraId="2E021416" w14:textId="77777777" w:rsidR="00F94B9A" w:rsidRDefault="00F94B9A">
      <w:pPr>
        <w:tabs>
          <w:tab w:val="left" w:pos="5803"/>
        </w:tabs>
        <w:rPr>
          <w:sz w:val="22"/>
        </w:rPr>
      </w:pPr>
      <w:r>
        <w:rPr>
          <w:sz w:val="22"/>
          <w:u w:val="single"/>
        </w:rPr>
        <w:t>Principal investigator</w:t>
      </w:r>
      <w:r>
        <w:rPr>
          <w:sz w:val="22"/>
        </w:rPr>
        <w:t>. "Post-Traumatic Stress Disorder in Victims of Physical Trauma."  Study completed January 1988.  Supported by Rutgers Summer Fellowship Award $1500.</w:t>
      </w:r>
    </w:p>
    <w:p w14:paraId="20C9590D" w14:textId="77777777" w:rsidR="00F94B9A" w:rsidRDefault="00F94B9A">
      <w:pPr>
        <w:tabs>
          <w:tab w:val="left" w:pos="5803"/>
        </w:tabs>
        <w:rPr>
          <w:sz w:val="22"/>
        </w:rPr>
      </w:pPr>
    </w:p>
    <w:p w14:paraId="6769FF05" w14:textId="77777777" w:rsidR="00F94B9A" w:rsidRDefault="00F94B9A">
      <w:pPr>
        <w:tabs>
          <w:tab w:val="left" w:pos="5803"/>
        </w:tabs>
        <w:rPr>
          <w:sz w:val="22"/>
        </w:rPr>
      </w:pPr>
      <w:r>
        <w:rPr>
          <w:sz w:val="22"/>
        </w:rPr>
        <w:t xml:space="preserve">Doctoral dissertation.  Nurses </w:t>
      </w:r>
      <w:proofErr w:type="gramStart"/>
      <w:r>
        <w:rPr>
          <w:sz w:val="22"/>
        </w:rPr>
        <w:t>In</w:t>
      </w:r>
      <w:proofErr w:type="gramEnd"/>
      <w:r>
        <w:rPr>
          <w:sz w:val="22"/>
        </w:rPr>
        <w:t xml:space="preserve"> War: A Study Of Female Military Nurses Who Served In Vietnam During The War Years 1962-1973.  Study completed February 1986. Chairperson: P. Winstead-Fry.</w:t>
      </w:r>
    </w:p>
    <w:p w14:paraId="68693E9A" w14:textId="77777777" w:rsidR="00F94B9A" w:rsidRDefault="00F94B9A">
      <w:pPr>
        <w:tabs>
          <w:tab w:val="left" w:pos="5803"/>
        </w:tabs>
        <w:rPr>
          <w:b/>
          <w:sz w:val="22"/>
        </w:rPr>
      </w:pPr>
    </w:p>
    <w:p w14:paraId="28938758" w14:textId="75BBB2E1" w:rsidR="00F94B9A" w:rsidRDefault="00F94B9A">
      <w:pPr>
        <w:tabs>
          <w:tab w:val="left" w:pos="5803"/>
        </w:tabs>
        <w:rPr>
          <w:b/>
          <w:sz w:val="22"/>
        </w:rPr>
      </w:pPr>
      <w:r>
        <w:rPr>
          <w:b/>
          <w:sz w:val="22"/>
        </w:rPr>
        <w:t xml:space="preserve">SELECT </w:t>
      </w:r>
      <w:proofErr w:type="gramStart"/>
      <w:r>
        <w:rPr>
          <w:b/>
          <w:sz w:val="22"/>
        </w:rPr>
        <w:t>PRESENTATIONS</w:t>
      </w:r>
      <w:r w:rsidR="008A2119">
        <w:rPr>
          <w:b/>
          <w:sz w:val="22"/>
        </w:rPr>
        <w:t xml:space="preserve"> </w:t>
      </w:r>
      <w:r w:rsidR="009616EC">
        <w:rPr>
          <w:b/>
          <w:sz w:val="22"/>
        </w:rPr>
        <w:t>:</w:t>
      </w:r>
      <w:proofErr w:type="gramEnd"/>
    </w:p>
    <w:p w14:paraId="3CCA5667" w14:textId="5E32850B" w:rsidR="002608A6" w:rsidRDefault="002608A6">
      <w:pPr>
        <w:tabs>
          <w:tab w:val="left" w:pos="5803"/>
        </w:tabs>
        <w:rPr>
          <w:b/>
          <w:sz w:val="22"/>
        </w:rPr>
      </w:pPr>
    </w:p>
    <w:p w14:paraId="5326DF1C" w14:textId="1CF6543B" w:rsidR="002608A6" w:rsidRPr="002608A6" w:rsidRDefault="002608A6" w:rsidP="005917E0">
      <w:pPr>
        <w:tabs>
          <w:tab w:val="left" w:pos="5803"/>
        </w:tabs>
        <w:ind w:left="360" w:hanging="360"/>
        <w:rPr>
          <w:bCs/>
          <w:sz w:val="22"/>
          <w:szCs w:val="22"/>
        </w:rPr>
      </w:pPr>
      <w:r w:rsidRPr="002608A6">
        <w:rPr>
          <w:bCs/>
          <w:sz w:val="22"/>
          <w:szCs w:val="22"/>
        </w:rPr>
        <w:t xml:space="preserve">September 9, 2020. </w:t>
      </w:r>
      <w:r w:rsidRPr="002608A6">
        <w:rPr>
          <w:sz w:val="22"/>
          <w:szCs w:val="22"/>
        </w:rPr>
        <w:t>Lessons from a Former Army Nurse: The Impact of PTSD on Health Care Workers."</w:t>
      </w:r>
      <w:r>
        <w:rPr>
          <w:sz w:val="22"/>
          <w:szCs w:val="22"/>
        </w:rPr>
        <w:t xml:space="preserve"> NYU Alumni Program. Webinar.</w:t>
      </w:r>
    </w:p>
    <w:p w14:paraId="6C808CCD" w14:textId="2A78250F" w:rsidR="002608A6" w:rsidRPr="002608A6" w:rsidRDefault="002608A6" w:rsidP="005917E0">
      <w:pPr>
        <w:tabs>
          <w:tab w:val="left" w:pos="5803"/>
        </w:tabs>
        <w:ind w:left="360" w:hanging="360"/>
        <w:rPr>
          <w:bCs/>
          <w:sz w:val="22"/>
          <w:szCs w:val="22"/>
        </w:rPr>
      </w:pPr>
      <w:r w:rsidRPr="002608A6">
        <w:rPr>
          <w:bCs/>
          <w:sz w:val="22"/>
          <w:szCs w:val="22"/>
        </w:rPr>
        <w:t>August 29, 2020. “We Band of Angels: The Untold Story of American Women Trapped on Bataan.”  Pacific Historic Parks, Waipahu, Hawaii. Webinar.</w:t>
      </w:r>
    </w:p>
    <w:p w14:paraId="4BD6D027" w14:textId="77777777" w:rsidR="008520F7" w:rsidRDefault="008520F7" w:rsidP="009616EC">
      <w:pPr>
        <w:tabs>
          <w:tab w:val="left" w:pos="5803"/>
        </w:tabs>
        <w:ind w:left="360" w:hanging="360"/>
        <w:rPr>
          <w:sz w:val="22"/>
        </w:rPr>
      </w:pPr>
      <w:r w:rsidRPr="002608A6">
        <w:rPr>
          <w:sz w:val="22"/>
          <w:szCs w:val="22"/>
        </w:rPr>
        <w:t>November 13, 2019. Indianapolis</w:t>
      </w:r>
      <w:r>
        <w:rPr>
          <w:sz w:val="22"/>
        </w:rPr>
        <w:t xml:space="preserve"> Indiana, 60</w:t>
      </w:r>
      <w:r w:rsidRPr="008520F7">
        <w:rPr>
          <w:sz w:val="22"/>
          <w:vertAlign w:val="superscript"/>
        </w:rPr>
        <w:t>th</w:t>
      </w:r>
      <w:r>
        <w:rPr>
          <w:sz w:val="22"/>
        </w:rPr>
        <w:t xml:space="preserve"> Anniversary Celebration University of Indianapolis School of Nursing. </w:t>
      </w:r>
      <w:r w:rsidRPr="008520F7">
        <w:rPr>
          <w:sz w:val="22"/>
          <w:u w:val="single"/>
        </w:rPr>
        <w:t>Keynote speaker</w:t>
      </w:r>
      <w:r>
        <w:rPr>
          <w:sz w:val="22"/>
        </w:rPr>
        <w:t>.</w:t>
      </w:r>
    </w:p>
    <w:p w14:paraId="0AFC4B74" w14:textId="77777777" w:rsidR="004B6C6E" w:rsidRDefault="004B6C6E" w:rsidP="009616EC">
      <w:pPr>
        <w:tabs>
          <w:tab w:val="left" w:pos="5803"/>
        </w:tabs>
        <w:ind w:left="360" w:hanging="360"/>
        <w:rPr>
          <w:sz w:val="22"/>
        </w:rPr>
      </w:pPr>
      <w:r>
        <w:rPr>
          <w:sz w:val="22"/>
        </w:rPr>
        <w:t>May 2019 Princeton New Jersey “We Band of Angels.” Present Day Club</w:t>
      </w:r>
      <w:r w:rsidR="008520F7">
        <w:rPr>
          <w:sz w:val="22"/>
        </w:rPr>
        <w:t>.</w:t>
      </w:r>
    </w:p>
    <w:p w14:paraId="0BE7481B" w14:textId="77777777" w:rsidR="006A7F06" w:rsidRDefault="009616EC" w:rsidP="009616EC">
      <w:pPr>
        <w:tabs>
          <w:tab w:val="left" w:pos="5803"/>
        </w:tabs>
        <w:ind w:left="360" w:hanging="360"/>
        <w:rPr>
          <w:sz w:val="22"/>
        </w:rPr>
      </w:pPr>
      <w:r w:rsidRPr="009616EC">
        <w:rPr>
          <w:sz w:val="22"/>
        </w:rPr>
        <w:t xml:space="preserve">November 2018 Morristown New Jersey. </w:t>
      </w:r>
      <w:r>
        <w:rPr>
          <w:sz w:val="22"/>
        </w:rPr>
        <w:t xml:space="preserve">“Salute to Veterans.” County wide celebration of    Veterans Day 2018. </w:t>
      </w:r>
      <w:r w:rsidRPr="009616EC">
        <w:rPr>
          <w:sz w:val="22"/>
          <w:u w:val="single"/>
        </w:rPr>
        <w:t>Keynote address</w:t>
      </w:r>
      <w:r>
        <w:rPr>
          <w:sz w:val="22"/>
        </w:rPr>
        <w:t>.</w:t>
      </w:r>
    </w:p>
    <w:p w14:paraId="42C5F8AB" w14:textId="77777777" w:rsidR="003D1C6F" w:rsidRDefault="003D1C6F" w:rsidP="003D1C6F">
      <w:pPr>
        <w:pStyle w:val="Heading1"/>
        <w:tabs>
          <w:tab w:val="left" w:pos="270"/>
        </w:tabs>
        <w:ind w:left="360" w:hanging="360"/>
        <w:rPr>
          <w:sz w:val="22"/>
        </w:rPr>
      </w:pPr>
      <w:r>
        <w:rPr>
          <w:sz w:val="22"/>
        </w:rPr>
        <w:lastRenderedPageBreak/>
        <w:t xml:space="preserve">April 2018. Lancaster, Pennsylvania. </w:t>
      </w:r>
      <w:proofErr w:type="spellStart"/>
      <w:r>
        <w:rPr>
          <w:sz w:val="22"/>
        </w:rPr>
        <w:t>Benecon</w:t>
      </w:r>
      <w:proofErr w:type="spellEnd"/>
      <w:r>
        <w:rPr>
          <w:sz w:val="22"/>
        </w:rPr>
        <w:t xml:space="preserve"> Health Benefit Seminar. “We Band of Angels:</w:t>
      </w:r>
      <w:r w:rsidRPr="003D1C6F">
        <w:rPr>
          <w:sz w:val="22"/>
          <w:szCs w:val="22"/>
        </w:rPr>
        <w:t xml:space="preserve"> </w:t>
      </w:r>
      <w:r w:rsidRPr="003E1C0B">
        <w:rPr>
          <w:sz w:val="22"/>
          <w:szCs w:val="22"/>
        </w:rPr>
        <w:t xml:space="preserve">The Untold Story of American Women </w:t>
      </w:r>
      <w:r>
        <w:rPr>
          <w:sz w:val="22"/>
          <w:szCs w:val="22"/>
        </w:rPr>
        <w:t>T</w:t>
      </w:r>
      <w:r w:rsidRPr="003E1C0B">
        <w:rPr>
          <w:sz w:val="22"/>
          <w:szCs w:val="22"/>
        </w:rPr>
        <w:t>rapped on Bataan.”</w:t>
      </w:r>
      <w:r>
        <w:rPr>
          <w:sz w:val="22"/>
          <w:szCs w:val="22"/>
        </w:rPr>
        <w:t xml:space="preserve"> </w:t>
      </w:r>
      <w:r w:rsidRPr="003D1C6F">
        <w:rPr>
          <w:sz w:val="22"/>
          <w:szCs w:val="22"/>
          <w:u w:val="single"/>
        </w:rPr>
        <w:t>Keynote address</w:t>
      </w:r>
      <w:r>
        <w:rPr>
          <w:sz w:val="22"/>
          <w:szCs w:val="22"/>
        </w:rPr>
        <w:t>.</w:t>
      </w:r>
    </w:p>
    <w:p w14:paraId="3FE18F30" w14:textId="77777777" w:rsidR="00EF53BA" w:rsidRPr="003B2043" w:rsidRDefault="00EF53BA" w:rsidP="00EF53BA">
      <w:pPr>
        <w:tabs>
          <w:tab w:val="left" w:pos="5803"/>
        </w:tabs>
        <w:ind w:left="450" w:hanging="450"/>
        <w:rPr>
          <w:sz w:val="22"/>
          <w:u w:val="single"/>
        </w:rPr>
      </w:pPr>
      <w:r>
        <w:rPr>
          <w:sz w:val="22"/>
        </w:rPr>
        <w:t>September 2016. Las Vegas, Nevada.</w:t>
      </w:r>
      <w:r w:rsidRPr="00EF53BA">
        <w:rPr>
          <w:sz w:val="22"/>
        </w:rPr>
        <w:t xml:space="preserve"> </w:t>
      </w:r>
      <w:r>
        <w:rPr>
          <w:sz w:val="22"/>
        </w:rPr>
        <w:t>OR Manager Conference. “Heroism on the Front Lines: Achieving Greatness and Conquering Adversity</w:t>
      </w:r>
      <w:r w:rsidRPr="002E3EE1">
        <w:rPr>
          <w:sz w:val="22"/>
        </w:rPr>
        <w:t xml:space="preserve">.” </w:t>
      </w:r>
      <w:r w:rsidRPr="003D1C6F">
        <w:rPr>
          <w:sz w:val="22"/>
          <w:u w:val="single"/>
        </w:rPr>
        <w:t>Keynote address</w:t>
      </w:r>
      <w:r w:rsidRPr="002E3EE1">
        <w:rPr>
          <w:sz w:val="22"/>
        </w:rPr>
        <w:t>.</w:t>
      </w:r>
    </w:p>
    <w:p w14:paraId="4B3F00D3" w14:textId="77777777" w:rsidR="00F22503" w:rsidRPr="00F22503" w:rsidRDefault="00F22503" w:rsidP="00F22503">
      <w:pPr>
        <w:tabs>
          <w:tab w:val="left" w:pos="5803"/>
        </w:tabs>
        <w:ind w:left="450" w:hanging="450"/>
        <w:rPr>
          <w:sz w:val="22"/>
        </w:rPr>
      </w:pPr>
      <w:r w:rsidRPr="00F22503">
        <w:rPr>
          <w:sz w:val="22"/>
        </w:rPr>
        <w:t>April 2016</w:t>
      </w:r>
      <w:r>
        <w:rPr>
          <w:sz w:val="22"/>
        </w:rPr>
        <w:t>. Ossining, NY.</w:t>
      </w:r>
      <w:r w:rsidR="00EF53BA" w:rsidRPr="00EF53BA">
        <w:rPr>
          <w:sz w:val="22"/>
        </w:rPr>
        <w:t xml:space="preserve"> </w:t>
      </w:r>
      <w:r w:rsidR="00EF53BA">
        <w:rPr>
          <w:sz w:val="22"/>
        </w:rPr>
        <w:t>Th</w:t>
      </w:r>
      <w:r w:rsidR="008520F7">
        <w:rPr>
          <w:sz w:val="22"/>
        </w:rPr>
        <w:t xml:space="preserve">e Ethical Society of Northern </w:t>
      </w:r>
      <w:r w:rsidR="00EF53BA">
        <w:rPr>
          <w:sz w:val="22"/>
        </w:rPr>
        <w:t>Westchester.</w:t>
      </w:r>
      <w:r>
        <w:rPr>
          <w:sz w:val="22"/>
        </w:rPr>
        <w:t xml:space="preserve"> “The Ethics of Non-Fiction Writing.” </w:t>
      </w:r>
    </w:p>
    <w:p w14:paraId="4B0F7711" w14:textId="77777777" w:rsidR="0030473A" w:rsidRPr="003E1C0B" w:rsidRDefault="0030473A" w:rsidP="0030473A">
      <w:pPr>
        <w:pStyle w:val="Heading1"/>
        <w:tabs>
          <w:tab w:val="left" w:pos="270"/>
        </w:tabs>
        <w:ind w:left="360" w:hanging="360"/>
        <w:rPr>
          <w:sz w:val="22"/>
          <w:szCs w:val="22"/>
        </w:rPr>
      </w:pPr>
      <w:r w:rsidRPr="003E1C0B">
        <w:rPr>
          <w:sz w:val="22"/>
          <w:szCs w:val="22"/>
        </w:rPr>
        <w:t>September 2015</w:t>
      </w:r>
      <w:r w:rsidR="00B1125A">
        <w:rPr>
          <w:sz w:val="22"/>
          <w:szCs w:val="22"/>
        </w:rPr>
        <w:t>.</w:t>
      </w:r>
      <w:r w:rsidR="00F22503">
        <w:rPr>
          <w:sz w:val="22"/>
          <w:szCs w:val="22"/>
        </w:rPr>
        <w:t xml:space="preserve"> New Orleans </w:t>
      </w:r>
      <w:r w:rsidR="00FB2C05">
        <w:rPr>
          <w:sz w:val="22"/>
          <w:szCs w:val="22"/>
        </w:rPr>
        <w:t>Louisiana</w:t>
      </w:r>
      <w:r w:rsidR="00F22503">
        <w:rPr>
          <w:sz w:val="22"/>
          <w:szCs w:val="22"/>
        </w:rPr>
        <w:t>.</w:t>
      </w:r>
      <w:r w:rsidRPr="003E1C0B">
        <w:rPr>
          <w:sz w:val="22"/>
          <w:szCs w:val="22"/>
        </w:rPr>
        <w:t xml:space="preserve"> National World War II Museum. </w:t>
      </w:r>
      <w:r w:rsidR="003D1C6F">
        <w:rPr>
          <w:sz w:val="22"/>
          <w:szCs w:val="22"/>
        </w:rPr>
        <w:t xml:space="preserve">Invitational </w:t>
      </w:r>
      <w:r w:rsidRPr="003E1C0B">
        <w:rPr>
          <w:sz w:val="22"/>
          <w:szCs w:val="22"/>
        </w:rPr>
        <w:t>Mason Lecture. “We Band of Angel</w:t>
      </w:r>
      <w:r w:rsidR="00225ED2" w:rsidRPr="003E1C0B">
        <w:rPr>
          <w:sz w:val="22"/>
          <w:szCs w:val="22"/>
        </w:rPr>
        <w:t>s</w:t>
      </w:r>
      <w:r w:rsidRPr="003E1C0B">
        <w:rPr>
          <w:sz w:val="22"/>
          <w:szCs w:val="22"/>
        </w:rPr>
        <w:t xml:space="preserve">: The Untold Story of American Women </w:t>
      </w:r>
      <w:r w:rsidR="00F22503">
        <w:rPr>
          <w:sz w:val="22"/>
          <w:szCs w:val="22"/>
        </w:rPr>
        <w:t>T</w:t>
      </w:r>
      <w:r w:rsidRPr="003E1C0B">
        <w:rPr>
          <w:sz w:val="22"/>
          <w:szCs w:val="22"/>
        </w:rPr>
        <w:t>rapped on Bataan.”</w:t>
      </w:r>
    </w:p>
    <w:p w14:paraId="2B57ADE7" w14:textId="77777777" w:rsidR="008A2119" w:rsidRPr="003E1C0B" w:rsidRDefault="00B1125A" w:rsidP="0030473A">
      <w:pPr>
        <w:pStyle w:val="Heading1"/>
        <w:ind w:left="360" w:hanging="360"/>
        <w:rPr>
          <w:bCs/>
          <w:sz w:val="22"/>
          <w:szCs w:val="22"/>
        </w:rPr>
      </w:pPr>
      <w:r>
        <w:rPr>
          <w:sz w:val="22"/>
          <w:szCs w:val="22"/>
        </w:rPr>
        <w:t>June 2015</w:t>
      </w:r>
      <w:r w:rsidR="00D90F28" w:rsidRPr="003E1C0B">
        <w:rPr>
          <w:sz w:val="22"/>
          <w:szCs w:val="22"/>
        </w:rPr>
        <w:t>. Rikers Island Prison Complex, New York New York. Grand Rounds M</w:t>
      </w:r>
      <w:r>
        <w:rPr>
          <w:sz w:val="22"/>
          <w:szCs w:val="22"/>
        </w:rPr>
        <w:t>en</w:t>
      </w:r>
      <w:r w:rsidR="00FB2C05">
        <w:rPr>
          <w:sz w:val="22"/>
          <w:szCs w:val="22"/>
        </w:rPr>
        <w:t xml:space="preserve">tal </w:t>
      </w:r>
      <w:r w:rsidR="00D90F28" w:rsidRPr="003E1C0B">
        <w:rPr>
          <w:sz w:val="22"/>
          <w:szCs w:val="22"/>
        </w:rPr>
        <w:t xml:space="preserve">Health Professionals, </w:t>
      </w:r>
      <w:r>
        <w:rPr>
          <w:sz w:val="22"/>
          <w:szCs w:val="22"/>
        </w:rPr>
        <w:t>“</w:t>
      </w:r>
      <w:r w:rsidR="001075E9">
        <w:rPr>
          <w:sz w:val="22"/>
          <w:szCs w:val="22"/>
        </w:rPr>
        <w:t xml:space="preserve">Survival is a Question of </w:t>
      </w:r>
      <w:r w:rsidR="00D90F28" w:rsidRPr="003E1C0B">
        <w:rPr>
          <w:sz w:val="22"/>
          <w:szCs w:val="22"/>
        </w:rPr>
        <w:t>Resilience: Ben Steele, Prisoner of War</w:t>
      </w:r>
      <w:r w:rsidR="0030473A" w:rsidRPr="003E1C0B">
        <w:rPr>
          <w:sz w:val="22"/>
          <w:szCs w:val="22"/>
        </w:rPr>
        <w:t>.</w:t>
      </w:r>
      <w:r>
        <w:rPr>
          <w:sz w:val="22"/>
          <w:szCs w:val="22"/>
        </w:rPr>
        <w:t>”</w:t>
      </w:r>
    </w:p>
    <w:p w14:paraId="5DB751E1" w14:textId="77777777" w:rsidR="000D1FE5" w:rsidRPr="003E1C0B" w:rsidRDefault="000D1FE5" w:rsidP="00237FDE">
      <w:pPr>
        <w:tabs>
          <w:tab w:val="left" w:pos="360"/>
        </w:tabs>
        <w:ind w:left="360" w:hanging="360"/>
        <w:rPr>
          <w:bCs/>
          <w:sz w:val="22"/>
          <w:szCs w:val="22"/>
        </w:rPr>
      </w:pPr>
      <w:r w:rsidRPr="003E1C0B">
        <w:rPr>
          <w:bCs/>
          <w:sz w:val="22"/>
          <w:szCs w:val="22"/>
        </w:rPr>
        <w:t xml:space="preserve">September 2014. Fort Sam Houston, San Antonio Texas, Tri-Service Research Conference “Lessons Learned </w:t>
      </w:r>
      <w:proofErr w:type="gramStart"/>
      <w:r w:rsidRPr="003E1C0B">
        <w:rPr>
          <w:bCs/>
          <w:sz w:val="22"/>
          <w:szCs w:val="22"/>
        </w:rPr>
        <w:t>From</w:t>
      </w:r>
      <w:proofErr w:type="gramEnd"/>
      <w:r w:rsidRPr="003E1C0B">
        <w:rPr>
          <w:bCs/>
          <w:sz w:val="22"/>
          <w:szCs w:val="22"/>
        </w:rPr>
        <w:t xml:space="preserve"> The Front Lines of Military Health</w:t>
      </w:r>
      <w:r w:rsidR="003D1C6F">
        <w:rPr>
          <w:bCs/>
          <w:sz w:val="22"/>
          <w:szCs w:val="22"/>
        </w:rPr>
        <w:t xml:space="preserve"> Service.” </w:t>
      </w:r>
      <w:r w:rsidRPr="003D1C6F">
        <w:rPr>
          <w:bCs/>
          <w:sz w:val="22"/>
          <w:szCs w:val="22"/>
          <w:u w:val="single"/>
        </w:rPr>
        <w:t>Keynote Address</w:t>
      </w:r>
      <w:r w:rsidRPr="003E1C0B">
        <w:rPr>
          <w:bCs/>
          <w:sz w:val="22"/>
          <w:szCs w:val="22"/>
        </w:rPr>
        <w:t>.</w:t>
      </w:r>
    </w:p>
    <w:p w14:paraId="5CCD1235" w14:textId="77777777" w:rsidR="00237FDE" w:rsidRPr="003E1C0B" w:rsidRDefault="00237FDE" w:rsidP="00237FDE">
      <w:pPr>
        <w:tabs>
          <w:tab w:val="left" w:pos="360"/>
        </w:tabs>
        <w:ind w:left="360" w:hanging="360"/>
        <w:rPr>
          <w:bCs/>
          <w:sz w:val="22"/>
          <w:szCs w:val="22"/>
        </w:rPr>
      </w:pPr>
      <w:r w:rsidRPr="003E1C0B">
        <w:rPr>
          <w:bCs/>
          <w:sz w:val="22"/>
          <w:szCs w:val="22"/>
        </w:rPr>
        <w:t>March 2014. Seton Hall University.</w:t>
      </w:r>
      <w:r w:rsidR="00D62854" w:rsidRPr="003E1C0B">
        <w:rPr>
          <w:bCs/>
          <w:sz w:val="22"/>
          <w:szCs w:val="22"/>
        </w:rPr>
        <w:t xml:space="preserve"> South Orange New Jersey. 27</w:t>
      </w:r>
      <w:r w:rsidR="00D62854" w:rsidRPr="003E1C0B">
        <w:rPr>
          <w:bCs/>
          <w:sz w:val="22"/>
          <w:szCs w:val="22"/>
          <w:vertAlign w:val="superscript"/>
        </w:rPr>
        <w:t>th</w:t>
      </w:r>
      <w:r w:rsidR="00D62854" w:rsidRPr="003E1C0B">
        <w:rPr>
          <w:bCs/>
          <w:sz w:val="22"/>
          <w:szCs w:val="22"/>
        </w:rPr>
        <w:t xml:space="preserve"> Annual </w:t>
      </w:r>
      <w:proofErr w:type="spellStart"/>
      <w:r w:rsidR="00D62854" w:rsidRPr="003E1C0B">
        <w:rPr>
          <w:bCs/>
          <w:sz w:val="22"/>
          <w:szCs w:val="22"/>
        </w:rPr>
        <w:t>Reike</w:t>
      </w:r>
      <w:r w:rsidRPr="003E1C0B">
        <w:rPr>
          <w:bCs/>
          <w:sz w:val="22"/>
          <w:szCs w:val="22"/>
        </w:rPr>
        <w:t>meyer</w:t>
      </w:r>
      <w:proofErr w:type="spellEnd"/>
      <w:r w:rsidRPr="003E1C0B">
        <w:rPr>
          <w:bCs/>
          <w:sz w:val="22"/>
          <w:szCs w:val="22"/>
        </w:rPr>
        <w:t xml:space="preserve"> Research Day. "</w:t>
      </w:r>
      <w:r w:rsidR="00D62854" w:rsidRPr="003E1C0B">
        <w:rPr>
          <w:bCs/>
          <w:sz w:val="22"/>
          <w:szCs w:val="22"/>
        </w:rPr>
        <w:t xml:space="preserve">Nurses in the Military: History and Lessons for the Future." </w:t>
      </w:r>
      <w:r w:rsidRPr="003E1C0B">
        <w:rPr>
          <w:bCs/>
          <w:sz w:val="22"/>
          <w:szCs w:val="22"/>
        </w:rPr>
        <w:t xml:space="preserve"> </w:t>
      </w:r>
      <w:r w:rsidRPr="003D1C6F">
        <w:rPr>
          <w:bCs/>
          <w:sz w:val="22"/>
          <w:szCs w:val="22"/>
          <w:u w:val="single"/>
        </w:rPr>
        <w:t>Keynote Address</w:t>
      </w:r>
    </w:p>
    <w:p w14:paraId="4240638E" w14:textId="77777777" w:rsidR="00237FDE" w:rsidRPr="003E1C0B" w:rsidRDefault="00237FDE" w:rsidP="00237FDE">
      <w:pPr>
        <w:tabs>
          <w:tab w:val="left" w:pos="360"/>
        </w:tabs>
        <w:ind w:left="360" w:hanging="360"/>
        <w:rPr>
          <w:bCs/>
          <w:sz w:val="22"/>
          <w:szCs w:val="22"/>
        </w:rPr>
      </w:pPr>
      <w:r w:rsidRPr="003E1C0B">
        <w:rPr>
          <w:bCs/>
          <w:sz w:val="22"/>
          <w:szCs w:val="22"/>
        </w:rPr>
        <w:t>March 2014. 13</w:t>
      </w:r>
      <w:r w:rsidRPr="003E1C0B">
        <w:rPr>
          <w:bCs/>
          <w:sz w:val="22"/>
          <w:szCs w:val="22"/>
          <w:vertAlign w:val="superscript"/>
        </w:rPr>
        <w:t>th</w:t>
      </w:r>
      <w:r w:rsidR="00685624" w:rsidRPr="003E1C0B">
        <w:rPr>
          <w:bCs/>
          <w:sz w:val="22"/>
          <w:szCs w:val="22"/>
        </w:rPr>
        <w:t xml:space="preserve"> A</w:t>
      </w:r>
      <w:r w:rsidRPr="003E1C0B">
        <w:rPr>
          <w:bCs/>
          <w:sz w:val="22"/>
          <w:szCs w:val="22"/>
        </w:rPr>
        <w:t>nnual conference of the Michigan Council of Nurse Practitioners. Lansing Michigan. "We Band of Angels</w:t>
      </w:r>
      <w:r w:rsidRPr="003D1C6F">
        <w:rPr>
          <w:bCs/>
          <w:sz w:val="22"/>
          <w:szCs w:val="22"/>
          <w:u w:val="single"/>
        </w:rPr>
        <w:t>." Keynote Address</w:t>
      </w:r>
    </w:p>
    <w:p w14:paraId="3B38126E" w14:textId="77777777" w:rsidR="000846BE" w:rsidRPr="003E1C0B" w:rsidRDefault="000846BE" w:rsidP="000846BE">
      <w:pPr>
        <w:tabs>
          <w:tab w:val="left" w:pos="360"/>
        </w:tabs>
        <w:rPr>
          <w:bCs/>
          <w:sz w:val="22"/>
          <w:szCs w:val="22"/>
        </w:rPr>
      </w:pPr>
      <w:r w:rsidRPr="003E1C0B">
        <w:rPr>
          <w:bCs/>
          <w:sz w:val="22"/>
          <w:szCs w:val="22"/>
        </w:rPr>
        <w:t xml:space="preserve">November 2013. University of Massachusetts One Book One Community Program. Bridgewater      </w:t>
      </w:r>
      <w:r w:rsidRPr="003E1C0B">
        <w:rPr>
          <w:bCs/>
          <w:sz w:val="22"/>
          <w:szCs w:val="22"/>
        </w:rPr>
        <w:tab/>
        <w:t xml:space="preserve">Massachusetts. "Helen </w:t>
      </w:r>
      <w:proofErr w:type="spellStart"/>
      <w:r w:rsidRPr="003E1C0B">
        <w:rPr>
          <w:bCs/>
          <w:sz w:val="22"/>
          <w:szCs w:val="22"/>
        </w:rPr>
        <w:t>Cassiani</w:t>
      </w:r>
      <w:proofErr w:type="spellEnd"/>
      <w:r w:rsidRPr="003E1C0B">
        <w:rPr>
          <w:bCs/>
          <w:sz w:val="22"/>
          <w:szCs w:val="22"/>
        </w:rPr>
        <w:t xml:space="preserve"> Nestor." </w:t>
      </w:r>
      <w:r w:rsidR="00237FDE" w:rsidRPr="003D1C6F">
        <w:rPr>
          <w:bCs/>
          <w:sz w:val="22"/>
          <w:szCs w:val="22"/>
          <w:u w:val="single"/>
        </w:rPr>
        <w:t>Keynote address</w:t>
      </w:r>
    </w:p>
    <w:p w14:paraId="7127E99D" w14:textId="77777777" w:rsidR="00786698" w:rsidRPr="003E1C0B" w:rsidRDefault="00786698" w:rsidP="00786698">
      <w:pPr>
        <w:tabs>
          <w:tab w:val="left" w:pos="5803"/>
        </w:tabs>
        <w:ind w:left="360" w:hanging="360"/>
        <w:rPr>
          <w:bCs/>
          <w:sz w:val="22"/>
          <w:szCs w:val="22"/>
        </w:rPr>
      </w:pPr>
      <w:r w:rsidRPr="003E1C0B">
        <w:rPr>
          <w:bCs/>
          <w:sz w:val="22"/>
          <w:szCs w:val="22"/>
        </w:rPr>
        <w:t xml:space="preserve">May 2013. North Shore University Hospital, Manhasset New York. “Nurses in the military: Lessons for the Future.” </w:t>
      </w:r>
      <w:r w:rsidRPr="003D1C6F">
        <w:rPr>
          <w:bCs/>
          <w:sz w:val="22"/>
          <w:szCs w:val="22"/>
          <w:u w:val="single"/>
        </w:rPr>
        <w:t>Keynote address</w:t>
      </w:r>
      <w:r w:rsidRPr="003E1C0B">
        <w:rPr>
          <w:bCs/>
          <w:sz w:val="22"/>
          <w:szCs w:val="22"/>
        </w:rPr>
        <w:t xml:space="preserve">. </w:t>
      </w:r>
    </w:p>
    <w:p w14:paraId="233A1C34" w14:textId="77777777" w:rsidR="00731AD5" w:rsidRPr="003E1C0B" w:rsidRDefault="00731AD5" w:rsidP="00786698">
      <w:pPr>
        <w:tabs>
          <w:tab w:val="left" w:pos="5803"/>
        </w:tabs>
        <w:ind w:left="360" w:hanging="360"/>
        <w:rPr>
          <w:bCs/>
          <w:sz w:val="22"/>
          <w:szCs w:val="22"/>
        </w:rPr>
      </w:pPr>
      <w:r w:rsidRPr="003E1C0B">
        <w:rPr>
          <w:bCs/>
          <w:sz w:val="22"/>
          <w:szCs w:val="22"/>
        </w:rPr>
        <w:t>Fe</w:t>
      </w:r>
      <w:r w:rsidR="00F323B1" w:rsidRPr="003E1C0B">
        <w:rPr>
          <w:bCs/>
          <w:sz w:val="22"/>
          <w:szCs w:val="22"/>
        </w:rPr>
        <w:t>b</w:t>
      </w:r>
      <w:r w:rsidRPr="003E1C0B">
        <w:rPr>
          <w:bCs/>
          <w:sz w:val="22"/>
          <w:szCs w:val="22"/>
        </w:rPr>
        <w:t>ruary 2013. Garden City New York.</w:t>
      </w:r>
      <w:r w:rsidR="00786698" w:rsidRPr="003E1C0B">
        <w:rPr>
          <w:bCs/>
          <w:sz w:val="22"/>
          <w:szCs w:val="22"/>
        </w:rPr>
        <w:t xml:space="preserve"> Adelphi University.</w:t>
      </w:r>
      <w:r w:rsidR="00D90F28" w:rsidRPr="003E1C0B">
        <w:rPr>
          <w:bCs/>
          <w:sz w:val="22"/>
          <w:szCs w:val="22"/>
        </w:rPr>
        <w:t xml:space="preserve"> “</w:t>
      </w:r>
      <w:r w:rsidRPr="003E1C0B">
        <w:rPr>
          <w:bCs/>
          <w:sz w:val="22"/>
          <w:szCs w:val="22"/>
        </w:rPr>
        <w:t xml:space="preserve">Military Women and Leadership.” </w:t>
      </w:r>
      <w:r w:rsidR="003D1C6F">
        <w:rPr>
          <w:bCs/>
          <w:sz w:val="22"/>
          <w:szCs w:val="22"/>
        </w:rPr>
        <w:t xml:space="preserve">Invitational </w:t>
      </w:r>
      <w:r w:rsidRPr="003E1C0B">
        <w:rPr>
          <w:bCs/>
          <w:sz w:val="22"/>
          <w:szCs w:val="22"/>
        </w:rPr>
        <w:t>Buckley Lecture.</w:t>
      </w:r>
    </w:p>
    <w:p w14:paraId="0758CD96" w14:textId="77777777" w:rsidR="000569EC" w:rsidRPr="003E1C0B" w:rsidRDefault="000569EC" w:rsidP="00786698">
      <w:pPr>
        <w:tabs>
          <w:tab w:val="left" w:pos="5803"/>
        </w:tabs>
        <w:ind w:left="360" w:hanging="360"/>
        <w:rPr>
          <w:bCs/>
          <w:sz w:val="22"/>
          <w:szCs w:val="22"/>
        </w:rPr>
      </w:pPr>
      <w:r w:rsidRPr="003E1C0B">
        <w:rPr>
          <w:bCs/>
          <w:sz w:val="22"/>
          <w:szCs w:val="22"/>
        </w:rPr>
        <w:t>April 2012. Fredonia NY. SUNY-Fredonia, “Lessons Learned from the Frontlines of Military Health Services</w:t>
      </w:r>
      <w:r w:rsidRPr="003D1C6F">
        <w:rPr>
          <w:bCs/>
          <w:sz w:val="22"/>
          <w:szCs w:val="22"/>
          <w:u w:val="single"/>
        </w:rPr>
        <w:t>.”</w:t>
      </w:r>
      <w:r w:rsidR="00731AD5" w:rsidRPr="003D1C6F">
        <w:rPr>
          <w:bCs/>
          <w:sz w:val="22"/>
          <w:szCs w:val="22"/>
          <w:u w:val="single"/>
        </w:rPr>
        <w:t xml:space="preserve"> Keynote</w:t>
      </w:r>
      <w:r w:rsidR="00786698" w:rsidRPr="003D1C6F">
        <w:rPr>
          <w:bCs/>
          <w:sz w:val="22"/>
          <w:szCs w:val="22"/>
          <w:u w:val="single"/>
        </w:rPr>
        <w:t xml:space="preserve"> address</w:t>
      </w:r>
      <w:r w:rsidR="00786698" w:rsidRPr="003E1C0B">
        <w:rPr>
          <w:bCs/>
          <w:sz w:val="22"/>
          <w:szCs w:val="22"/>
        </w:rPr>
        <w:t>.</w:t>
      </w:r>
    </w:p>
    <w:p w14:paraId="74D3AD09" w14:textId="77777777" w:rsidR="0030473A" w:rsidRPr="003E1C0B" w:rsidRDefault="0030473A" w:rsidP="0030473A">
      <w:pPr>
        <w:pStyle w:val="Heading1"/>
        <w:ind w:left="360" w:hanging="360"/>
        <w:rPr>
          <w:sz w:val="22"/>
          <w:szCs w:val="22"/>
        </w:rPr>
      </w:pPr>
      <w:r w:rsidRPr="003E1C0B">
        <w:rPr>
          <w:sz w:val="22"/>
          <w:szCs w:val="22"/>
        </w:rPr>
        <w:t xml:space="preserve">March 2012. D. Strong’s Vail Leadership Symposium, Vail Colorado. “Tears in the Darkness.” </w:t>
      </w:r>
    </w:p>
    <w:p w14:paraId="77A21F4A" w14:textId="77777777" w:rsidR="0030473A" w:rsidRPr="003E1C0B" w:rsidRDefault="0030473A" w:rsidP="0030473A">
      <w:pPr>
        <w:pStyle w:val="Heading1"/>
        <w:ind w:left="360" w:hanging="360"/>
        <w:rPr>
          <w:sz w:val="22"/>
          <w:szCs w:val="22"/>
        </w:rPr>
      </w:pPr>
      <w:r w:rsidRPr="003E1C0B">
        <w:rPr>
          <w:sz w:val="22"/>
          <w:szCs w:val="22"/>
        </w:rPr>
        <w:t>October 2011. University of Montana, Montana Museum of Art and Culture, Missoula, Montana. “Ben Steele POW Artist.”</w:t>
      </w:r>
    </w:p>
    <w:p w14:paraId="21973ED0" w14:textId="77777777" w:rsidR="0030473A" w:rsidRPr="003E1C0B" w:rsidRDefault="0030473A" w:rsidP="0030473A">
      <w:pPr>
        <w:pStyle w:val="Heading1"/>
        <w:ind w:left="360" w:hanging="360"/>
        <w:rPr>
          <w:sz w:val="22"/>
          <w:szCs w:val="22"/>
        </w:rPr>
      </w:pPr>
      <w:r w:rsidRPr="003E1C0B">
        <w:rPr>
          <w:sz w:val="22"/>
          <w:szCs w:val="22"/>
        </w:rPr>
        <w:t xml:space="preserve">May 2011. Rutgers University. Living History Society. New Brunswick, New Jersey. “Interviewing World War II POWs.” </w:t>
      </w:r>
    </w:p>
    <w:p w14:paraId="42517ED0" w14:textId="77777777" w:rsidR="0030473A" w:rsidRPr="003E1C0B" w:rsidRDefault="0030473A" w:rsidP="0030473A">
      <w:pPr>
        <w:pStyle w:val="Heading1"/>
        <w:ind w:left="360" w:hanging="360"/>
        <w:rPr>
          <w:sz w:val="22"/>
          <w:szCs w:val="22"/>
        </w:rPr>
      </w:pPr>
      <w:r w:rsidRPr="003E1C0B">
        <w:rPr>
          <w:sz w:val="22"/>
          <w:szCs w:val="22"/>
        </w:rPr>
        <w:t xml:space="preserve">March 2011.  Western Heritage Center. Billings Montana. “Tears in the Darkness.” </w:t>
      </w:r>
    </w:p>
    <w:p w14:paraId="4B7AD5D1" w14:textId="77777777" w:rsidR="00225ED2" w:rsidRPr="003E1C0B" w:rsidRDefault="0030473A" w:rsidP="00225ED2">
      <w:pPr>
        <w:tabs>
          <w:tab w:val="left" w:pos="5803"/>
        </w:tabs>
        <w:ind w:left="360" w:hanging="360"/>
        <w:rPr>
          <w:bCs/>
          <w:sz w:val="22"/>
          <w:szCs w:val="22"/>
        </w:rPr>
      </w:pPr>
      <w:r w:rsidRPr="003E1C0B">
        <w:rPr>
          <w:sz w:val="22"/>
          <w:szCs w:val="22"/>
        </w:rPr>
        <w:t xml:space="preserve"> </w:t>
      </w:r>
      <w:r w:rsidR="00225ED2" w:rsidRPr="003E1C0B">
        <w:rPr>
          <w:bCs/>
          <w:sz w:val="22"/>
          <w:szCs w:val="22"/>
        </w:rPr>
        <w:t xml:space="preserve">October 2010. Indianapolis, Indiana. University of Indiana. Health Care </w:t>
      </w:r>
      <w:proofErr w:type="gramStart"/>
      <w:r w:rsidR="00225ED2" w:rsidRPr="003E1C0B">
        <w:rPr>
          <w:bCs/>
          <w:sz w:val="22"/>
          <w:szCs w:val="22"/>
        </w:rPr>
        <w:t>Professional  Developm</w:t>
      </w:r>
      <w:r w:rsidR="003D1C6F">
        <w:rPr>
          <w:bCs/>
          <w:sz w:val="22"/>
          <w:szCs w:val="22"/>
        </w:rPr>
        <w:t>ent</w:t>
      </w:r>
      <w:proofErr w:type="gramEnd"/>
      <w:r w:rsidR="003D1C6F">
        <w:rPr>
          <w:bCs/>
          <w:sz w:val="22"/>
          <w:szCs w:val="22"/>
        </w:rPr>
        <w:t xml:space="preserve"> Day. “Lessons Learned from Military</w:t>
      </w:r>
      <w:r w:rsidR="00225ED2" w:rsidRPr="003E1C0B">
        <w:rPr>
          <w:bCs/>
          <w:sz w:val="22"/>
          <w:szCs w:val="22"/>
        </w:rPr>
        <w:t xml:space="preserve"> Service.” </w:t>
      </w:r>
      <w:r w:rsidR="00225ED2" w:rsidRPr="003D1C6F">
        <w:rPr>
          <w:bCs/>
          <w:sz w:val="22"/>
          <w:szCs w:val="22"/>
          <w:u w:val="single"/>
        </w:rPr>
        <w:t>Keynote Address</w:t>
      </w:r>
      <w:r w:rsidR="00225ED2" w:rsidRPr="003E1C0B">
        <w:rPr>
          <w:bCs/>
          <w:sz w:val="22"/>
          <w:szCs w:val="22"/>
        </w:rPr>
        <w:t>.</w:t>
      </w:r>
    </w:p>
    <w:p w14:paraId="42698E1D" w14:textId="77777777" w:rsidR="00225ED2" w:rsidRPr="003E1C0B" w:rsidRDefault="00225ED2" w:rsidP="00225ED2">
      <w:pPr>
        <w:pStyle w:val="Heading1"/>
        <w:ind w:left="360" w:hanging="360"/>
        <w:rPr>
          <w:sz w:val="22"/>
          <w:szCs w:val="22"/>
        </w:rPr>
      </w:pPr>
      <w:r w:rsidRPr="003E1C0B">
        <w:rPr>
          <w:sz w:val="22"/>
          <w:szCs w:val="22"/>
        </w:rPr>
        <w:t xml:space="preserve">May 2010. Stuart G. Christian Lecture. Virginia Historical Society. Richmond, Virginia. “Tears in the Darkness.” </w:t>
      </w:r>
    </w:p>
    <w:p w14:paraId="667DCA8C" w14:textId="77777777" w:rsidR="00225ED2" w:rsidRPr="003E1C0B" w:rsidRDefault="00225ED2" w:rsidP="00225ED2">
      <w:pPr>
        <w:pStyle w:val="Heading1"/>
        <w:ind w:left="360" w:hanging="360"/>
        <w:rPr>
          <w:sz w:val="22"/>
          <w:szCs w:val="22"/>
        </w:rPr>
      </w:pPr>
      <w:r w:rsidRPr="003E1C0B">
        <w:rPr>
          <w:sz w:val="22"/>
          <w:szCs w:val="22"/>
        </w:rPr>
        <w:t xml:space="preserve">April 2010. Descendants of the American Defenders of Bataan and Corregidor. Reno, Nevada. “Tears in the Darkness.” </w:t>
      </w:r>
    </w:p>
    <w:p w14:paraId="02D038CD" w14:textId="77777777" w:rsidR="00D97C80" w:rsidRPr="003E1C0B" w:rsidRDefault="00D97C80" w:rsidP="00786698">
      <w:pPr>
        <w:tabs>
          <w:tab w:val="left" w:pos="5803"/>
        </w:tabs>
        <w:ind w:left="360" w:hanging="360"/>
        <w:rPr>
          <w:bCs/>
          <w:sz w:val="22"/>
          <w:szCs w:val="22"/>
        </w:rPr>
      </w:pPr>
      <w:r w:rsidRPr="003E1C0B">
        <w:rPr>
          <w:bCs/>
          <w:sz w:val="22"/>
          <w:szCs w:val="22"/>
        </w:rPr>
        <w:t xml:space="preserve">October 2010. Indianapolis, Indiana. University of Indiana. Health Care </w:t>
      </w:r>
      <w:proofErr w:type="gramStart"/>
      <w:r w:rsidRPr="003E1C0B">
        <w:rPr>
          <w:bCs/>
          <w:sz w:val="22"/>
          <w:szCs w:val="22"/>
        </w:rPr>
        <w:t>Professional  Development</w:t>
      </w:r>
      <w:proofErr w:type="gramEnd"/>
      <w:r w:rsidRPr="003E1C0B">
        <w:rPr>
          <w:bCs/>
          <w:sz w:val="22"/>
          <w:szCs w:val="22"/>
        </w:rPr>
        <w:t xml:space="preserve"> Day. “Lessons Learned from [Military] Service.”</w:t>
      </w:r>
      <w:r w:rsidR="00731AD5" w:rsidRPr="003E1C0B">
        <w:rPr>
          <w:bCs/>
          <w:sz w:val="22"/>
          <w:szCs w:val="22"/>
        </w:rPr>
        <w:t xml:space="preserve"> </w:t>
      </w:r>
      <w:r w:rsidR="00731AD5" w:rsidRPr="003D1C6F">
        <w:rPr>
          <w:bCs/>
          <w:sz w:val="22"/>
          <w:szCs w:val="22"/>
          <w:u w:val="single"/>
        </w:rPr>
        <w:t>Keynote</w:t>
      </w:r>
      <w:r w:rsidR="00786698" w:rsidRPr="003D1C6F">
        <w:rPr>
          <w:bCs/>
          <w:sz w:val="22"/>
          <w:szCs w:val="22"/>
          <w:u w:val="single"/>
        </w:rPr>
        <w:t xml:space="preserve"> Address</w:t>
      </w:r>
      <w:r w:rsidR="00786698" w:rsidRPr="003E1C0B">
        <w:rPr>
          <w:bCs/>
          <w:sz w:val="22"/>
          <w:szCs w:val="22"/>
        </w:rPr>
        <w:t>.</w:t>
      </w:r>
    </w:p>
    <w:p w14:paraId="091FBF15" w14:textId="77777777" w:rsidR="008214AE" w:rsidRPr="003D1C6F" w:rsidRDefault="008214AE" w:rsidP="00786698">
      <w:pPr>
        <w:tabs>
          <w:tab w:val="left" w:pos="5803"/>
        </w:tabs>
        <w:ind w:left="360" w:hanging="360"/>
        <w:rPr>
          <w:bCs/>
          <w:sz w:val="22"/>
          <w:szCs w:val="22"/>
          <w:u w:val="single"/>
        </w:rPr>
      </w:pPr>
      <w:r w:rsidRPr="003E1C0B">
        <w:rPr>
          <w:bCs/>
          <w:sz w:val="22"/>
          <w:szCs w:val="22"/>
        </w:rPr>
        <w:t xml:space="preserve">May </w:t>
      </w:r>
      <w:proofErr w:type="gramStart"/>
      <w:r w:rsidRPr="003E1C0B">
        <w:rPr>
          <w:bCs/>
          <w:sz w:val="22"/>
          <w:szCs w:val="22"/>
        </w:rPr>
        <w:t>2010  Visiting</w:t>
      </w:r>
      <w:proofErr w:type="gramEnd"/>
      <w:r w:rsidRPr="003E1C0B">
        <w:rPr>
          <w:bCs/>
          <w:sz w:val="22"/>
          <w:szCs w:val="22"/>
        </w:rPr>
        <w:t xml:space="preserve"> Nurse Association of New York. New York.</w:t>
      </w:r>
      <w:r w:rsidR="00786698" w:rsidRPr="003E1C0B">
        <w:rPr>
          <w:bCs/>
          <w:sz w:val="22"/>
          <w:szCs w:val="22"/>
        </w:rPr>
        <w:t xml:space="preserve"> “Nurses in Wartime</w:t>
      </w:r>
      <w:r w:rsidR="00786698" w:rsidRPr="003D1C6F">
        <w:rPr>
          <w:bCs/>
          <w:sz w:val="22"/>
          <w:szCs w:val="22"/>
          <w:u w:val="single"/>
        </w:rPr>
        <w:t>.” Keynote address.</w:t>
      </w:r>
    </w:p>
    <w:p w14:paraId="21F23B5C" w14:textId="77777777" w:rsidR="00AF3033" w:rsidRPr="003E1C0B" w:rsidRDefault="002A767C" w:rsidP="00225ED2">
      <w:pPr>
        <w:tabs>
          <w:tab w:val="left" w:pos="5803"/>
        </w:tabs>
        <w:ind w:left="360" w:hanging="360"/>
        <w:rPr>
          <w:sz w:val="22"/>
          <w:szCs w:val="22"/>
        </w:rPr>
      </w:pPr>
      <w:r w:rsidRPr="003E1C0B">
        <w:rPr>
          <w:bCs/>
          <w:sz w:val="22"/>
          <w:szCs w:val="22"/>
        </w:rPr>
        <w:t>May 2009</w:t>
      </w:r>
      <w:r w:rsidR="008214AE" w:rsidRPr="003E1C0B">
        <w:rPr>
          <w:bCs/>
          <w:sz w:val="22"/>
          <w:szCs w:val="22"/>
        </w:rPr>
        <w:t>.</w:t>
      </w:r>
      <w:r w:rsidRPr="003E1C0B">
        <w:rPr>
          <w:bCs/>
          <w:sz w:val="22"/>
          <w:szCs w:val="22"/>
        </w:rPr>
        <w:t xml:space="preserve"> Detroit Michigan Sinai-Grace Medical Center and Baltimore Maryland Life-Bridge Health, “We Band of Angels.”</w:t>
      </w:r>
      <w:r w:rsidR="00AF3033" w:rsidRPr="003E1C0B">
        <w:rPr>
          <w:bCs/>
          <w:sz w:val="22"/>
          <w:szCs w:val="22"/>
        </w:rPr>
        <w:t xml:space="preserve"> </w:t>
      </w:r>
      <w:r w:rsidRPr="003E1C0B">
        <w:rPr>
          <w:bCs/>
          <w:sz w:val="22"/>
          <w:szCs w:val="22"/>
          <w:u w:val="single"/>
        </w:rPr>
        <w:t>Keynote Address.</w:t>
      </w:r>
      <w:r w:rsidR="00AF3033" w:rsidRPr="003E1C0B">
        <w:rPr>
          <w:sz w:val="22"/>
          <w:szCs w:val="22"/>
        </w:rPr>
        <w:t xml:space="preserve"> </w:t>
      </w:r>
    </w:p>
    <w:p w14:paraId="64DC01C4" w14:textId="77777777" w:rsidR="00225ED2" w:rsidRPr="003E1C0B" w:rsidRDefault="00AF3033" w:rsidP="00225ED2">
      <w:pPr>
        <w:pStyle w:val="Heading1"/>
        <w:ind w:left="360" w:hanging="360"/>
        <w:rPr>
          <w:sz w:val="22"/>
          <w:szCs w:val="22"/>
        </w:rPr>
      </w:pPr>
      <w:r w:rsidRPr="003E1C0B">
        <w:rPr>
          <w:sz w:val="22"/>
          <w:szCs w:val="22"/>
        </w:rPr>
        <w:lastRenderedPageBreak/>
        <w:t>January 2010. Vail, Colorado: Vail Symposium, Vail, Colorado</w:t>
      </w:r>
      <w:r w:rsidR="00225ED2" w:rsidRPr="003E1C0B">
        <w:rPr>
          <w:sz w:val="22"/>
          <w:szCs w:val="22"/>
        </w:rPr>
        <w:t xml:space="preserve">. “Tears in the Darkness.” </w:t>
      </w:r>
    </w:p>
    <w:p w14:paraId="673CA67D" w14:textId="77777777" w:rsidR="00225ED2" w:rsidRPr="003E1C0B" w:rsidRDefault="00AF3033" w:rsidP="00225ED2">
      <w:pPr>
        <w:pStyle w:val="Heading1"/>
        <w:ind w:left="360" w:hanging="360"/>
        <w:rPr>
          <w:sz w:val="22"/>
          <w:szCs w:val="22"/>
        </w:rPr>
      </w:pPr>
      <w:r w:rsidRPr="003E1C0B">
        <w:rPr>
          <w:sz w:val="22"/>
          <w:szCs w:val="22"/>
        </w:rPr>
        <w:t>November 2009. New York. New York University, Student Resource Center and Veterans Alliance</w:t>
      </w:r>
      <w:r w:rsidR="00225ED2" w:rsidRPr="003E1C0B">
        <w:rPr>
          <w:sz w:val="22"/>
          <w:szCs w:val="22"/>
        </w:rPr>
        <w:t xml:space="preserve">. “Tears in the Darkness.” </w:t>
      </w:r>
    </w:p>
    <w:p w14:paraId="1CCBE952" w14:textId="77777777" w:rsidR="00225ED2" w:rsidRPr="003E1C0B" w:rsidRDefault="00AF3033" w:rsidP="00225ED2">
      <w:pPr>
        <w:pStyle w:val="Heading1"/>
        <w:ind w:left="360" w:hanging="360"/>
        <w:rPr>
          <w:sz w:val="22"/>
          <w:szCs w:val="22"/>
        </w:rPr>
      </w:pPr>
      <w:r w:rsidRPr="003E1C0B">
        <w:rPr>
          <w:sz w:val="22"/>
          <w:szCs w:val="22"/>
        </w:rPr>
        <w:t>November 2009. New York. J.P. Morgan Private Equity Group. New York</w:t>
      </w:r>
      <w:r w:rsidR="00225ED2" w:rsidRPr="003E1C0B">
        <w:rPr>
          <w:sz w:val="22"/>
          <w:szCs w:val="22"/>
        </w:rPr>
        <w:t xml:space="preserve">. “Tears in the Darkness.” </w:t>
      </w:r>
    </w:p>
    <w:p w14:paraId="55C2B572" w14:textId="77777777" w:rsidR="00225ED2" w:rsidRPr="003E1C0B" w:rsidRDefault="00AF3033" w:rsidP="00225ED2">
      <w:pPr>
        <w:pStyle w:val="Heading1"/>
        <w:ind w:left="360" w:hanging="360"/>
        <w:rPr>
          <w:sz w:val="22"/>
          <w:szCs w:val="22"/>
        </w:rPr>
      </w:pPr>
      <w:r w:rsidRPr="003E1C0B">
        <w:rPr>
          <w:sz w:val="22"/>
          <w:szCs w:val="22"/>
        </w:rPr>
        <w:t>October 2009. Nashville, Tennessee. Southern Festival of Books.</w:t>
      </w:r>
      <w:r w:rsidR="00225ED2" w:rsidRPr="003E1C0B">
        <w:rPr>
          <w:sz w:val="22"/>
          <w:szCs w:val="22"/>
        </w:rPr>
        <w:t xml:space="preserve"> “Tears in the Darkness.” </w:t>
      </w:r>
    </w:p>
    <w:p w14:paraId="29B7BB45" w14:textId="77777777" w:rsidR="00225ED2" w:rsidRPr="003E1C0B" w:rsidRDefault="00AF3033" w:rsidP="00225ED2">
      <w:pPr>
        <w:pStyle w:val="Heading1"/>
        <w:ind w:left="360" w:hanging="360"/>
        <w:rPr>
          <w:sz w:val="22"/>
          <w:szCs w:val="22"/>
        </w:rPr>
      </w:pPr>
      <w:r w:rsidRPr="003E1C0B">
        <w:rPr>
          <w:sz w:val="22"/>
          <w:szCs w:val="22"/>
        </w:rPr>
        <w:t>October 2009. Newark, New Jersey. Rutgers University, Center for the Study of Genocide and Human Rights.</w:t>
      </w:r>
      <w:r w:rsidR="00225ED2" w:rsidRPr="003E1C0B">
        <w:rPr>
          <w:sz w:val="22"/>
          <w:szCs w:val="22"/>
        </w:rPr>
        <w:t xml:space="preserve"> “Tears in the Darkness.” </w:t>
      </w:r>
    </w:p>
    <w:p w14:paraId="08980C47" w14:textId="77777777" w:rsidR="00AF3033" w:rsidRPr="003E1C0B" w:rsidRDefault="00AF3033" w:rsidP="00AF3033">
      <w:pPr>
        <w:pStyle w:val="Heading1"/>
        <w:ind w:left="360" w:hanging="360"/>
        <w:rPr>
          <w:sz w:val="22"/>
          <w:szCs w:val="22"/>
        </w:rPr>
      </w:pPr>
      <w:r w:rsidRPr="003E1C0B">
        <w:rPr>
          <w:sz w:val="22"/>
          <w:szCs w:val="22"/>
        </w:rPr>
        <w:t>October 2009. Baltimore, Maryland. New Atlantic Independent Booksellers Association.</w:t>
      </w:r>
    </w:p>
    <w:p w14:paraId="4C1BBAD6" w14:textId="77777777" w:rsidR="00225ED2" w:rsidRPr="003E1C0B" w:rsidRDefault="00AF3033" w:rsidP="00225ED2">
      <w:pPr>
        <w:pStyle w:val="Heading1"/>
        <w:ind w:left="360" w:hanging="360"/>
        <w:rPr>
          <w:sz w:val="22"/>
          <w:szCs w:val="22"/>
        </w:rPr>
      </w:pPr>
      <w:r w:rsidRPr="003E1C0B">
        <w:rPr>
          <w:sz w:val="22"/>
          <w:szCs w:val="22"/>
        </w:rPr>
        <w:t>September 2009. Chicago, Illinois. Pritzker Military Library</w:t>
      </w:r>
      <w:r w:rsidR="00225ED2" w:rsidRPr="003E1C0B">
        <w:rPr>
          <w:sz w:val="22"/>
          <w:szCs w:val="22"/>
        </w:rPr>
        <w:t xml:space="preserve">. “Tears in the Darkness.” </w:t>
      </w:r>
    </w:p>
    <w:p w14:paraId="5EDB82AD" w14:textId="77777777" w:rsidR="00225ED2" w:rsidRPr="003E1C0B" w:rsidRDefault="00AF3033" w:rsidP="00225ED2">
      <w:pPr>
        <w:pStyle w:val="Heading1"/>
        <w:ind w:left="360" w:hanging="360"/>
        <w:rPr>
          <w:sz w:val="22"/>
          <w:szCs w:val="22"/>
        </w:rPr>
      </w:pPr>
      <w:r w:rsidRPr="003E1C0B">
        <w:rPr>
          <w:sz w:val="22"/>
          <w:szCs w:val="22"/>
        </w:rPr>
        <w:t>September 2009. Norfolk, Virginia. MacArthur Memorial and Museum.</w:t>
      </w:r>
      <w:r w:rsidR="00225ED2" w:rsidRPr="003E1C0B">
        <w:rPr>
          <w:sz w:val="22"/>
          <w:szCs w:val="22"/>
        </w:rPr>
        <w:t xml:space="preserve"> “Tears in the Darkness.” </w:t>
      </w:r>
    </w:p>
    <w:p w14:paraId="26310602" w14:textId="77777777" w:rsidR="00225ED2" w:rsidRPr="003E1C0B" w:rsidRDefault="00AF3033" w:rsidP="00225ED2">
      <w:pPr>
        <w:pStyle w:val="Heading1"/>
        <w:ind w:left="360" w:hanging="360"/>
        <w:rPr>
          <w:sz w:val="22"/>
          <w:szCs w:val="22"/>
        </w:rPr>
      </w:pPr>
      <w:r w:rsidRPr="003E1C0B">
        <w:rPr>
          <w:sz w:val="22"/>
          <w:szCs w:val="22"/>
        </w:rPr>
        <w:t xml:space="preserve">July 2009. Billings, Montana.  Montana State University. </w:t>
      </w:r>
      <w:r w:rsidR="00225ED2" w:rsidRPr="003E1C0B">
        <w:rPr>
          <w:sz w:val="22"/>
          <w:szCs w:val="22"/>
        </w:rPr>
        <w:t xml:space="preserve">“Tears in the Darkness.” </w:t>
      </w:r>
    </w:p>
    <w:p w14:paraId="41C0486D" w14:textId="77777777" w:rsidR="00225ED2" w:rsidRPr="003E1C0B" w:rsidRDefault="00AF3033" w:rsidP="00225ED2">
      <w:pPr>
        <w:pStyle w:val="Heading1"/>
        <w:ind w:left="360" w:hanging="360"/>
        <w:rPr>
          <w:sz w:val="22"/>
          <w:szCs w:val="22"/>
        </w:rPr>
      </w:pPr>
      <w:r w:rsidRPr="003E1C0B">
        <w:rPr>
          <w:sz w:val="22"/>
          <w:szCs w:val="22"/>
        </w:rPr>
        <w:t xml:space="preserve">June 2009.  Washington D.C. Library of Congress, Philippine Embassy Asian Veterans Groups. </w:t>
      </w:r>
      <w:r w:rsidR="00225ED2" w:rsidRPr="003E1C0B">
        <w:rPr>
          <w:sz w:val="22"/>
          <w:szCs w:val="22"/>
        </w:rPr>
        <w:t xml:space="preserve">“Tears in the Darkness.” </w:t>
      </w:r>
    </w:p>
    <w:p w14:paraId="08A7654D" w14:textId="77777777" w:rsidR="00AF3033" w:rsidRPr="003E1C0B" w:rsidRDefault="00AF3033" w:rsidP="00786698">
      <w:pPr>
        <w:tabs>
          <w:tab w:val="left" w:pos="5803"/>
        </w:tabs>
        <w:ind w:left="360" w:hanging="360"/>
        <w:rPr>
          <w:b/>
          <w:sz w:val="22"/>
          <w:szCs w:val="22"/>
        </w:rPr>
      </w:pPr>
    </w:p>
    <w:p w14:paraId="18E5FD70" w14:textId="77777777" w:rsidR="006872D1" w:rsidRDefault="000569EC">
      <w:pPr>
        <w:tabs>
          <w:tab w:val="left" w:pos="5803"/>
        </w:tabs>
        <w:rPr>
          <w:sz w:val="22"/>
        </w:rPr>
      </w:pPr>
      <w:r w:rsidRPr="006872D1">
        <w:rPr>
          <w:b/>
          <w:sz w:val="22"/>
        </w:rPr>
        <w:t>NYU Classes taught</w:t>
      </w:r>
      <w:r>
        <w:rPr>
          <w:sz w:val="22"/>
        </w:rPr>
        <w:t xml:space="preserve">: </w:t>
      </w:r>
    </w:p>
    <w:p w14:paraId="4A386995" w14:textId="77777777" w:rsidR="00F94B9A" w:rsidRDefault="000569EC">
      <w:pPr>
        <w:tabs>
          <w:tab w:val="left" w:pos="5803"/>
        </w:tabs>
        <w:rPr>
          <w:sz w:val="22"/>
        </w:rPr>
      </w:pPr>
      <w:r>
        <w:rPr>
          <w:sz w:val="22"/>
        </w:rPr>
        <w:t>All courses are interdisciplinary and enroll graduate and doctoral students from different NYU colleges (Arts and Sciences, Wagner School of Social Policy, School of Social Work, Steinhardt School of Education, Law School and Columbia University School of Public Health (via the NY consortium of universities)</w:t>
      </w:r>
    </w:p>
    <w:p w14:paraId="7137664C" w14:textId="77777777" w:rsidR="000569EC" w:rsidRDefault="000569EC">
      <w:pPr>
        <w:tabs>
          <w:tab w:val="left" w:pos="5803"/>
        </w:tabs>
        <w:rPr>
          <w:sz w:val="22"/>
        </w:rPr>
      </w:pPr>
    </w:p>
    <w:p w14:paraId="755C6466" w14:textId="77777777" w:rsidR="000569EC" w:rsidRPr="000569EC" w:rsidRDefault="00454A57" w:rsidP="000569EC">
      <w:pPr>
        <w:rPr>
          <w:sz w:val="22"/>
          <w:szCs w:val="22"/>
        </w:rPr>
      </w:pPr>
      <w:proofErr w:type="spellStart"/>
      <w:r>
        <w:rPr>
          <w:sz w:val="22"/>
          <w:szCs w:val="22"/>
        </w:rPr>
        <w:t>RESCH</w:t>
      </w:r>
      <w:r w:rsidR="000569EC" w:rsidRPr="000569EC">
        <w:rPr>
          <w:sz w:val="22"/>
          <w:szCs w:val="22"/>
        </w:rPr>
        <w:t>10</w:t>
      </w:r>
      <w:proofErr w:type="spellEnd"/>
      <w:r w:rsidR="000569EC" w:rsidRPr="000569EC">
        <w:rPr>
          <w:sz w:val="22"/>
          <w:szCs w:val="22"/>
        </w:rPr>
        <w:t xml:space="preserve">. 2138 Writing Empirical Research: Education, Behavioral, Health, Humanities and Social Science Professions  </w:t>
      </w:r>
    </w:p>
    <w:p w14:paraId="74848161" w14:textId="77777777" w:rsidR="000569EC" w:rsidRDefault="000569EC">
      <w:pPr>
        <w:tabs>
          <w:tab w:val="left" w:pos="5803"/>
        </w:tabs>
        <w:rPr>
          <w:sz w:val="22"/>
        </w:rPr>
      </w:pPr>
      <w:r w:rsidRPr="000569EC">
        <w:rPr>
          <w:sz w:val="22"/>
        </w:rPr>
        <w:t>RESCH-</w:t>
      </w:r>
      <w:proofErr w:type="spellStart"/>
      <w:r w:rsidRPr="000569EC">
        <w:rPr>
          <w:sz w:val="22"/>
        </w:rPr>
        <w:t>GE.2140</w:t>
      </w:r>
      <w:proofErr w:type="spellEnd"/>
      <w:r w:rsidRPr="000569EC">
        <w:rPr>
          <w:sz w:val="22"/>
        </w:rPr>
        <w:t xml:space="preserve"> Approaches to Qualitative Inquiry</w:t>
      </w:r>
    </w:p>
    <w:p w14:paraId="1A646ED6" w14:textId="77777777" w:rsidR="000569EC" w:rsidRDefault="000569EC">
      <w:pPr>
        <w:tabs>
          <w:tab w:val="left" w:pos="5803"/>
        </w:tabs>
        <w:rPr>
          <w:sz w:val="22"/>
        </w:rPr>
      </w:pPr>
      <w:r w:rsidRPr="000569EC">
        <w:rPr>
          <w:sz w:val="22"/>
        </w:rPr>
        <w:t>R</w:t>
      </w:r>
      <w:r w:rsidR="0042616C">
        <w:rPr>
          <w:sz w:val="22"/>
        </w:rPr>
        <w:t>ESCH</w:t>
      </w:r>
      <w:r w:rsidRPr="000569EC">
        <w:rPr>
          <w:sz w:val="22"/>
        </w:rPr>
        <w:t>- GE </w:t>
      </w:r>
      <w:proofErr w:type="spellStart"/>
      <w:r w:rsidRPr="000569EC">
        <w:rPr>
          <w:sz w:val="22"/>
        </w:rPr>
        <w:t>3001Dissertation</w:t>
      </w:r>
      <w:proofErr w:type="spellEnd"/>
      <w:r>
        <w:rPr>
          <w:sz w:val="22"/>
        </w:rPr>
        <w:t xml:space="preserve"> Proposal Seminar</w:t>
      </w:r>
    </w:p>
    <w:p w14:paraId="78645B75" w14:textId="77777777" w:rsidR="005917E0" w:rsidRDefault="005917E0">
      <w:pPr>
        <w:tabs>
          <w:tab w:val="left" w:pos="5803"/>
        </w:tabs>
        <w:rPr>
          <w:sz w:val="22"/>
        </w:rPr>
      </w:pPr>
    </w:p>
    <w:p w14:paraId="19FCC051" w14:textId="15C2044C" w:rsidR="00786698" w:rsidRPr="00DC7373" w:rsidRDefault="005917E0">
      <w:pPr>
        <w:tabs>
          <w:tab w:val="left" w:pos="5803"/>
        </w:tabs>
        <w:rPr>
          <w:sz w:val="22"/>
        </w:rPr>
      </w:pPr>
      <w:r>
        <w:rPr>
          <w:sz w:val="22"/>
        </w:rPr>
        <w:t>9</w:t>
      </w:r>
      <w:r w:rsidR="008520F7">
        <w:rPr>
          <w:sz w:val="22"/>
        </w:rPr>
        <w:t>/</w:t>
      </w:r>
      <w:proofErr w:type="spellStart"/>
      <w:r w:rsidR="008520F7">
        <w:rPr>
          <w:sz w:val="22"/>
        </w:rPr>
        <w:t>20</w:t>
      </w:r>
      <w:r w:rsidR="00786698">
        <w:rPr>
          <w:sz w:val="22"/>
        </w:rPr>
        <w:t>:EN</w:t>
      </w:r>
      <w:proofErr w:type="spellEnd"/>
    </w:p>
    <w:sectPr w:rsidR="00786698" w:rsidRPr="00DC7373" w:rsidSect="00FC271D">
      <w:headerReference w:type="default" r:id="rId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DE372" w14:textId="77777777" w:rsidR="00F74B17" w:rsidRDefault="00F74B17">
      <w:r>
        <w:separator/>
      </w:r>
    </w:p>
  </w:endnote>
  <w:endnote w:type="continuationSeparator" w:id="0">
    <w:p w14:paraId="647151B8" w14:textId="77777777" w:rsidR="00F74B17" w:rsidRDefault="00F7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4F577" w14:textId="77777777" w:rsidR="00F94B9A" w:rsidRDefault="00D966CF">
    <w:pPr>
      <w:pStyle w:val="Footer"/>
      <w:framePr w:wrap="around" w:vAnchor="text" w:hAnchor="margin" w:xAlign="center" w:y="1"/>
      <w:rPr>
        <w:rStyle w:val="PageNumber"/>
      </w:rPr>
    </w:pPr>
    <w:r>
      <w:rPr>
        <w:rStyle w:val="PageNumber"/>
      </w:rPr>
      <w:fldChar w:fldCharType="begin"/>
    </w:r>
    <w:r w:rsidR="00F94B9A">
      <w:rPr>
        <w:rStyle w:val="PageNumber"/>
      </w:rPr>
      <w:instrText xml:space="preserve">PAGE  </w:instrText>
    </w:r>
    <w:r>
      <w:rPr>
        <w:rStyle w:val="PageNumber"/>
      </w:rPr>
      <w:fldChar w:fldCharType="end"/>
    </w:r>
  </w:p>
  <w:p w14:paraId="0B49BD8F" w14:textId="77777777" w:rsidR="00F94B9A" w:rsidRDefault="00F94B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8953" w14:textId="77777777" w:rsidR="00F94B9A" w:rsidRDefault="00D966CF">
    <w:pPr>
      <w:pStyle w:val="Footer"/>
      <w:framePr w:wrap="around" w:vAnchor="text" w:hAnchor="margin" w:xAlign="center" w:y="1"/>
      <w:rPr>
        <w:rStyle w:val="PageNumber"/>
      </w:rPr>
    </w:pPr>
    <w:r>
      <w:rPr>
        <w:rStyle w:val="PageNumber"/>
      </w:rPr>
      <w:fldChar w:fldCharType="begin"/>
    </w:r>
    <w:r w:rsidR="00F94B9A">
      <w:rPr>
        <w:rStyle w:val="PageNumber"/>
      </w:rPr>
      <w:instrText xml:space="preserve">PAGE  </w:instrText>
    </w:r>
    <w:r>
      <w:rPr>
        <w:rStyle w:val="PageNumber"/>
      </w:rPr>
      <w:fldChar w:fldCharType="separate"/>
    </w:r>
    <w:r w:rsidR="004B6C6E">
      <w:rPr>
        <w:rStyle w:val="PageNumber"/>
        <w:noProof/>
      </w:rPr>
      <w:t>8</w:t>
    </w:r>
    <w:r>
      <w:rPr>
        <w:rStyle w:val="PageNumber"/>
      </w:rPr>
      <w:fldChar w:fldCharType="end"/>
    </w:r>
  </w:p>
  <w:p w14:paraId="68AA2073" w14:textId="77777777" w:rsidR="00F94B9A" w:rsidRDefault="00F94B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AA235" w14:textId="77777777" w:rsidR="00F74B17" w:rsidRDefault="00F74B17">
      <w:r>
        <w:separator/>
      </w:r>
    </w:p>
  </w:footnote>
  <w:footnote w:type="continuationSeparator" w:id="0">
    <w:p w14:paraId="1D82E52A" w14:textId="77777777" w:rsidR="00F74B17" w:rsidRDefault="00F7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94F6C" w14:textId="77777777" w:rsidR="00F94B9A" w:rsidRDefault="00F94B9A">
    <w:pPr>
      <w:pStyle w:val="Header"/>
      <w:jc w:val="center"/>
    </w:pPr>
    <w:r>
      <w:t xml:space="preserve">                                                  </w:t>
    </w:r>
    <w:r>
      <w:tab/>
      <w:t xml:space="preserve">                   CV: </w:t>
    </w:r>
    <w:proofErr w:type="spellStart"/>
    <w:proofErr w:type="gramStart"/>
    <w:r>
      <w:t>E.Norman</w:t>
    </w:r>
    <w:proofErr w:type="spellEnd"/>
    <w:proofErr w:type="gramEnd"/>
  </w:p>
  <w:p w14:paraId="05E8C119" w14:textId="77777777" w:rsidR="00F94B9A" w:rsidRDefault="00F94B9A">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42"/>
    <w:rsid w:val="00020B69"/>
    <w:rsid w:val="000569EC"/>
    <w:rsid w:val="00065E62"/>
    <w:rsid w:val="000846BE"/>
    <w:rsid w:val="00085973"/>
    <w:rsid w:val="000B0C50"/>
    <w:rsid w:val="000B13BD"/>
    <w:rsid w:val="000C4754"/>
    <w:rsid w:val="000C5728"/>
    <w:rsid w:val="000D1FE5"/>
    <w:rsid w:val="000D5CD9"/>
    <w:rsid w:val="000E35B5"/>
    <w:rsid w:val="001075E9"/>
    <w:rsid w:val="00113F86"/>
    <w:rsid w:val="001167AE"/>
    <w:rsid w:val="001357C3"/>
    <w:rsid w:val="00164581"/>
    <w:rsid w:val="001A0002"/>
    <w:rsid w:val="001A0EBD"/>
    <w:rsid w:val="001A228A"/>
    <w:rsid w:val="001A6C2A"/>
    <w:rsid w:val="001A7A32"/>
    <w:rsid w:val="001B21C4"/>
    <w:rsid w:val="001B640C"/>
    <w:rsid w:val="001C7FB5"/>
    <w:rsid w:val="001E6DA5"/>
    <w:rsid w:val="001F20DE"/>
    <w:rsid w:val="001F2310"/>
    <w:rsid w:val="001F272E"/>
    <w:rsid w:val="00220F65"/>
    <w:rsid w:val="0022274F"/>
    <w:rsid w:val="00225ED2"/>
    <w:rsid w:val="00237FDE"/>
    <w:rsid w:val="00243E44"/>
    <w:rsid w:val="00245297"/>
    <w:rsid w:val="002608A6"/>
    <w:rsid w:val="002849D8"/>
    <w:rsid w:val="002A5F8F"/>
    <w:rsid w:val="002A767C"/>
    <w:rsid w:val="002B1083"/>
    <w:rsid w:val="002B311F"/>
    <w:rsid w:val="002C25B9"/>
    <w:rsid w:val="002E0D7A"/>
    <w:rsid w:val="002E3EE1"/>
    <w:rsid w:val="002F10DE"/>
    <w:rsid w:val="002F28F8"/>
    <w:rsid w:val="002F5342"/>
    <w:rsid w:val="002F56D9"/>
    <w:rsid w:val="00300657"/>
    <w:rsid w:val="0030473A"/>
    <w:rsid w:val="00307F04"/>
    <w:rsid w:val="00312D17"/>
    <w:rsid w:val="00326EDB"/>
    <w:rsid w:val="0033276A"/>
    <w:rsid w:val="00346BF1"/>
    <w:rsid w:val="003A6C53"/>
    <w:rsid w:val="003B15F2"/>
    <w:rsid w:val="003B2043"/>
    <w:rsid w:val="003B6B23"/>
    <w:rsid w:val="003D1C6F"/>
    <w:rsid w:val="003D3EE3"/>
    <w:rsid w:val="003E1C0B"/>
    <w:rsid w:val="003E60AE"/>
    <w:rsid w:val="00401FC7"/>
    <w:rsid w:val="0040794A"/>
    <w:rsid w:val="004079B5"/>
    <w:rsid w:val="0042616C"/>
    <w:rsid w:val="0044656E"/>
    <w:rsid w:val="00450516"/>
    <w:rsid w:val="00454A57"/>
    <w:rsid w:val="00464CDB"/>
    <w:rsid w:val="004916B0"/>
    <w:rsid w:val="004937E4"/>
    <w:rsid w:val="00493B20"/>
    <w:rsid w:val="004B6C6E"/>
    <w:rsid w:val="004D345C"/>
    <w:rsid w:val="004E7B1C"/>
    <w:rsid w:val="004F236E"/>
    <w:rsid w:val="00531AEF"/>
    <w:rsid w:val="005506DF"/>
    <w:rsid w:val="00580A4B"/>
    <w:rsid w:val="00584711"/>
    <w:rsid w:val="0058646A"/>
    <w:rsid w:val="005917E0"/>
    <w:rsid w:val="005C6FF8"/>
    <w:rsid w:val="005D7B77"/>
    <w:rsid w:val="005E43A0"/>
    <w:rsid w:val="005E5BE0"/>
    <w:rsid w:val="005F58E3"/>
    <w:rsid w:val="005F719E"/>
    <w:rsid w:val="00604159"/>
    <w:rsid w:val="00606294"/>
    <w:rsid w:val="006332CC"/>
    <w:rsid w:val="00636284"/>
    <w:rsid w:val="006547BD"/>
    <w:rsid w:val="00661541"/>
    <w:rsid w:val="00685624"/>
    <w:rsid w:val="006872D1"/>
    <w:rsid w:val="00695433"/>
    <w:rsid w:val="006A7F06"/>
    <w:rsid w:val="006B0D3E"/>
    <w:rsid w:val="006C6705"/>
    <w:rsid w:val="006C6752"/>
    <w:rsid w:val="006E04D6"/>
    <w:rsid w:val="006E5284"/>
    <w:rsid w:val="00722F51"/>
    <w:rsid w:val="00731AD5"/>
    <w:rsid w:val="00736123"/>
    <w:rsid w:val="00751FCC"/>
    <w:rsid w:val="0075471B"/>
    <w:rsid w:val="00770368"/>
    <w:rsid w:val="00786698"/>
    <w:rsid w:val="007B66EA"/>
    <w:rsid w:val="007C6AC6"/>
    <w:rsid w:val="007D45C5"/>
    <w:rsid w:val="007E4A01"/>
    <w:rsid w:val="00810D5F"/>
    <w:rsid w:val="0082072A"/>
    <w:rsid w:val="008214AE"/>
    <w:rsid w:val="008228C4"/>
    <w:rsid w:val="00825D12"/>
    <w:rsid w:val="00834C2E"/>
    <w:rsid w:val="00840ABA"/>
    <w:rsid w:val="008520F7"/>
    <w:rsid w:val="00880DA7"/>
    <w:rsid w:val="008812B7"/>
    <w:rsid w:val="008A0E59"/>
    <w:rsid w:val="008A2119"/>
    <w:rsid w:val="008B2E1B"/>
    <w:rsid w:val="008B3EEB"/>
    <w:rsid w:val="008C2340"/>
    <w:rsid w:val="008E2212"/>
    <w:rsid w:val="008F175D"/>
    <w:rsid w:val="008F3FD4"/>
    <w:rsid w:val="0092134B"/>
    <w:rsid w:val="00937667"/>
    <w:rsid w:val="00943CD2"/>
    <w:rsid w:val="00944360"/>
    <w:rsid w:val="00951A17"/>
    <w:rsid w:val="009560C8"/>
    <w:rsid w:val="009567E2"/>
    <w:rsid w:val="00957B86"/>
    <w:rsid w:val="009616EC"/>
    <w:rsid w:val="00981B0C"/>
    <w:rsid w:val="00997EB3"/>
    <w:rsid w:val="009A3391"/>
    <w:rsid w:val="009C19F0"/>
    <w:rsid w:val="00A171B8"/>
    <w:rsid w:val="00A17AC6"/>
    <w:rsid w:val="00A54B92"/>
    <w:rsid w:val="00A55933"/>
    <w:rsid w:val="00A61DA9"/>
    <w:rsid w:val="00A73196"/>
    <w:rsid w:val="00A7338D"/>
    <w:rsid w:val="00A83D45"/>
    <w:rsid w:val="00AB097B"/>
    <w:rsid w:val="00AD6D52"/>
    <w:rsid w:val="00AE2346"/>
    <w:rsid w:val="00AF3033"/>
    <w:rsid w:val="00B1125A"/>
    <w:rsid w:val="00B148F9"/>
    <w:rsid w:val="00B14E7C"/>
    <w:rsid w:val="00B15E89"/>
    <w:rsid w:val="00B25BF6"/>
    <w:rsid w:val="00B44645"/>
    <w:rsid w:val="00B551D8"/>
    <w:rsid w:val="00B80EFD"/>
    <w:rsid w:val="00B81213"/>
    <w:rsid w:val="00BA7020"/>
    <w:rsid w:val="00BB37DA"/>
    <w:rsid w:val="00BB642D"/>
    <w:rsid w:val="00BD0ECC"/>
    <w:rsid w:val="00BD5745"/>
    <w:rsid w:val="00BD5CEE"/>
    <w:rsid w:val="00BE24C8"/>
    <w:rsid w:val="00C16F57"/>
    <w:rsid w:val="00C6211B"/>
    <w:rsid w:val="00C7443D"/>
    <w:rsid w:val="00C811E1"/>
    <w:rsid w:val="00CA5E58"/>
    <w:rsid w:val="00CB2C62"/>
    <w:rsid w:val="00CB533A"/>
    <w:rsid w:val="00CC47BF"/>
    <w:rsid w:val="00CD5EA2"/>
    <w:rsid w:val="00CF798B"/>
    <w:rsid w:val="00D009FF"/>
    <w:rsid w:val="00D00C34"/>
    <w:rsid w:val="00D153D3"/>
    <w:rsid w:val="00D16168"/>
    <w:rsid w:val="00D24F48"/>
    <w:rsid w:val="00D269EC"/>
    <w:rsid w:val="00D3536A"/>
    <w:rsid w:val="00D5052F"/>
    <w:rsid w:val="00D62854"/>
    <w:rsid w:val="00D64842"/>
    <w:rsid w:val="00D721F7"/>
    <w:rsid w:val="00D765B9"/>
    <w:rsid w:val="00D85B5F"/>
    <w:rsid w:val="00D90F28"/>
    <w:rsid w:val="00D966CF"/>
    <w:rsid w:val="00D97C80"/>
    <w:rsid w:val="00DA4957"/>
    <w:rsid w:val="00DA4B9A"/>
    <w:rsid w:val="00DA78D2"/>
    <w:rsid w:val="00DC7373"/>
    <w:rsid w:val="00E03D1F"/>
    <w:rsid w:val="00E101AA"/>
    <w:rsid w:val="00E16E56"/>
    <w:rsid w:val="00E23273"/>
    <w:rsid w:val="00E4409E"/>
    <w:rsid w:val="00E54B16"/>
    <w:rsid w:val="00E554BF"/>
    <w:rsid w:val="00E63B01"/>
    <w:rsid w:val="00E7761F"/>
    <w:rsid w:val="00EA3B18"/>
    <w:rsid w:val="00EE6726"/>
    <w:rsid w:val="00EF53BA"/>
    <w:rsid w:val="00EF6D42"/>
    <w:rsid w:val="00F13D41"/>
    <w:rsid w:val="00F17D13"/>
    <w:rsid w:val="00F22503"/>
    <w:rsid w:val="00F323B1"/>
    <w:rsid w:val="00F439A7"/>
    <w:rsid w:val="00F64078"/>
    <w:rsid w:val="00F6741C"/>
    <w:rsid w:val="00F74B17"/>
    <w:rsid w:val="00F94B9A"/>
    <w:rsid w:val="00F94C43"/>
    <w:rsid w:val="00FB2C05"/>
    <w:rsid w:val="00FB3CD6"/>
    <w:rsid w:val="00FC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6C30B"/>
  <w15:docId w15:val="{E8A69D62-8796-4150-B81E-E5F43E1F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1D"/>
  </w:style>
  <w:style w:type="paragraph" w:styleId="Heading1">
    <w:name w:val="heading 1"/>
    <w:basedOn w:val="Normal"/>
    <w:next w:val="Normal"/>
    <w:qFormat/>
    <w:rsid w:val="00FC271D"/>
    <w:pPr>
      <w:keepNext/>
      <w:tabs>
        <w:tab w:val="left" w:pos="6300"/>
      </w:tabs>
      <w:outlineLvl w:val="0"/>
    </w:pPr>
    <w:rPr>
      <w:sz w:val="24"/>
    </w:rPr>
  </w:style>
  <w:style w:type="paragraph" w:styleId="Heading2">
    <w:name w:val="heading 2"/>
    <w:basedOn w:val="Normal"/>
    <w:next w:val="Normal"/>
    <w:qFormat/>
    <w:rsid w:val="00FC271D"/>
    <w:pPr>
      <w:keepNext/>
      <w:ind w:left="2160" w:firstLine="720"/>
      <w:outlineLvl w:val="1"/>
    </w:pPr>
    <w:rPr>
      <w:b/>
      <w:sz w:val="24"/>
    </w:rPr>
  </w:style>
  <w:style w:type="paragraph" w:styleId="Heading3">
    <w:name w:val="heading 3"/>
    <w:basedOn w:val="Normal"/>
    <w:next w:val="Normal"/>
    <w:qFormat/>
    <w:rsid w:val="00FC271D"/>
    <w:pPr>
      <w:keepNext/>
      <w:ind w:left="360" w:hanging="270"/>
      <w:outlineLvl w:val="2"/>
    </w:pPr>
    <w:rPr>
      <w:sz w:val="24"/>
    </w:rPr>
  </w:style>
  <w:style w:type="paragraph" w:styleId="Heading4">
    <w:name w:val="heading 4"/>
    <w:basedOn w:val="Normal"/>
    <w:next w:val="Normal"/>
    <w:qFormat/>
    <w:rsid w:val="00FC271D"/>
    <w:pPr>
      <w:keepNext/>
      <w:outlineLvl w:val="3"/>
    </w:pPr>
    <w:rPr>
      <w:b/>
      <w:sz w:val="24"/>
    </w:rPr>
  </w:style>
  <w:style w:type="paragraph" w:styleId="Heading5">
    <w:name w:val="heading 5"/>
    <w:basedOn w:val="Normal"/>
    <w:next w:val="Normal"/>
    <w:qFormat/>
    <w:rsid w:val="00FC271D"/>
    <w:pPr>
      <w:keepNext/>
      <w:ind w:left="2880"/>
      <w:outlineLvl w:val="4"/>
    </w:pPr>
    <w:rPr>
      <w:b/>
      <w:sz w:val="22"/>
    </w:rPr>
  </w:style>
  <w:style w:type="paragraph" w:styleId="Heading6">
    <w:name w:val="heading 6"/>
    <w:basedOn w:val="Normal"/>
    <w:next w:val="Normal"/>
    <w:qFormat/>
    <w:rsid w:val="00FC271D"/>
    <w:pPr>
      <w:keepNext/>
      <w:outlineLvl w:val="5"/>
    </w:pPr>
    <w:rPr>
      <w:b/>
      <w:sz w:val="22"/>
    </w:rPr>
  </w:style>
  <w:style w:type="paragraph" w:styleId="Heading7">
    <w:name w:val="heading 7"/>
    <w:basedOn w:val="Normal"/>
    <w:next w:val="Normal"/>
    <w:qFormat/>
    <w:rsid w:val="00FC271D"/>
    <w:pPr>
      <w:keepNext/>
      <w:ind w:left="90"/>
      <w:jc w:val="center"/>
      <w:outlineLvl w:val="6"/>
    </w:pPr>
    <w:rPr>
      <w:b/>
      <w:sz w:val="22"/>
    </w:rPr>
  </w:style>
  <w:style w:type="paragraph" w:styleId="Heading8">
    <w:name w:val="heading 8"/>
    <w:basedOn w:val="Normal"/>
    <w:next w:val="Normal"/>
    <w:qFormat/>
    <w:rsid w:val="00FC271D"/>
    <w:pPr>
      <w:keepNext/>
      <w:ind w:left="2160" w:firstLine="540"/>
      <w:outlineLvl w:val="7"/>
    </w:pPr>
    <w:rPr>
      <w:b/>
      <w:sz w:val="22"/>
    </w:rPr>
  </w:style>
  <w:style w:type="paragraph" w:styleId="Heading9">
    <w:name w:val="heading 9"/>
    <w:basedOn w:val="Normal"/>
    <w:next w:val="Normal"/>
    <w:qFormat/>
    <w:rsid w:val="00FC271D"/>
    <w:pPr>
      <w:keepNext/>
      <w:spacing w:before="100" w:beforeAutospacing="1" w:after="100" w:afterAutospacing="1"/>
      <w:ind w:left="720" w:right="720" w:hanging="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271D"/>
    <w:pPr>
      <w:tabs>
        <w:tab w:val="center" w:pos="4320"/>
        <w:tab w:val="right" w:pos="8640"/>
      </w:tabs>
    </w:pPr>
  </w:style>
  <w:style w:type="paragraph" w:styleId="Footer">
    <w:name w:val="footer"/>
    <w:basedOn w:val="Normal"/>
    <w:semiHidden/>
    <w:rsid w:val="00FC271D"/>
    <w:pPr>
      <w:tabs>
        <w:tab w:val="center" w:pos="4320"/>
        <w:tab w:val="right" w:pos="8640"/>
      </w:tabs>
    </w:pPr>
  </w:style>
  <w:style w:type="character" w:styleId="PageNumber">
    <w:name w:val="page number"/>
    <w:basedOn w:val="DefaultParagraphFont"/>
    <w:semiHidden/>
    <w:rsid w:val="00FC271D"/>
  </w:style>
  <w:style w:type="paragraph" w:styleId="BlockText">
    <w:name w:val="Block Text"/>
    <w:basedOn w:val="Normal"/>
    <w:semiHidden/>
    <w:rsid w:val="00FC271D"/>
    <w:pPr>
      <w:tabs>
        <w:tab w:val="left" w:pos="90"/>
      </w:tabs>
      <w:ind w:left="1710" w:right="720" w:hanging="1710"/>
    </w:pPr>
    <w:rPr>
      <w:sz w:val="24"/>
    </w:rPr>
  </w:style>
  <w:style w:type="paragraph" w:styleId="BodyText2">
    <w:name w:val="Body Text 2"/>
    <w:basedOn w:val="Normal"/>
    <w:semiHidden/>
    <w:rsid w:val="00FC271D"/>
    <w:pPr>
      <w:ind w:left="1710" w:hanging="1710"/>
    </w:pPr>
    <w:rPr>
      <w:sz w:val="24"/>
    </w:rPr>
  </w:style>
  <w:style w:type="paragraph" w:styleId="BodyTextIndent2">
    <w:name w:val="Body Text Indent 2"/>
    <w:basedOn w:val="Normal"/>
    <w:semiHidden/>
    <w:rsid w:val="00FC271D"/>
    <w:pPr>
      <w:ind w:left="1620" w:hanging="1620"/>
    </w:pPr>
    <w:rPr>
      <w:sz w:val="24"/>
    </w:rPr>
  </w:style>
  <w:style w:type="paragraph" w:styleId="BodyText">
    <w:name w:val="Body Text"/>
    <w:basedOn w:val="Normal"/>
    <w:semiHidden/>
    <w:rsid w:val="00FC271D"/>
    <w:rPr>
      <w:bCs/>
      <w:sz w:val="24"/>
    </w:rPr>
  </w:style>
  <w:style w:type="paragraph" w:styleId="BodyTextIndent">
    <w:name w:val="Body Text Indent"/>
    <w:basedOn w:val="Normal"/>
    <w:semiHidden/>
    <w:rsid w:val="00FC271D"/>
    <w:pPr>
      <w:tabs>
        <w:tab w:val="left" w:pos="-90"/>
      </w:tabs>
      <w:ind w:left="1710" w:hanging="1710"/>
    </w:pPr>
    <w:rPr>
      <w:sz w:val="24"/>
    </w:rPr>
  </w:style>
  <w:style w:type="paragraph" w:styleId="BodyText3">
    <w:name w:val="Body Text 3"/>
    <w:basedOn w:val="Normal"/>
    <w:semiHidden/>
    <w:rsid w:val="00FC271D"/>
    <w:pPr>
      <w:tabs>
        <w:tab w:val="left" w:pos="5850"/>
      </w:tabs>
    </w:pPr>
    <w:rPr>
      <w:sz w:val="22"/>
    </w:rPr>
  </w:style>
  <w:style w:type="paragraph" w:styleId="NoSpacing">
    <w:name w:val="No Spacing"/>
    <w:link w:val="NoSpacingChar"/>
    <w:uiPriority w:val="1"/>
    <w:qFormat/>
    <w:rsid w:val="00CB533A"/>
    <w:rPr>
      <w:rFonts w:ascii="Calibri" w:hAnsi="Calibri"/>
      <w:sz w:val="22"/>
      <w:szCs w:val="22"/>
    </w:rPr>
  </w:style>
  <w:style w:type="character" w:customStyle="1" w:styleId="NoSpacingChar">
    <w:name w:val="No Spacing Char"/>
    <w:basedOn w:val="DefaultParagraphFont"/>
    <w:link w:val="NoSpacing"/>
    <w:uiPriority w:val="1"/>
    <w:rsid w:val="00CB533A"/>
    <w:rPr>
      <w:rFonts w:ascii="Calibri" w:hAnsi="Calibri"/>
      <w:sz w:val="22"/>
      <w:szCs w:val="22"/>
      <w:lang w:val="en-US" w:eastAsia="en-US" w:bidi="ar-SA"/>
    </w:rPr>
  </w:style>
  <w:style w:type="character" w:styleId="Hyperlink">
    <w:name w:val="Hyperlink"/>
    <w:basedOn w:val="DefaultParagraphFont"/>
    <w:uiPriority w:val="99"/>
    <w:unhideWhenUsed/>
    <w:rsid w:val="00751FCC"/>
    <w:rPr>
      <w:color w:val="0000FF" w:themeColor="hyperlink"/>
      <w:u w:val="single"/>
    </w:rPr>
  </w:style>
  <w:style w:type="character" w:styleId="FollowedHyperlink">
    <w:name w:val="FollowedHyperlink"/>
    <w:basedOn w:val="DefaultParagraphFont"/>
    <w:uiPriority w:val="99"/>
    <w:semiHidden/>
    <w:unhideWhenUsed/>
    <w:rsid w:val="003E60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311558">
      <w:bodyDiv w:val="1"/>
      <w:marLeft w:val="0"/>
      <w:marRight w:val="0"/>
      <w:marTop w:val="0"/>
      <w:marBottom w:val="0"/>
      <w:divBdr>
        <w:top w:val="none" w:sz="0" w:space="0" w:color="auto"/>
        <w:left w:val="none" w:sz="0" w:space="0" w:color="auto"/>
        <w:bottom w:val="none" w:sz="0" w:space="0" w:color="auto"/>
        <w:right w:val="none" w:sz="0" w:space="0" w:color="auto"/>
      </w:divBdr>
      <w:divsChild>
        <w:div w:id="1688024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658012">
      <w:bodyDiv w:val="1"/>
      <w:marLeft w:val="0"/>
      <w:marRight w:val="0"/>
      <w:marTop w:val="0"/>
      <w:marBottom w:val="0"/>
      <w:divBdr>
        <w:top w:val="none" w:sz="0" w:space="0" w:color="auto"/>
        <w:left w:val="none" w:sz="0" w:space="0" w:color="auto"/>
        <w:bottom w:val="none" w:sz="0" w:space="0" w:color="auto"/>
        <w:right w:val="none" w:sz="0" w:space="0" w:color="auto"/>
      </w:divBdr>
      <w:divsChild>
        <w:div w:id="957879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«PL53»                        «MDBR»CURRICULUM VITAE«MDUL»«MDNM»</vt:lpstr>
    </vt:vector>
  </TitlesOfParts>
  <Company>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«PL53»                        «MDBR»CURRICULUM VITAE«MDUL»«MDNM»</dc:title>
  <dc:subject/>
  <dc:creator>Authorized User</dc:creator>
  <cp:keywords/>
  <dc:description/>
  <cp:lastModifiedBy>elizabeth norman</cp:lastModifiedBy>
  <cp:revision>2</cp:revision>
  <cp:lastPrinted>2004-12-08T15:25:00Z</cp:lastPrinted>
  <dcterms:created xsi:type="dcterms:W3CDTF">2020-08-31T17:48:00Z</dcterms:created>
  <dcterms:modified xsi:type="dcterms:W3CDTF">2020-08-31T17:48:00Z</dcterms:modified>
</cp:coreProperties>
</file>